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86" w:rsidRDefault="0086642F" w:rsidP="00317967">
      <w:pPr>
        <w:spacing w:after="0" w:line="240" w:lineRule="auto"/>
        <w:rPr>
          <w:rFonts w:eastAsia="Times New Roman" w:cs="Times New Roman"/>
          <w:b/>
          <w:sz w:val="20"/>
          <w:lang w:eastAsia="en-GB"/>
        </w:rPr>
      </w:pPr>
      <w:r>
        <w:rPr>
          <w:rFonts w:ascii="XCCW Joined 1a" w:hAnsi="XCCW Joined 1a"/>
          <w:sz w:val="22"/>
          <w:u w:val="single"/>
        </w:rPr>
        <w:t>I can use inverted commas for speech</w:t>
      </w:r>
    </w:p>
    <w:p w:rsidR="00317967" w:rsidRDefault="00317967" w:rsidP="00317967">
      <w:pPr>
        <w:spacing w:after="0" w:line="240" w:lineRule="auto"/>
        <w:rPr>
          <w:rFonts w:eastAsia="Times New Roman" w:cs="Times New Roman"/>
          <w:sz w:val="20"/>
          <w:lang w:eastAsia="en-GB"/>
        </w:rPr>
      </w:pPr>
    </w:p>
    <w:tbl>
      <w:tblPr>
        <w:tblpPr w:leftFromText="181" w:rightFromText="181" w:vertAnchor="page" w:horzAnchor="margin" w:tblpY="1238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2586"/>
        <w:gridCol w:w="2942"/>
        <w:gridCol w:w="2728"/>
      </w:tblGrid>
      <w:tr w:rsidR="00317967" w:rsidRPr="00D64C1F" w:rsidTr="00317967">
        <w:tc>
          <w:tcPr>
            <w:tcW w:w="2518" w:type="dxa"/>
            <w:shd w:val="clear" w:color="auto" w:fill="auto"/>
          </w:tcPr>
          <w:p w:rsidR="00317967" w:rsidRPr="00D64C1F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sz w:val="18"/>
                <w:u w:val="single"/>
                <w:lang w:eastAsia="en-GB"/>
              </w:rPr>
            </w:pPr>
            <w:r w:rsidRPr="00D64C1F">
              <w:rPr>
                <w:rFonts w:ascii="XCCW Joined 1a" w:eastAsia="Times New Roman" w:hAnsi="XCCW Joined 1a" w:cs="Times New Roman"/>
                <w:b/>
                <w:noProof/>
                <w:sz w:val="18"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7249771" wp14:editId="31D2B07B">
                  <wp:simplePos x="0" y="0"/>
                  <wp:positionH relativeFrom="column">
                    <wp:posOffset>34039</wp:posOffset>
                  </wp:positionH>
                  <wp:positionV relativeFrom="paragraph">
                    <wp:posOffset>12065</wp:posOffset>
                  </wp:positionV>
                  <wp:extent cx="396815" cy="405073"/>
                  <wp:effectExtent l="0" t="0" r="381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15" cy="405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7967" w:rsidRPr="00D64C1F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sz w:val="18"/>
                <w:u w:val="single"/>
                <w:lang w:eastAsia="en-GB"/>
              </w:rPr>
            </w:pPr>
          </w:p>
          <w:p w:rsidR="00317967" w:rsidRPr="00D64C1F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sz w:val="18"/>
                <w:u w:val="single"/>
                <w:lang w:eastAsia="en-GB"/>
              </w:rPr>
            </w:pPr>
            <w:r w:rsidRPr="00D64C1F">
              <w:rPr>
                <w:rFonts w:ascii="XCCW Joined 1a" w:eastAsia="Times New Roman" w:hAnsi="XCCW Joined 1a" w:cs="Times New Roman"/>
                <w:b/>
                <w:sz w:val="18"/>
                <w:u w:val="single"/>
                <w:lang w:eastAsia="en-GB"/>
              </w:rPr>
              <w:t>Learning</w:t>
            </w:r>
          </w:p>
        </w:tc>
        <w:tc>
          <w:tcPr>
            <w:tcW w:w="2586" w:type="dxa"/>
            <w:shd w:val="clear" w:color="auto" w:fill="auto"/>
          </w:tcPr>
          <w:p w:rsidR="00317967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noProof/>
                <w:sz w:val="18"/>
                <w:szCs w:val="18"/>
                <w:u w:val="single"/>
                <w:lang w:eastAsia="en-GB"/>
              </w:rPr>
            </w:pPr>
            <w:r>
              <w:rPr>
                <w:rFonts w:ascii="XCCW Joined 1a" w:eastAsia="Times New Roman" w:hAnsi="XCCW Joined 1a" w:cs="Times New Roman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AC91DC5" wp14:editId="10880C86">
                  <wp:simplePos x="0" y="0"/>
                  <wp:positionH relativeFrom="column">
                    <wp:posOffset>-22310</wp:posOffset>
                  </wp:positionH>
                  <wp:positionV relativeFrom="paragraph">
                    <wp:posOffset>36194</wp:posOffset>
                  </wp:positionV>
                  <wp:extent cx="439947" cy="448925"/>
                  <wp:effectExtent l="0" t="0" r="0" b="889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574" cy="45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7967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noProof/>
                <w:sz w:val="18"/>
                <w:szCs w:val="18"/>
                <w:u w:val="single"/>
                <w:lang w:eastAsia="en-GB"/>
              </w:rPr>
            </w:pPr>
          </w:p>
          <w:p w:rsidR="00317967" w:rsidRPr="00D64C1F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sz w:val="18"/>
                <w:u w:val="single"/>
                <w:lang w:eastAsia="en-GB"/>
              </w:rPr>
            </w:pPr>
            <w:r w:rsidRPr="00D64C1F">
              <w:rPr>
                <w:rFonts w:ascii="XCCW Joined 1a" w:eastAsia="Times New Roman" w:hAnsi="XCCW Joined 1a" w:cs="Times New Roman"/>
                <w:b/>
                <w:noProof/>
                <w:sz w:val="18"/>
                <w:szCs w:val="18"/>
                <w:u w:val="single"/>
                <w:lang w:eastAsia="en-GB"/>
              </w:rPr>
              <w:t>Growing</w:t>
            </w:r>
          </w:p>
        </w:tc>
        <w:tc>
          <w:tcPr>
            <w:tcW w:w="2942" w:type="dxa"/>
            <w:shd w:val="clear" w:color="auto" w:fill="auto"/>
          </w:tcPr>
          <w:p w:rsidR="00317967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noProof/>
                <w:sz w:val="18"/>
                <w:lang w:eastAsia="en-GB"/>
              </w:rPr>
            </w:pPr>
            <w:r>
              <w:rPr>
                <w:rFonts w:ascii="XCCW Joined 1a" w:hAnsi="XCCW Joined 1a"/>
                <w:noProof/>
                <w:sz w:val="22"/>
                <w:u w:val="single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E553131" wp14:editId="354D0DB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46055</wp:posOffset>
                  </wp:positionV>
                  <wp:extent cx="428625" cy="438150"/>
                  <wp:effectExtent l="0" t="0" r="952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7967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noProof/>
                <w:sz w:val="18"/>
                <w:lang w:eastAsia="en-GB"/>
              </w:rPr>
            </w:pPr>
          </w:p>
          <w:p w:rsidR="00317967" w:rsidRPr="00D64C1F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sz w:val="18"/>
                <w:u w:val="single"/>
                <w:lang w:eastAsia="en-GB"/>
              </w:rPr>
            </w:pPr>
            <w:r w:rsidRPr="00D64C1F">
              <w:rPr>
                <w:rFonts w:ascii="XCCW Joined 1a" w:eastAsia="Times New Roman" w:hAnsi="XCCW Joined 1a" w:cs="Times New Roman"/>
                <w:b/>
                <w:noProof/>
                <w:sz w:val="18"/>
                <w:lang w:eastAsia="en-GB"/>
              </w:rPr>
              <w:t>Blooming</w:t>
            </w:r>
          </w:p>
        </w:tc>
        <w:tc>
          <w:tcPr>
            <w:tcW w:w="2728" w:type="dxa"/>
          </w:tcPr>
          <w:p w:rsidR="00317967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noProof/>
                <w:sz w:val="18"/>
                <w:u w:val="single"/>
                <w:lang w:eastAsia="en-GB"/>
              </w:rPr>
            </w:pPr>
            <w:r>
              <w:rPr>
                <w:rFonts w:ascii="XCCW Joined 1a" w:eastAsia="Times New Roman" w:hAnsi="XCCW Joined 1a" w:cs="Times New Roman"/>
                <w:b/>
                <w:noProof/>
                <w:sz w:val="18"/>
                <w:u w:val="single"/>
                <w:lang w:eastAsia="en-GB"/>
              </w:rPr>
              <w:drawing>
                <wp:inline distT="0" distB="0" distL="0" distR="0" wp14:anchorId="68137141" wp14:editId="4CECB3AA">
                  <wp:extent cx="334851" cy="340432"/>
                  <wp:effectExtent l="0" t="0" r="8255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236" cy="347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7967" w:rsidRPr="00D64C1F" w:rsidRDefault="00317967" w:rsidP="00317967">
            <w:pPr>
              <w:spacing w:after="0" w:line="240" w:lineRule="auto"/>
              <w:jc w:val="center"/>
              <w:rPr>
                <w:rFonts w:ascii="XCCW Joined 1a" w:eastAsia="Times New Roman" w:hAnsi="XCCW Joined 1a" w:cs="Times New Roman"/>
                <w:b/>
                <w:sz w:val="18"/>
                <w:u w:val="single"/>
                <w:lang w:eastAsia="en-GB"/>
              </w:rPr>
            </w:pPr>
            <w:r w:rsidRPr="00D64C1F">
              <w:rPr>
                <w:rFonts w:ascii="XCCW Joined 1a" w:eastAsia="Times New Roman" w:hAnsi="XCCW Joined 1a" w:cs="Times New Roman"/>
                <w:b/>
                <w:noProof/>
                <w:sz w:val="18"/>
                <w:u w:val="single"/>
                <w:lang w:eastAsia="en-GB"/>
              </w:rPr>
              <w:t>Blooming marvellous</w:t>
            </w:r>
          </w:p>
        </w:tc>
      </w:tr>
      <w:tr w:rsidR="00317967" w:rsidRPr="00D64C1F" w:rsidTr="00317967">
        <w:tc>
          <w:tcPr>
            <w:tcW w:w="2518" w:type="dxa"/>
            <w:shd w:val="clear" w:color="auto" w:fill="auto"/>
          </w:tcPr>
          <w:p w:rsidR="00317967" w:rsidRDefault="00317967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  <w:t xml:space="preserve">I can </w:t>
            </w:r>
            <w:r w:rsidR="00644B0E"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  <w:t xml:space="preserve">identify the words that are being spoken. </w:t>
            </w:r>
          </w:p>
          <w:p w:rsidR="00644B0E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</w:p>
          <w:p w:rsidR="00644B0E" w:rsidRPr="00D64C1F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  <w:r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  <w:t xml:space="preserve">I can place inverted commas around these words. </w:t>
            </w:r>
          </w:p>
          <w:p w:rsidR="00317967" w:rsidRPr="00D64C1F" w:rsidRDefault="00317967" w:rsidP="00317967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</w:p>
          <w:p w:rsidR="00317967" w:rsidRPr="00D64C1F" w:rsidRDefault="00317967" w:rsidP="00317967">
            <w:pPr>
              <w:spacing w:after="0" w:line="240" w:lineRule="auto"/>
              <w:rPr>
                <w:rFonts w:ascii="XCCW Joined 1a" w:eastAsia="Calibri" w:hAnsi="XCCW Joined 1a" w:cs="Arial"/>
                <w:sz w:val="18"/>
              </w:rPr>
            </w:pPr>
          </w:p>
          <w:p w:rsidR="00317967" w:rsidRPr="00D64C1F" w:rsidRDefault="00317967" w:rsidP="00317967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color w:val="FF0000"/>
                <w:sz w:val="18"/>
                <w:lang w:eastAsia="en-GB"/>
              </w:rPr>
              <w:t>Step 1</w:t>
            </w:r>
          </w:p>
        </w:tc>
        <w:tc>
          <w:tcPr>
            <w:tcW w:w="2586" w:type="dxa"/>
            <w:shd w:val="clear" w:color="auto" w:fill="auto"/>
          </w:tcPr>
          <w:p w:rsidR="00317967" w:rsidRDefault="00644B0E" w:rsidP="00317967">
            <w:pPr>
              <w:rPr>
                <w:rFonts w:ascii="XCCW Joined 1a" w:eastAsia="Calibri" w:hAnsi="XCCW Joined 1a" w:cs="Arial"/>
                <w:sz w:val="18"/>
              </w:rPr>
            </w:pPr>
            <w:r>
              <w:rPr>
                <w:rFonts w:ascii="XCCW Joined 1a" w:eastAsia="Calibri" w:hAnsi="XCCW Joined 1a" w:cs="Arial"/>
                <w:sz w:val="18"/>
              </w:rPr>
              <w:t xml:space="preserve">I can use a comma before closing inverted commas. </w:t>
            </w:r>
          </w:p>
          <w:p w:rsidR="00644B0E" w:rsidRDefault="00644B0E" w:rsidP="00317967">
            <w:pPr>
              <w:rPr>
                <w:rFonts w:ascii="XCCW Joined 1a" w:eastAsia="Calibri" w:hAnsi="XCCW Joined 1a" w:cs="Arial"/>
                <w:sz w:val="18"/>
              </w:rPr>
            </w:pPr>
          </w:p>
          <w:p w:rsidR="00644B0E" w:rsidRDefault="00644B0E" w:rsidP="00644B0E">
            <w:pPr>
              <w:spacing w:after="0" w:line="240" w:lineRule="auto"/>
              <w:rPr>
                <w:rFonts w:ascii="XCCW Joined 1a" w:eastAsia="Calibri" w:hAnsi="XCCW Joined 1a" w:cs="Arial"/>
                <w:sz w:val="18"/>
              </w:rPr>
            </w:pPr>
            <w:r>
              <w:rPr>
                <w:rFonts w:ascii="XCCW Joined 1a" w:eastAsia="Calibri" w:hAnsi="XCCW Joined 1a" w:cs="Arial"/>
                <w:sz w:val="18"/>
              </w:rPr>
              <w:t xml:space="preserve">I make it clear who is speaking. </w:t>
            </w:r>
          </w:p>
          <w:p w:rsidR="00644B0E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/>
                <w:bCs/>
                <w:color w:val="FF0000"/>
                <w:sz w:val="18"/>
                <w:shd w:val="clear" w:color="auto" w:fill="FFFFFF"/>
                <w:lang w:eastAsia="en-GB"/>
              </w:rPr>
            </w:pPr>
          </w:p>
          <w:p w:rsidR="00644B0E" w:rsidRPr="00D64C1F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/>
                <w:bCs/>
                <w:color w:val="FF0000"/>
                <w:sz w:val="18"/>
                <w:shd w:val="clear" w:color="auto" w:fill="FFFFFF"/>
                <w:lang w:eastAsia="en-GB"/>
              </w:rPr>
              <w:t>S</w:t>
            </w: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peech marks</w:t>
            </w:r>
          </w:p>
          <w:p w:rsidR="00644B0E" w:rsidRPr="00D64C1F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/>
                <w:bCs/>
                <w:color w:val="FF0000"/>
                <w:sz w:val="18"/>
                <w:shd w:val="clear" w:color="auto" w:fill="FFFFFF"/>
                <w:lang w:eastAsia="en-GB"/>
              </w:rPr>
              <w:t>C</w:t>
            </w: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apital letter</w:t>
            </w:r>
          </w:p>
          <w:p w:rsidR="00644B0E" w:rsidRPr="00D64C1F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/>
                <w:bCs/>
                <w:color w:val="FF0000"/>
                <w:sz w:val="18"/>
                <w:shd w:val="clear" w:color="auto" w:fill="FFFFFF"/>
                <w:lang w:eastAsia="en-GB"/>
              </w:rPr>
              <w:t>A</w:t>
            </w: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ctual words spoken</w:t>
            </w:r>
          </w:p>
          <w:p w:rsidR="00644B0E" w:rsidRPr="00D64C1F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/>
                <w:bCs/>
                <w:color w:val="FF0000"/>
                <w:sz w:val="18"/>
                <w:shd w:val="clear" w:color="auto" w:fill="FFFFFF"/>
                <w:lang w:eastAsia="en-GB"/>
              </w:rPr>
              <w:t>P</w:t>
            </w: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unctuation</w:t>
            </w:r>
          </w:p>
          <w:p w:rsidR="00644B0E" w:rsidRPr="00D64C1F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color w:val="FF0000"/>
                <w:sz w:val="18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/>
                <w:bCs/>
                <w:color w:val="FF0000"/>
                <w:sz w:val="18"/>
                <w:shd w:val="clear" w:color="auto" w:fill="FFFFFF"/>
                <w:lang w:eastAsia="en-GB"/>
              </w:rPr>
              <w:t>S</w:t>
            </w: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peech marks</w:t>
            </w:r>
            <w:r w:rsidRPr="00D64C1F">
              <w:rPr>
                <w:rFonts w:ascii="XCCW Joined 1a" w:eastAsia="Times New Roman" w:hAnsi="XCCW Joined 1a" w:cs="Arial"/>
                <w:color w:val="FF0000"/>
                <w:sz w:val="18"/>
                <w:lang w:eastAsia="en-GB"/>
              </w:rPr>
              <w:t xml:space="preserve"> </w:t>
            </w:r>
          </w:p>
          <w:p w:rsidR="00317967" w:rsidRPr="00D64C1F" w:rsidRDefault="00317967" w:rsidP="00317967">
            <w:pPr>
              <w:spacing w:after="0" w:line="240" w:lineRule="auto"/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Step 2</w:t>
            </w:r>
          </w:p>
        </w:tc>
        <w:tc>
          <w:tcPr>
            <w:tcW w:w="2942" w:type="dxa"/>
            <w:shd w:val="clear" w:color="auto" w:fill="auto"/>
          </w:tcPr>
          <w:p w:rsidR="00317967" w:rsidRPr="00D64C1F" w:rsidRDefault="00644B0E" w:rsidP="00644B0E">
            <w:pPr>
              <w:rPr>
                <w:rFonts w:ascii="XCCW Joined 1a" w:eastAsia="Calibri" w:hAnsi="XCCW Joined 1a" w:cs="Times New Roman"/>
                <w:sz w:val="18"/>
              </w:rPr>
            </w:pPr>
            <w:r>
              <w:rPr>
                <w:rFonts w:ascii="XCCW Joined 1a" w:eastAsia="Calibri" w:hAnsi="XCCW Joined 1a" w:cs="Arial"/>
                <w:sz w:val="18"/>
              </w:rPr>
              <w:t xml:space="preserve">I can use question marks and exclamation marks in speech. </w:t>
            </w:r>
          </w:p>
          <w:p w:rsidR="00317967" w:rsidRPr="00D64C1F" w:rsidRDefault="00317967" w:rsidP="00317967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Step 3</w:t>
            </w:r>
          </w:p>
        </w:tc>
        <w:tc>
          <w:tcPr>
            <w:tcW w:w="2728" w:type="dxa"/>
          </w:tcPr>
          <w:p w:rsidR="00317967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  <w:r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  <w:t xml:space="preserve">I can use speech verbs and adverbs to develop character. </w:t>
            </w:r>
          </w:p>
          <w:p w:rsidR="00644B0E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</w:p>
          <w:p w:rsidR="00644B0E" w:rsidRPr="00D64C1F" w:rsidRDefault="00644B0E" w:rsidP="00644B0E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  <w:r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  <w:t xml:space="preserve">I include details about what the character is doing while speaking. </w:t>
            </w:r>
          </w:p>
          <w:p w:rsidR="00317967" w:rsidRPr="00D64C1F" w:rsidRDefault="00317967" w:rsidP="00317967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</w:p>
          <w:p w:rsidR="00317967" w:rsidRPr="00D64C1F" w:rsidRDefault="00317967" w:rsidP="00317967">
            <w:pPr>
              <w:spacing w:after="0" w:line="240" w:lineRule="auto"/>
              <w:rPr>
                <w:rFonts w:ascii="XCCW Joined 1a" w:eastAsia="Times New Roman" w:hAnsi="XCCW Joined 1a" w:cs="Arial"/>
                <w:bCs/>
                <w:sz w:val="18"/>
                <w:shd w:val="clear" w:color="auto" w:fill="FFFFFF"/>
                <w:lang w:eastAsia="en-GB"/>
              </w:rPr>
            </w:pPr>
            <w:r w:rsidRPr="00D64C1F">
              <w:rPr>
                <w:rFonts w:ascii="XCCW Joined 1a" w:eastAsia="Times New Roman" w:hAnsi="XCCW Joined 1a" w:cs="Arial"/>
                <w:bCs/>
                <w:color w:val="FF0000"/>
                <w:sz w:val="18"/>
                <w:shd w:val="clear" w:color="auto" w:fill="FFFFFF"/>
                <w:lang w:eastAsia="en-GB"/>
              </w:rPr>
              <w:t>Step 4</w:t>
            </w:r>
          </w:p>
        </w:tc>
      </w:tr>
    </w:tbl>
    <w:p w:rsidR="00644B0E" w:rsidRPr="00A43BC9" w:rsidRDefault="00F77186" w:rsidP="00644B0E">
      <w:pPr>
        <w:spacing w:after="0" w:line="240" w:lineRule="auto"/>
        <w:ind w:left="60"/>
        <w:rPr>
          <w:rFonts w:eastAsia="Times New Roman" w:cs="Times New Roman"/>
          <w:color w:val="FF0000"/>
          <w:sz w:val="26"/>
          <w:u w:val="single"/>
          <w:lang w:eastAsia="en-GB"/>
        </w:rPr>
      </w:pPr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 xml:space="preserve">Step 1 </w:t>
      </w:r>
    </w:p>
    <w:p w:rsidR="00F77186" w:rsidRPr="00A43BC9" w:rsidRDefault="00F77186" w:rsidP="00644B0E">
      <w:pPr>
        <w:spacing w:after="0" w:line="240" w:lineRule="auto"/>
        <w:ind w:left="60"/>
        <w:rPr>
          <w:rFonts w:eastAsia="Times New Roman" w:cs="Times New Roman"/>
          <w:b/>
          <w:sz w:val="26"/>
          <w:u w:val="single"/>
          <w:lang w:eastAsia="en-GB"/>
        </w:rPr>
      </w:pPr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 xml:space="preserve"> </w:t>
      </w:r>
      <w:proofErr w:type="gramStart"/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>“</w:t>
      </w:r>
      <w:r w:rsidR="00644B0E" w:rsidRPr="00A43BC9">
        <w:rPr>
          <w:rFonts w:eastAsia="Times New Roman" w:cs="Times New Roman"/>
          <w:sz w:val="26"/>
          <w:lang w:eastAsia="en-GB"/>
        </w:rPr>
        <w:t xml:space="preserve"> I</w:t>
      </w:r>
      <w:proofErr w:type="gramEnd"/>
      <w:r w:rsidR="00644B0E" w:rsidRPr="00A43BC9">
        <w:rPr>
          <w:rFonts w:eastAsia="Times New Roman" w:cs="Times New Roman"/>
          <w:sz w:val="26"/>
          <w:lang w:eastAsia="en-GB"/>
        </w:rPr>
        <w:t xml:space="preserve"> am very tired</w:t>
      </w:r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>”</w:t>
      </w:r>
    </w:p>
    <w:p w:rsidR="00F77186" w:rsidRPr="00A43BC9" w:rsidRDefault="00644B0E" w:rsidP="00F77186">
      <w:pPr>
        <w:spacing w:after="0" w:line="240" w:lineRule="auto"/>
        <w:ind w:left="60"/>
        <w:rPr>
          <w:rFonts w:eastAsia="Times New Roman" w:cs="Times New Roman"/>
          <w:i/>
          <w:color w:val="FF0000"/>
          <w:sz w:val="26"/>
          <w:lang w:eastAsia="en-GB"/>
        </w:rPr>
      </w:pPr>
      <w:r w:rsidRPr="00A43BC9">
        <w:rPr>
          <w:rFonts w:eastAsia="Times New Roman" w:cs="Times New Roman"/>
          <w:i/>
          <w:color w:val="FF0000"/>
          <w:sz w:val="26"/>
          <w:lang w:eastAsia="en-GB"/>
        </w:rPr>
        <w:t xml:space="preserve">Use inverted commas to show the words that have been said. </w:t>
      </w:r>
    </w:p>
    <w:p w:rsidR="00F77186" w:rsidRPr="00A43BC9" w:rsidRDefault="00F77186" w:rsidP="00F77186">
      <w:pPr>
        <w:spacing w:after="0" w:line="240" w:lineRule="auto"/>
        <w:rPr>
          <w:rFonts w:eastAsia="Times New Roman" w:cs="Times New Roman"/>
          <w:sz w:val="26"/>
          <w:lang w:eastAsia="en-GB"/>
        </w:rPr>
      </w:pPr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>Step 2-</w:t>
      </w:r>
      <w:r w:rsidRPr="00A43BC9">
        <w:rPr>
          <w:rFonts w:eastAsia="Times New Roman" w:cs="Times New Roman"/>
          <w:color w:val="FF0000"/>
          <w:sz w:val="26"/>
          <w:lang w:eastAsia="en-GB"/>
        </w:rPr>
        <w:t xml:space="preserve"> </w:t>
      </w:r>
      <w:r w:rsidRPr="00A43BC9">
        <w:rPr>
          <w:rFonts w:eastAsia="Times New Roman" w:cs="Times New Roman"/>
          <w:sz w:val="26"/>
          <w:lang w:eastAsia="en-GB"/>
        </w:rPr>
        <w:t xml:space="preserve">Consider how the speech may have been said. </w:t>
      </w:r>
    </w:p>
    <w:p w:rsidR="00644B0E" w:rsidRPr="00A43BC9" w:rsidRDefault="00644B0E" w:rsidP="00644B0E">
      <w:pPr>
        <w:spacing w:after="0" w:line="240" w:lineRule="auto"/>
        <w:ind w:left="60"/>
        <w:rPr>
          <w:rFonts w:eastAsia="Times New Roman" w:cs="Times New Roman"/>
          <w:b/>
          <w:color w:val="FF0000"/>
          <w:sz w:val="26"/>
          <w:u w:val="single"/>
          <w:lang w:eastAsia="en-GB"/>
        </w:rPr>
      </w:pPr>
      <w:proofErr w:type="gramStart"/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>“</w:t>
      </w:r>
      <w:r w:rsidRPr="00A43BC9">
        <w:rPr>
          <w:rFonts w:eastAsia="Times New Roman" w:cs="Times New Roman"/>
          <w:sz w:val="26"/>
          <w:lang w:eastAsia="en-GB"/>
        </w:rPr>
        <w:t xml:space="preserve"> I</w:t>
      </w:r>
      <w:proofErr w:type="gramEnd"/>
      <w:r w:rsidRPr="00A43BC9">
        <w:rPr>
          <w:rFonts w:eastAsia="Times New Roman" w:cs="Times New Roman"/>
          <w:sz w:val="26"/>
          <w:lang w:eastAsia="en-GB"/>
        </w:rPr>
        <w:t xml:space="preserve"> am very </w:t>
      </w:r>
      <w:proofErr w:type="spellStart"/>
      <w:r w:rsidRPr="00A43BC9">
        <w:rPr>
          <w:rFonts w:eastAsia="Times New Roman" w:cs="Times New Roman"/>
          <w:sz w:val="26"/>
          <w:lang w:eastAsia="en-GB"/>
        </w:rPr>
        <w:t>tired</w:t>
      </w:r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>,”said</w:t>
      </w:r>
      <w:proofErr w:type="spellEnd"/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 xml:space="preserve"> the old man. </w:t>
      </w:r>
    </w:p>
    <w:p w:rsidR="00644B0E" w:rsidRPr="00A43BC9" w:rsidRDefault="00644B0E" w:rsidP="00644B0E">
      <w:pPr>
        <w:spacing w:after="0" w:line="240" w:lineRule="auto"/>
        <w:ind w:left="60"/>
        <w:rPr>
          <w:rFonts w:eastAsia="Times New Roman" w:cs="Times New Roman"/>
          <w:i/>
          <w:color w:val="FF0000"/>
          <w:sz w:val="26"/>
          <w:lang w:eastAsia="en-GB"/>
        </w:rPr>
      </w:pPr>
      <w:r w:rsidRPr="00A43BC9">
        <w:rPr>
          <w:rFonts w:eastAsia="Times New Roman" w:cs="Times New Roman"/>
          <w:i/>
          <w:color w:val="FF0000"/>
          <w:sz w:val="26"/>
          <w:lang w:eastAsia="en-GB"/>
        </w:rPr>
        <w:t xml:space="preserve">Use SCAPS to help you remember to place a comma before closing the speech marks. Make it clear </w:t>
      </w:r>
      <w:r w:rsidRPr="00A43BC9">
        <w:rPr>
          <w:rFonts w:eastAsia="Times New Roman" w:cs="Times New Roman"/>
          <w:b/>
          <w:i/>
          <w:color w:val="FF0000"/>
          <w:sz w:val="26"/>
          <w:lang w:eastAsia="en-GB"/>
        </w:rPr>
        <w:t>who</w:t>
      </w:r>
      <w:r w:rsidRPr="00A43BC9">
        <w:rPr>
          <w:rFonts w:eastAsia="Times New Roman" w:cs="Times New Roman"/>
          <w:i/>
          <w:color w:val="FF0000"/>
          <w:sz w:val="26"/>
          <w:lang w:eastAsia="en-GB"/>
        </w:rPr>
        <w:t xml:space="preserve"> has said what. </w:t>
      </w:r>
    </w:p>
    <w:p w:rsidR="00644B0E" w:rsidRPr="00A43BC9" w:rsidRDefault="00644B0E" w:rsidP="00644B0E">
      <w:pPr>
        <w:spacing w:after="0" w:line="240" w:lineRule="auto"/>
        <w:ind w:left="60"/>
        <w:rPr>
          <w:rFonts w:eastAsia="Times New Roman" w:cs="Times New Roman"/>
          <w:b/>
          <w:color w:val="FF0000"/>
          <w:sz w:val="26"/>
          <w:u w:val="single"/>
          <w:lang w:eastAsia="en-GB"/>
        </w:rPr>
      </w:pPr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>Step 3</w:t>
      </w:r>
    </w:p>
    <w:p w:rsidR="00644B0E" w:rsidRPr="00A43BC9" w:rsidRDefault="00644B0E" w:rsidP="00644B0E">
      <w:pPr>
        <w:spacing w:after="0" w:line="240" w:lineRule="auto"/>
        <w:ind w:left="60"/>
        <w:rPr>
          <w:rFonts w:eastAsia="Times New Roman" w:cs="Times New Roman"/>
          <w:sz w:val="26"/>
          <w:lang w:eastAsia="en-GB"/>
        </w:rPr>
      </w:pPr>
      <w:r w:rsidRPr="00A43BC9">
        <w:rPr>
          <w:rFonts w:eastAsia="Times New Roman" w:cs="Times New Roman"/>
          <w:sz w:val="26"/>
          <w:lang w:eastAsia="en-GB"/>
        </w:rPr>
        <w:t xml:space="preserve">Think about what is being said and how. If the character is asking something, use </w:t>
      </w:r>
      <w:proofErr w:type="gramStart"/>
      <w:r w:rsidRPr="00A43BC9">
        <w:rPr>
          <w:rFonts w:eastAsia="Times New Roman" w:cs="Times New Roman"/>
          <w:sz w:val="26"/>
          <w:lang w:eastAsia="en-GB"/>
        </w:rPr>
        <w:t>a ?</w:t>
      </w:r>
      <w:proofErr w:type="gramEnd"/>
      <w:r w:rsidRPr="00A43BC9">
        <w:rPr>
          <w:rFonts w:eastAsia="Times New Roman" w:cs="Times New Roman"/>
          <w:sz w:val="26"/>
          <w:lang w:eastAsia="en-GB"/>
        </w:rPr>
        <w:t xml:space="preserve"> If it is exciting or shouting, </w:t>
      </w:r>
      <w:proofErr w:type="gramStart"/>
      <w:r w:rsidRPr="00A43BC9">
        <w:rPr>
          <w:rFonts w:eastAsia="Times New Roman" w:cs="Times New Roman"/>
          <w:sz w:val="26"/>
          <w:lang w:eastAsia="en-GB"/>
        </w:rPr>
        <w:t>use !</w:t>
      </w:r>
      <w:proofErr w:type="gramEnd"/>
    </w:p>
    <w:p w:rsidR="00644B0E" w:rsidRPr="00A43BC9" w:rsidRDefault="00644B0E" w:rsidP="00F77186">
      <w:pPr>
        <w:spacing w:after="0" w:line="240" w:lineRule="auto"/>
        <w:rPr>
          <w:rFonts w:eastAsia="Times New Roman" w:cs="Times New Roman"/>
          <w:color w:val="FF0000"/>
          <w:sz w:val="26"/>
          <w:lang w:eastAsia="en-GB"/>
        </w:rPr>
      </w:pPr>
      <w:r w:rsidRPr="00A43BC9">
        <w:rPr>
          <w:rFonts w:eastAsia="Times New Roman" w:cs="Times New Roman"/>
          <w:color w:val="FF0000"/>
          <w:sz w:val="26"/>
          <w:lang w:eastAsia="en-GB"/>
        </w:rPr>
        <w:t xml:space="preserve">“This can’t be true!” the angry man said. </w:t>
      </w:r>
    </w:p>
    <w:p w:rsidR="00644B0E" w:rsidRPr="00A43BC9" w:rsidRDefault="00644B0E" w:rsidP="00F77186">
      <w:pPr>
        <w:spacing w:after="0" w:line="240" w:lineRule="auto"/>
        <w:rPr>
          <w:rFonts w:eastAsia="Times New Roman" w:cs="Times New Roman"/>
          <w:color w:val="FF0000"/>
          <w:sz w:val="26"/>
          <w:lang w:eastAsia="en-GB"/>
        </w:rPr>
      </w:pPr>
      <w:r w:rsidRPr="00A43BC9">
        <w:rPr>
          <w:rFonts w:eastAsia="Times New Roman" w:cs="Times New Roman"/>
          <w:color w:val="FF0000"/>
          <w:sz w:val="26"/>
          <w:lang w:eastAsia="en-GB"/>
        </w:rPr>
        <w:t xml:space="preserve">“What are you talking about?” the man said. </w:t>
      </w:r>
    </w:p>
    <w:p w:rsidR="00644B0E" w:rsidRPr="00A43BC9" w:rsidRDefault="00644B0E" w:rsidP="00F77186">
      <w:pPr>
        <w:spacing w:after="0" w:line="240" w:lineRule="auto"/>
        <w:rPr>
          <w:rFonts w:eastAsia="Times New Roman" w:cs="Times New Roman"/>
          <w:b/>
          <w:color w:val="FF0000"/>
          <w:sz w:val="26"/>
          <w:u w:val="single"/>
          <w:lang w:eastAsia="en-GB"/>
        </w:rPr>
      </w:pPr>
      <w:r w:rsidRPr="00A43BC9">
        <w:rPr>
          <w:rFonts w:eastAsia="Times New Roman" w:cs="Times New Roman"/>
          <w:b/>
          <w:color w:val="FF0000"/>
          <w:sz w:val="26"/>
          <w:u w:val="single"/>
          <w:lang w:eastAsia="en-GB"/>
        </w:rPr>
        <w:t>Step 4</w:t>
      </w:r>
    </w:p>
    <w:p w:rsidR="00644B0E" w:rsidRPr="00A43BC9" w:rsidRDefault="00644B0E" w:rsidP="00F77186">
      <w:pPr>
        <w:spacing w:after="0" w:line="240" w:lineRule="auto"/>
        <w:rPr>
          <w:rFonts w:eastAsia="Times New Roman" w:cs="Times New Roman"/>
          <w:sz w:val="26"/>
          <w:lang w:eastAsia="en-GB"/>
        </w:rPr>
      </w:pPr>
      <w:r w:rsidRPr="00A43BC9">
        <w:rPr>
          <w:rFonts w:eastAsia="Times New Roman" w:cs="Times New Roman"/>
          <w:sz w:val="26"/>
          <w:lang w:eastAsia="en-GB"/>
        </w:rPr>
        <w:t>Can you use a range of speech verbs and adverbs to describe how the character is speaking?</w:t>
      </w:r>
    </w:p>
    <w:p w:rsidR="00644B0E" w:rsidRPr="00A43BC9" w:rsidRDefault="00644B0E" w:rsidP="00644B0E">
      <w:pPr>
        <w:spacing w:after="0" w:line="240" w:lineRule="auto"/>
        <w:rPr>
          <w:rFonts w:eastAsia="Times New Roman" w:cs="Times New Roman"/>
          <w:sz w:val="26"/>
          <w:lang w:eastAsia="en-GB"/>
        </w:rPr>
      </w:pPr>
      <w:r w:rsidRPr="00A43BC9">
        <w:rPr>
          <w:rFonts w:eastAsia="Times New Roman" w:cs="Times New Roman"/>
          <w:sz w:val="26"/>
          <w:lang w:eastAsia="en-GB"/>
        </w:rPr>
        <w:t xml:space="preserve">“This can’t be true!” the angry man </w:t>
      </w:r>
      <w:r w:rsidRPr="00A43BC9">
        <w:rPr>
          <w:rFonts w:eastAsia="Times New Roman" w:cs="Times New Roman"/>
          <w:b/>
          <w:sz w:val="26"/>
          <w:lang w:eastAsia="en-GB"/>
        </w:rPr>
        <w:t xml:space="preserve">yelled angrily. </w:t>
      </w:r>
    </w:p>
    <w:p w:rsidR="00644B0E" w:rsidRPr="00A43BC9" w:rsidRDefault="00644B0E" w:rsidP="00644B0E">
      <w:pPr>
        <w:spacing w:after="0" w:line="240" w:lineRule="auto"/>
        <w:rPr>
          <w:rFonts w:eastAsia="Times New Roman" w:cs="Times New Roman"/>
          <w:sz w:val="26"/>
          <w:lang w:eastAsia="en-GB"/>
        </w:rPr>
      </w:pPr>
      <w:r w:rsidRPr="00A43BC9">
        <w:rPr>
          <w:rFonts w:eastAsia="Times New Roman" w:cs="Times New Roman"/>
          <w:sz w:val="26"/>
          <w:lang w:eastAsia="en-GB"/>
        </w:rPr>
        <w:t xml:space="preserve">“What are you talking about?” the man </w:t>
      </w:r>
      <w:r w:rsidRPr="00A43BC9">
        <w:rPr>
          <w:rFonts w:eastAsia="Times New Roman" w:cs="Times New Roman"/>
          <w:b/>
          <w:sz w:val="26"/>
          <w:lang w:eastAsia="en-GB"/>
        </w:rPr>
        <w:t>asked sadly.</w:t>
      </w:r>
      <w:r w:rsidRPr="00A43BC9">
        <w:rPr>
          <w:rFonts w:eastAsia="Times New Roman" w:cs="Times New Roman"/>
          <w:sz w:val="26"/>
          <w:lang w:eastAsia="en-GB"/>
        </w:rPr>
        <w:t xml:space="preserve">  </w:t>
      </w:r>
    </w:p>
    <w:p w:rsidR="00644B0E" w:rsidRPr="00A43BC9" w:rsidRDefault="00644B0E" w:rsidP="00F77186">
      <w:pPr>
        <w:spacing w:after="0" w:line="240" w:lineRule="auto"/>
        <w:rPr>
          <w:rFonts w:eastAsia="Times New Roman" w:cs="Times New Roman"/>
          <w:color w:val="FF0000"/>
          <w:sz w:val="26"/>
          <w:lang w:eastAsia="en-GB"/>
        </w:rPr>
      </w:pPr>
    </w:p>
    <w:p w:rsidR="00F77186" w:rsidRPr="00A43BC9" w:rsidRDefault="00A43BC9" w:rsidP="00F77186">
      <w:pPr>
        <w:spacing w:after="0" w:line="240" w:lineRule="auto"/>
        <w:rPr>
          <w:rFonts w:eastAsia="Times New Roman" w:cs="Times New Roman"/>
          <w:i/>
          <w:color w:val="FF0000"/>
          <w:sz w:val="26"/>
          <w:lang w:eastAsia="en-GB"/>
        </w:rPr>
      </w:pPr>
      <w:r>
        <w:rPr>
          <w:rFonts w:eastAsia="Times New Roman" w:cs="Times New Roman"/>
          <w:color w:val="FF0000"/>
          <w:sz w:val="26"/>
          <w:lang w:eastAsia="en-GB"/>
        </w:rPr>
        <w:t xml:space="preserve">Examples: </w:t>
      </w:r>
      <w:bookmarkStart w:id="0" w:name="_GoBack"/>
      <w:bookmarkEnd w:id="0"/>
      <w:r w:rsidR="00F77186" w:rsidRPr="00A43BC9">
        <w:rPr>
          <w:rFonts w:eastAsia="Times New Roman" w:cs="Times New Roman"/>
          <w:color w:val="FF0000"/>
          <w:sz w:val="26"/>
          <w:lang w:eastAsia="en-GB"/>
        </w:rPr>
        <w:t xml:space="preserve">Shouted loudly, asked curiously, wondered </w:t>
      </w:r>
      <w:r w:rsidR="00644B0E" w:rsidRPr="00A43BC9">
        <w:rPr>
          <w:rFonts w:eastAsia="Times New Roman" w:cs="Times New Roman"/>
          <w:color w:val="FF0000"/>
          <w:sz w:val="26"/>
          <w:lang w:eastAsia="en-GB"/>
        </w:rPr>
        <w:t>anxiously, whispered carefully</w:t>
      </w:r>
    </w:p>
    <w:p w:rsidR="00F77186" w:rsidRPr="005C0D1F" w:rsidRDefault="00F77186" w:rsidP="00F77186">
      <w:pPr>
        <w:spacing w:after="0" w:line="240" w:lineRule="auto"/>
        <w:rPr>
          <w:rFonts w:eastAsia="Times New Roman" w:cs="Times New Roman"/>
          <w:sz w:val="20"/>
          <w:lang w:eastAsia="en-GB"/>
        </w:rPr>
      </w:pPr>
    </w:p>
    <w:p w:rsidR="00F77186" w:rsidRPr="005C0D1F" w:rsidRDefault="00F77186" w:rsidP="00F77186">
      <w:pPr>
        <w:spacing w:after="0" w:line="240" w:lineRule="auto"/>
        <w:rPr>
          <w:rFonts w:eastAsia="Times New Roman" w:cs="Times New Roman"/>
          <w:color w:val="FF0000"/>
          <w:sz w:val="20"/>
          <w:lang w:eastAsia="en-GB"/>
        </w:rPr>
      </w:pPr>
      <w:r w:rsidRPr="005C0D1F">
        <w:rPr>
          <w:rFonts w:eastAsia="Times New Roman" w:cs="Times New Roman"/>
          <w:color w:val="FF0000"/>
          <w:sz w:val="20"/>
          <w:lang w:eastAsia="en-GB"/>
        </w:rPr>
        <w:t xml:space="preserve">”. </w:t>
      </w:r>
    </w:p>
    <w:p w:rsidR="00F77186" w:rsidRPr="005C0D1F" w:rsidRDefault="00F77186" w:rsidP="00F77186">
      <w:pPr>
        <w:spacing w:after="0" w:line="240" w:lineRule="auto"/>
        <w:rPr>
          <w:rFonts w:eastAsia="Times New Roman" w:cs="Times New Roman"/>
          <w:color w:val="FF0000"/>
          <w:sz w:val="20"/>
          <w:lang w:eastAsia="en-GB"/>
        </w:rPr>
      </w:pPr>
    </w:p>
    <w:sectPr w:rsidR="00F77186" w:rsidRPr="005C0D1F" w:rsidSect="003179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11D7E"/>
    <w:multiLevelType w:val="hybridMultilevel"/>
    <w:tmpl w:val="707827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C3A"/>
    <w:rsid w:val="0017667E"/>
    <w:rsid w:val="001906EF"/>
    <w:rsid w:val="00317967"/>
    <w:rsid w:val="003E1C97"/>
    <w:rsid w:val="005C0D1F"/>
    <w:rsid w:val="00644B0E"/>
    <w:rsid w:val="0081140E"/>
    <w:rsid w:val="00820B4B"/>
    <w:rsid w:val="0086642F"/>
    <w:rsid w:val="00A23A8D"/>
    <w:rsid w:val="00A43BC9"/>
    <w:rsid w:val="00AF3D38"/>
    <w:rsid w:val="00CE61AB"/>
    <w:rsid w:val="00D64C1F"/>
    <w:rsid w:val="00EE0C3A"/>
    <w:rsid w:val="00F7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321AD"/>
  <w15:docId w15:val="{2D30ED4A-6350-4E94-B724-6E527E796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 Thin" w:eastAsiaTheme="minorHAnsi" w:hAnsi="Twinkl Cursive Looped Thi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B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1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C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a.marshall</dc:creator>
  <cp:lastModifiedBy>Katie Rose</cp:lastModifiedBy>
  <cp:revision>2</cp:revision>
  <cp:lastPrinted>2019-10-09T07:21:00Z</cp:lastPrinted>
  <dcterms:created xsi:type="dcterms:W3CDTF">2020-05-02T20:59:00Z</dcterms:created>
  <dcterms:modified xsi:type="dcterms:W3CDTF">2020-05-02T20:59:00Z</dcterms:modified>
</cp:coreProperties>
</file>