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D2C" w:rsidRPr="00EC0D2C" w:rsidRDefault="00EC0D2C" w:rsidP="00EC0D2C">
      <w:pPr>
        <w:spacing w:after="5" w:line="248" w:lineRule="auto"/>
        <w:ind w:left="10" w:hanging="10"/>
        <w:jc w:val="right"/>
        <w:rPr>
          <w:rFonts w:ascii="Arial Rounded MT Bold" w:eastAsia="Segoe UI" w:hAnsi="Arial Rounded MT Bold" w:cstheme="minorHAnsi"/>
          <w:b/>
          <w:sz w:val="28"/>
          <w:szCs w:val="28"/>
          <w:lang w:eastAsia="en-GB"/>
        </w:rPr>
      </w:pPr>
    </w:p>
    <w:p w:rsidR="00EC0D2C" w:rsidRPr="00EC0D2C" w:rsidRDefault="00A54309" w:rsidP="00EC0D2C">
      <w:pPr>
        <w:spacing w:after="5" w:line="248" w:lineRule="auto"/>
        <w:ind w:left="10" w:hanging="10"/>
        <w:jc w:val="center"/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</w:pPr>
      <w:r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  <w:t>2024</w:t>
      </w:r>
      <w:r w:rsidR="00EC0D2C" w:rsidRPr="00EC0D2C"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  <w:t xml:space="preserve"> Results data</w:t>
      </w:r>
    </w:p>
    <w:p w:rsidR="00EC0D2C" w:rsidRPr="00EC0D2C" w:rsidRDefault="00EC0D2C" w:rsidP="00EC0D2C">
      <w:pPr>
        <w:spacing w:after="5" w:line="248" w:lineRule="auto"/>
        <w:ind w:left="10" w:hanging="10"/>
        <w:jc w:val="center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jc w:val="center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jc w:val="center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jc w:val="center"/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  <w:t>Foundation stage</w:t>
      </w:r>
    </w:p>
    <w:p w:rsidR="00EC0D2C" w:rsidRPr="00EC0D2C" w:rsidRDefault="00A54309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GLD: 73</w:t>
      </w:r>
      <w:r w:rsidR="00EC0D2C"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%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jc w:val="center"/>
        <w:rPr>
          <w:rFonts w:ascii="Arial Rounded MT Bold" w:hAnsi="Arial Rounded MT Bold" w:cs="Calibri"/>
          <w:b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  <w:t>Key Stage One: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A54309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Phonics year1: 93</w:t>
      </w:r>
      <w:r w:rsidR="00EC0D2C"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%</w:t>
      </w:r>
    </w:p>
    <w:p w:rsidR="00EC0D2C" w:rsidRPr="00EC0D2C" w:rsidRDefault="00A54309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Phonics Year 2, retake</w:t>
      </w:r>
      <w:proofErr w:type="gramStart"/>
      <w:r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:67</w:t>
      </w:r>
      <w:proofErr w:type="gramEnd"/>
      <w:r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 </w:t>
      </w:r>
      <w:r w:rsidR="00EC0D2C"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%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Default="00BD2850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Optional SATS for KS1: 70%</w:t>
      </w:r>
    </w:p>
    <w:p w:rsidR="00BD2850" w:rsidRPr="00EC0D2C" w:rsidRDefault="00BD2850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bookmarkStart w:id="0" w:name="_GoBack"/>
      <w:bookmarkEnd w:id="0"/>
    </w:p>
    <w:p w:rsidR="00EC0D2C" w:rsidRPr="00EC0D2C" w:rsidRDefault="00EC0D2C" w:rsidP="00EC0D2C">
      <w:pPr>
        <w:spacing w:after="5" w:line="248" w:lineRule="auto"/>
        <w:ind w:left="10" w:hanging="10"/>
        <w:jc w:val="center"/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  <w:t xml:space="preserve">Key Stage </w:t>
      </w:r>
      <w:proofErr w:type="gramStart"/>
      <w:r w:rsidRPr="00EC0D2C"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  <w:t>Two</w:t>
      </w:r>
      <w:proofErr w:type="gramEnd"/>
      <w:r w:rsidRPr="00EC0D2C">
        <w:rPr>
          <w:rFonts w:ascii="Arial Rounded MT Bold" w:eastAsia="Segoe UI" w:hAnsi="Arial Rounded MT Bold" w:cs="Segoe UI"/>
          <w:b/>
          <w:color w:val="000000"/>
          <w:sz w:val="28"/>
          <w:szCs w:val="28"/>
          <w:lang w:eastAsia="en-GB"/>
        </w:rPr>
        <w:t>:</w:t>
      </w:r>
    </w:p>
    <w:p w:rsidR="00EC0D2C" w:rsidRPr="00EC0D2C" w:rsidRDefault="00EC0D2C" w:rsidP="00EC0D2C">
      <w:pPr>
        <w:spacing w:after="5" w:line="248" w:lineRule="auto"/>
        <w:ind w:left="10" w:hanging="10"/>
        <w:jc w:val="center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jc w:val="center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A54309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Reading: 94</w:t>
      </w:r>
      <w:r w:rsidR="00EC0D2C"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%  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GD Reading</w:t>
      </w:r>
      <w:r w:rsidR="00A54309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: 26</w:t>
      </w: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%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A54309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proofErr w:type="gramStart"/>
      <w:r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Writing :</w:t>
      </w:r>
      <w:proofErr w:type="gramEnd"/>
      <w:r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 84</w:t>
      </w:r>
      <w:r w:rsidR="00EC0D2C"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%  </w:t>
      </w:r>
    </w:p>
    <w:p w:rsidR="00EC0D2C" w:rsidRPr="00EC0D2C" w:rsidRDefault="00A54309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GD Writing: 29</w:t>
      </w:r>
      <w:r w:rsidR="00EC0D2C"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%</w:t>
      </w: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A54309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proofErr w:type="gramStart"/>
      <w:r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Maths :</w:t>
      </w:r>
      <w:r w:rsidR="00EC0D2C"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97</w:t>
      </w:r>
      <w:proofErr w:type="gramEnd"/>
      <w:r w:rsidR="00EC0D2C"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%  </w:t>
      </w:r>
    </w:p>
    <w:p w:rsidR="00EC0D2C" w:rsidRPr="00EC0D2C" w:rsidRDefault="00A54309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GD </w:t>
      </w:r>
      <w:proofErr w:type="gramStart"/>
      <w:r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Maths :39</w:t>
      </w:r>
      <w:proofErr w:type="gramEnd"/>
      <w:r w:rsidR="00EC0D2C"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%</w:t>
      </w:r>
    </w:p>
    <w:p w:rsidR="00EC0D2C" w:rsidRPr="00EC0D2C" w:rsidRDefault="00EC0D2C" w:rsidP="00EC0D2C">
      <w:pPr>
        <w:spacing w:after="5" w:line="248" w:lineRule="auto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EC0D2C" w:rsidRPr="00EC0D2C" w:rsidRDefault="00A54309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KS2 Com RWM: 81%, </w:t>
      </w:r>
      <w:proofErr w:type="gramStart"/>
      <w:r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GDS :10</w:t>
      </w:r>
      <w:proofErr w:type="gramEnd"/>
      <w:r w:rsidR="00EC0D2C"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%</w:t>
      </w:r>
    </w:p>
    <w:p w:rsidR="00EC0D2C" w:rsidRDefault="00EC0D2C" w:rsidP="00EC0D2C">
      <w:pPr>
        <w:spacing w:after="5" w:line="248" w:lineRule="auto"/>
        <w:ind w:left="10" w:hanging="10"/>
        <w:rPr>
          <w:rFonts w:ascii="Segoe UI" w:eastAsia="Segoe UI" w:hAnsi="Segoe UI" w:cs="Segoe UI"/>
          <w:color w:val="000000"/>
          <w:lang w:eastAsia="en-GB"/>
        </w:rPr>
      </w:pPr>
    </w:p>
    <w:p w:rsidR="00EC0D2C" w:rsidRPr="00EC0D2C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</w:p>
    <w:p w:rsidR="00A54309" w:rsidRDefault="00EC0D2C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 w:rsidRPr="00EC0D2C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Year 4 Multiplica</w:t>
      </w:r>
      <w:r w:rsidR="00A54309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tion Check Average </w:t>
      </w:r>
      <w:proofErr w:type="gramStart"/>
      <w:r w:rsidR="00A54309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Score :</w:t>
      </w:r>
      <w:proofErr w:type="gramEnd"/>
      <w:r w:rsidR="00A54309"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 21/25 </w:t>
      </w:r>
    </w:p>
    <w:p w:rsidR="00EC0D2C" w:rsidRPr="00EC0D2C" w:rsidRDefault="00A54309" w:rsidP="00EC0D2C">
      <w:pPr>
        <w:spacing w:after="5" w:line="248" w:lineRule="auto"/>
        <w:ind w:left="10" w:hanging="10"/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</w:pPr>
      <w:r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                                                    </w:t>
      </w:r>
      <w:proofErr w:type="gramStart"/>
      <w:r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>%</w:t>
      </w:r>
      <w:proofErr w:type="gramEnd"/>
      <w:r>
        <w:rPr>
          <w:rFonts w:ascii="Arial Rounded MT Bold" w:eastAsia="Segoe UI" w:hAnsi="Arial Rounded MT Bold" w:cs="Segoe UI"/>
          <w:color w:val="000000"/>
          <w:sz w:val="28"/>
          <w:szCs w:val="28"/>
          <w:lang w:eastAsia="en-GB"/>
        </w:rPr>
        <w:t xml:space="preserve"> achieving 20 +: 84% </w:t>
      </w:r>
    </w:p>
    <w:p w:rsidR="00EC0D2C" w:rsidRPr="005B1578" w:rsidRDefault="00EC0D2C" w:rsidP="00EC0D2C">
      <w:pPr>
        <w:spacing w:after="5" w:line="248" w:lineRule="auto"/>
        <w:ind w:left="10" w:hanging="10"/>
        <w:rPr>
          <w:rFonts w:ascii="Segoe UI" w:eastAsia="Segoe UI" w:hAnsi="Segoe UI" w:cs="Segoe UI"/>
          <w:color w:val="000000"/>
          <w:lang w:eastAsia="en-GB"/>
        </w:rPr>
      </w:pPr>
    </w:p>
    <w:p w:rsidR="004123FC" w:rsidRDefault="004123FC"/>
    <w:sectPr w:rsidR="004123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D2C"/>
    <w:rsid w:val="00336795"/>
    <w:rsid w:val="004123FC"/>
    <w:rsid w:val="00A54309"/>
    <w:rsid w:val="00BD2850"/>
    <w:rsid w:val="00EC0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1E511"/>
  <w15:chartTrackingRefBased/>
  <w15:docId w15:val="{7615706F-BA14-42F7-89D3-6DECDA9CB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0D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Tabbner</dc:creator>
  <cp:keywords/>
  <dc:description/>
  <cp:lastModifiedBy>Lisa Tabbner</cp:lastModifiedBy>
  <cp:revision>2</cp:revision>
  <dcterms:created xsi:type="dcterms:W3CDTF">2024-09-10T13:31:00Z</dcterms:created>
  <dcterms:modified xsi:type="dcterms:W3CDTF">2024-09-10T13:31:00Z</dcterms:modified>
</cp:coreProperties>
</file>