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D1E5BD" w14:textId="77777777" w:rsidR="00D9627E" w:rsidRDefault="00D9627E" w:rsidP="00D9627E">
      <w:pPr>
        <w:pStyle w:val="BodyText"/>
      </w:pPr>
      <w:bookmarkStart w:id="0" w:name="_Toc295993786"/>
      <w:bookmarkStart w:id="1" w:name="_Toc478551634"/>
    </w:p>
    <w:p w14:paraId="7B675B79" w14:textId="77777777" w:rsidR="000D1F7A" w:rsidRDefault="000D1F7A" w:rsidP="000D1F7A">
      <w:pPr>
        <w:pStyle w:val="BodyText"/>
        <w:jc w:val="center"/>
      </w:pPr>
      <w:r>
        <w:rPr>
          <w:noProof/>
          <w:color w:val="7F7F7F"/>
          <w:lang w:eastAsia="en-GB"/>
        </w:rPr>
        <w:drawing>
          <wp:inline distT="0" distB="0" distL="0" distR="0" wp14:anchorId="2881032D" wp14:editId="78638E37">
            <wp:extent cx="2065020" cy="6400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65020" cy="640080"/>
                    </a:xfrm>
                    <a:prstGeom prst="rect">
                      <a:avLst/>
                    </a:prstGeom>
                    <a:noFill/>
                    <a:ln>
                      <a:noFill/>
                    </a:ln>
                  </pic:spPr>
                </pic:pic>
              </a:graphicData>
            </a:graphic>
          </wp:inline>
        </w:drawing>
      </w:r>
    </w:p>
    <w:p w14:paraId="472D2CAA" w14:textId="77777777" w:rsidR="000D1F7A" w:rsidRPr="0018321F" w:rsidRDefault="000D1F7A" w:rsidP="00D9627E">
      <w:pPr>
        <w:pStyle w:val="BodyText"/>
      </w:pPr>
    </w:p>
    <w:p w14:paraId="2B174B67" w14:textId="77777777" w:rsidR="000D1F7A" w:rsidRDefault="000D1F7A" w:rsidP="000D1F7A">
      <w:pPr>
        <w:pStyle w:val="BlockText"/>
        <w:ind w:left="0" w:right="-8"/>
        <w:jc w:val="center"/>
        <w:rPr>
          <w:b/>
          <w:bCs/>
          <w:color w:val="1F497D"/>
          <w:sz w:val="72"/>
          <w:szCs w:val="72"/>
        </w:rPr>
      </w:pPr>
      <w:r w:rsidRPr="002F1209">
        <w:rPr>
          <w:b/>
          <w:bCs/>
          <w:color w:val="1F497D"/>
          <w:sz w:val="72"/>
          <w:szCs w:val="72"/>
        </w:rPr>
        <w:t xml:space="preserve">PIONEER ACADEMIES </w:t>
      </w:r>
    </w:p>
    <w:p w14:paraId="37B4797F" w14:textId="77777777" w:rsidR="000D1F7A" w:rsidRDefault="000D1F7A" w:rsidP="000D1F7A">
      <w:pPr>
        <w:pStyle w:val="BlockText"/>
        <w:ind w:left="0" w:right="-8"/>
        <w:jc w:val="center"/>
        <w:rPr>
          <w:b/>
          <w:bCs/>
          <w:color w:val="1F497D"/>
          <w:sz w:val="72"/>
          <w:szCs w:val="72"/>
        </w:rPr>
      </w:pPr>
      <w:r w:rsidRPr="002F1209">
        <w:rPr>
          <w:b/>
          <w:bCs/>
          <w:color w:val="1F497D"/>
          <w:sz w:val="72"/>
          <w:szCs w:val="72"/>
        </w:rPr>
        <w:t>CO</w:t>
      </w:r>
      <w:r>
        <w:rPr>
          <w:b/>
          <w:bCs/>
          <w:color w:val="1F497D"/>
          <w:sz w:val="72"/>
          <w:szCs w:val="72"/>
        </w:rPr>
        <w:t>MMUNITY</w:t>
      </w:r>
      <w:r w:rsidRPr="002F1209">
        <w:rPr>
          <w:b/>
          <w:bCs/>
          <w:color w:val="1F497D"/>
          <w:sz w:val="72"/>
          <w:szCs w:val="72"/>
        </w:rPr>
        <w:t xml:space="preserve"> TRUST</w:t>
      </w:r>
    </w:p>
    <w:p w14:paraId="21A5D721" w14:textId="77777777" w:rsidR="000D1F7A" w:rsidRPr="002F1209" w:rsidRDefault="000D1F7A" w:rsidP="000D1F7A">
      <w:pPr>
        <w:pStyle w:val="BlockText"/>
        <w:ind w:left="0" w:right="-8"/>
        <w:rPr>
          <w:b/>
          <w:bCs/>
          <w:color w:val="1F497D"/>
          <w:sz w:val="72"/>
          <w:szCs w:val="72"/>
        </w:rPr>
      </w:pPr>
    </w:p>
    <w:p w14:paraId="723AC63B" w14:textId="77777777" w:rsidR="000D1F7A" w:rsidRDefault="000D1F7A" w:rsidP="000D1F7A">
      <w:pPr>
        <w:pStyle w:val="BlockText"/>
        <w:ind w:left="0" w:right="-8"/>
        <w:jc w:val="center"/>
        <w:rPr>
          <w:b/>
          <w:bCs/>
          <w:color w:val="1F497D"/>
          <w:sz w:val="72"/>
          <w:szCs w:val="72"/>
        </w:rPr>
      </w:pPr>
      <w:r>
        <w:rPr>
          <w:b/>
          <w:bCs/>
          <w:color w:val="1F497D"/>
          <w:sz w:val="72"/>
          <w:szCs w:val="72"/>
        </w:rPr>
        <w:t>Child Protection and Safeguarding Policy</w:t>
      </w:r>
    </w:p>
    <w:p w14:paraId="53D3BCF1" w14:textId="77777777" w:rsidR="001B56B1" w:rsidRDefault="001B56B1" w:rsidP="000D1F7A">
      <w:pPr>
        <w:pStyle w:val="BlockText"/>
        <w:ind w:left="0" w:right="-8"/>
        <w:jc w:val="center"/>
        <w:rPr>
          <w:b/>
          <w:bCs/>
          <w:color w:val="1F497D"/>
          <w:sz w:val="56"/>
          <w:szCs w:val="56"/>
        </w:rPr>
      </w:pPr>
    </w:p>
    <w:p w14:paraId="7D045EF6" w14:textId="77777777" w:rsidR="000D1F7A" w:rsidRPr="00102A24" w:rsidRDefault="000D1F7A" w:rsidP="000D1F7A">
      <w:pPr>
        <w:pStyle w:val="BlockText"/>
        <w:ind w:left="0" w:right="-8"/>
        <w:jc w:val="center"/>
        <w:rPr>
          <w:b/>
          <w:bCs/>
          <w:color w:val="1F497D"/>
          <w:sz w:val="56"/>
          <w:szCs w:val="56"/>
        </w:rPr>
      </w:pPr>
      <w:r>
        <w:rPr>
          <w:b/>
          <w:bCs/>
          <w:color w:val="1F497D"/>
          <w:sz w:val="56"/>
          <w:szCs w:val="56"/>
        </w:rPr>
        <w:t xml:space="preserve">September </w:t>
      </w:r>
      <w:r w:rsidR="00664099">
        <w:rPr>
          <w:b/>
          <w:bCs/>
          <w:color w:val="1F497D"/>
          <w:sz w:val="56"/>
          <w:szCs w:val="56"/>
        </w:rPr>
        <w:t>202</w:t>
      </w:r>
      <w:r w:rsidR="009024BA">
        <w:rPr>
          <w:b/>
          <w:bCs/>
          <w:color w:val="1F497D"/>
          <w:sz w:val="56"/>
          <w:szCs w:val="56"/>
        </w:rPr>
        <w:t>4</w:t>
      </w:r>
    </w:p>
    <w:p w14:paraId="2BBBF569" w14:textId="77777777" w:rsidR="00D9627E" w:rsidRDefault="00D9627E" w:rsidP="00D9627E">
      <w:pPr>
        <w:pStyle w:val="BodyText"/>
      </w:pPr>
    </w:p>
    <w:p w14:paraId="64C2824D" w14:textId="77777777" w:rsidR="00D9627E" w:rsidRPr="0018321F" w:rsidRDefault="00D9627E" w:rsidP="00D9627E">
      <w:pPr>
        <w:pStyle w:val="Heading2"/>
        <w:rPr>
          <w:sz w:val="32"/>
          <w:szCs w:val="32"/>
        </w:rPr>
      </w:pPr>
    </w:p>
    <w:tbl>
      <w:tblPr>
        <w:tblW w:w="7848" w:type="dxa"/>
        <w:tblInd w:w="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0"/>
        <w:gridCol w:w="1507"/>
        <w:gridCol w:w="2410"/>
        <w:gridCol w:w="1701"/>
      </w:tblGrid>
      <w:tr w:rsidR="000D1F7A" w:rsidRPr="000D1F7A" w14:paraId="196AAA20" w14:textId="77777777" w:rsidTr="00604BDF">
        <w:trPr>
          <w:trHeight w:val="528"/>
        </w:trPr>
        <w:tc>
          <w:tcPr>
            <w:tcW w:w="2230" w:type="dxa"/>
            <w:tcBorders>
              <w:top w:val="single" w:sz="4" w:space="0" w:color="auto"/>
              <w:left w:val="single" w:sz="4" w:space="0" w:color="auto"/>
              <w:bottom w:val="single" w:sz="4" w:space="0" w:color="auto"/>
              <w:right w:val="single" w:sz="4" w:space="0" w:color="auto"/>
            </w:tcBorders>
            <w:shd w:val="clear" w:color="auto" w:fill="auto"/>
            <w:hideMark/>
          </w:tcPr>
          <w:p w14:paraId="150DB6EA" w14:textId="77777777" w:rsidR="000D1F7A" w:rsidRPr="000D1F7A" w:rsidRDefault="000D1F7A" w:rsidP="000D1F7A">
            <w:pPr>
              <w:widowControl w:val="0"/>
              <w:overflowPunct w:val="0"/>
              <w:autoSpaceDE w:val="0"/>
              <w:autoSpaceDN w:val="0"/>
              <w:adjustRightInd w:val="0"/>
              <w:jc w:val="center"/>
              <w:rPr>
                <w:rFonts w:ascii="Arial" w:eastAsia="Calibri" w:hAnsi="Arial" w:cs="Arial"/>
                <w:b/>
                <w:color w:val="1F497D"/>
                <w:sz w:val="22"/>
              </w:rPr>
            </w:pPr>
            <w:r w:rsidRPr="000D1F7A">
              <w:rPr>
                <w:rFonts w:ascii="Arial" w:eastAsia="Calibri" w:hAnsi="Arial" w:cs="Arial"/>
                <w:b/>
                <w:color w:val="1F497D"/>
                <w:sz w:val="22"/>
                <w:lang w:eastAsia="en-GB"/>
              </w:rPr>
              <w:t>Review/Approve</w:t>
            </w:r>
          </w:p>
        </w:tc>
        <w:tc>
          <w:tcPr>
            <w:tcW w:w="1507" w:type="dxa"/>
            <w:tcBorders>
              <w:top w:val="single" w:sz="4" w:space="0" w:color="auto"/>
              <w:left w:val="single" w:sz="4" w:space="0" w:color="auto"/>
              <w:bottom w:val="single" w:sz="4" w:space="0" w:color="auto"/>
              <w:right w:val="single" w:sz="4" w:space="0" w:color="auto"/>
            </w:tcBorders>
            <w:shd w:val="clear" w:color="auto" w:fill="auto"/>
            <w:hideMark/>
          </w:tcPr>
          <w:p w14:paraId="4A2EFAE9" w14:textId="77777777" w:rsidR="000D1F7A" w:rsidRPr="000D1F7A" w:rsidRDefault="000D1F7A" w:rsidP="000D1F7A">
            <w:pPr>
              <w:widowControl w:val="0"/>
              <w:overflowPunct w:val="0"/>
              <w:autoSpaceDE w:val="0"/>
              <w:autoSpaceDN w:val="0"/>
              <w:adjustRightInd w:val="0"/>
              <w:jc w:val="center"/>
              <w:rPr>
                <w:rFonts w:ascii="Arial" w:eastAsia="Calibri" w:hAnsi="Arial" w:cs="Arial"/>
                <w:b/>
                <w:color w:val="1F497D"/>
                <w:sz w:val="22"/>
              </w:rPr>
            </w:pPr>
            <w:r w:rsidRPr="000D1F7A">
              <w:rPr>
                <w:rFonts w:ascii="Arial" w:eastAsia="Calibri" w:hAnsi="Arial" w:cs="Arial"/>
                <w:b/>
                <w:color w:val="1F497D"/>
                <w:sz w:val="22"/>
                <w:lang w:eastAsia="en-GB"/>
              </w:rPr>
              <w:t>By Whom</w:t>
            </w: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14:paraId="075C9690" w14:textId="77777777" w:rsidR="000D1F7A" w:rsidRPr="000D1F7A" w:rsidRDefault="000D1F7A" w:rsidP="000D1F7A">
            <w:pPr>
              <w:widowControl w:val="0"/>
              <w:overflowPunct w:val="0"/>
              <w:autoSpaceDE w:val="0"/>
              <w:autoSpaceDN w:val="0"/>
              <w:adjustRightInd w:val="0"/>
              <w:jc w:val="center"/>
              <w:rPr>
                <w:rFonts w:ascii="Arial" w:eastAsia="Calibri" w:hAnsi="Arial" w:cs="Arial"/>
                <w:b/>
                <w:color w:val="1F497D"/>
                <w:sz w:val="22"/>
              </w:rPr>
            </w:pPr>
            <w:r w:rsidRPr="000D1F7A">
              <w:rPr>
                <w:rFonts w:ascii="Arial" w:eastAsia="Calibri" w:hAnsi="Arial" w:cs="Arial"/>
                <w:b/>
                <w:color w:val="1F497D"/>
                <w:sz w:val="22"/>
                <w:lang w:eastAsia="en-GB"/>
              </w:rPr>
              <w:t>Date</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0608C498" w14:textId="77777777" w:rsidR="000D1F7A" w:rsidRPr="000D1F7A" w:rsidRDefault="000D1F7A" w:rsidP="000D1F7A">
            <w:pPr>
              <w:widowControl w:val="0"/>
              <w:overflowPunct w:val="0"/>
              <w:autoSpaceDE w:val="0"/>
              <w:autoSpaceDN w:val="0"/>
              <w:adjustRightInd w:val="0"/>
              <w:jc w:val="center"/>
              <w:rPr>
                <w:rFonts w:ascii="Arial" w:eastAsia="Calibri" w:hAnsi="Arial" w:cs="Arial"/>
                <w:b/>
                <w:color w:val="1F497D"/>
                <w:sz w:val="22"/>
              </w:rPr>
            </w:pPr>
            <w:r w:rsidRPr="000D1F7A">
              <w:rPr>
                <w:rFonts w:ascii="Arial" w:eastAsia="Calibri" w:hAnsi="Arial" w:cs="Arial"/>
                <w:b/>
                <w:color w:val="1F497D"/>
                <w:sz w:val="22"/>
                <w:lang w:eastAsia="en-GB"/>
              </w:rPr>
              <w:t>Review Date</w:t>
            </w:r>
          </w:p>
        </w:tc>
      </w:tr>
      <w:tr w:rsidR="000D1F7A" w:rsidRPr="000D1F7A" w14:paraId="6C087680" w14:textId="77777777" w:rsidTr="00604BDF">
        <w:trPr>
          <w:trHeight w:val="558"/>
        </w:trPr>
        <w:tc>
          <w:tcPr>
            <w:tcW w:w="2230" w:type="dxa"/>
            <w:tcBorders>
              <w:top w:val="single" w:sz="4" w:space="0" w:color="auto"/>
              <w:left w:val="single" w:sz="4" w:space="0" w:color="auto"/>
              <w:bottom w:val="single" w:sz="4" w:space="0" w:color="auto"/>
              <w:right w:val="single" w:sz="4" w:space="0" w:color="auto"/>
            </w:tcBorders>
            <w:shd w:val="clear" w:color="auto" w:fill="auto"/>
          </w:tcPr>
          <w:p w14:paraId="2C0D5C3A" w14:textId="77777777" w:rsidR="000D1F7A" w:rsidRPr="000D1F7A" w:rsidRDefault="000D1F7A" w:rsidP="000D1F7A">
            <w:pPr>
              <w:widowControl w:val="0"/>
              <w:overflowPunct w:val="0"/>
              <w:autoSpaceDE w:val="0"/>
              <w:autoSpaceDN w:val="0"/>
              <w:adjustRightInd w:val="0"/>
              <w:jc w:val="center"/>
              <w:rPr>
                <w:rFonts w:ascii="Arial" w:eastAsia="Calibri" w:hAnsi="Arial" w:cs="Arial"/>
                <w:sz w:val="22"/>
              </w:rPr>
            </w:pPr>
            <w:r w:rsidRPr="000D1F7A">
              <w:rPr>
                <w:rFonts w:ascii="Arial" w:eastAsia="Calibri" w:hAnsi="Arial" w:cs="Arial"/>
                <w:sz w:val="22"/>
              </w:rPr>
              <w:t>Approved</w:t>
            </w:r>
          </w:p>
        </w:tc>
        <w:tc>
          <w:tcPr>
            <w:tcW w:w="1507" w:type="dxa"/>
            <w:tcBorders>
              <w:top w:val="single" w:sz="4" w:space="0" w:color="auto"/>
              <w:left w:val="single" w:sz="4" w:space="0" w:color="auto"/>
              <w:bottom w:val="single" w:sz="4" w:space="0" w:color="auto"/>
              <w:right w:val="single" w:sz="4" w:space="0" w:color="auto"/>
            </w:tcBorders>
            <w:shd w:val="clear" w:color="auto" w:fill="auto"/>
          </w:tcPr>
          <w:p w14:paraId="1797E54E" w14:textId="77777777" w:rsidR="000D1F7A" w:rsidRPr="000D1F7A" w:rsidRDefault="000D1F7A" w:rsidP="000D1F7A">
            <w:pPr>
              <w:widowControl w:val="0"/>
              <w:overflowPunct w:val="0"/>
              <w:autoSpaceDE w:val="0"/>
              <w:autoSpaceDN w:val="0"/>
              <w:adjustRightInd w:val="0"/>
              <w:jc w:val="center"/>
              <w:rPr>
                <w:rFonts w:ascii="Arial" w:eastAsia="Calibri" w:hAnsi="Arial" w:cs="Arial"/>
                <w:sz w:val="22"/>
              </w:rPr>
            </w:pPr>
            <w:r w:rsidRPr="000D1F7A">
              <w:rPr>
                <w:rFonts w:ascii="Arial" w:eastAsia="Calibri" w:hAnsi="Arial" w:cs="Arial"/>
                <w:sz w:val="22"/>
              </w:rPr>
              <w:t>PACT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94498B5" w14:textId="77777777" w:rsidR="000D1F7A" w:rsidRPr="000D1F7A" w:rsidRDefault="000D1F7A" w:rsidP="000D1F7A">
            <w:pPr>
              <w:widowControl w:val="0"/>
              <w:overflowPunct w:val="0"/>
              <w:autoSpaceDE w:val="0"/>
              <w:autoSpaceDN w:val="0"/>
              <w:adjustRightInd w:val="0"/>
              <w:jc w:val="center"/>
              <w:rPr>
                <w:rFonts w:ascii="Arial" w:eastAsia="Calibri" w:hAnsi="Arial" w:cs="Arial"/>
                <w:sz w:val="22"/>
              </w:rPr>
            </w:pPr>
            <w:r w:rsidRPr="000D1F7A">
              <w:rPr>
                <w:rFonts w:ascii="Arial" w:eastAsia="Calibri" w:hAnsi="Arial" w:cs="Arial"/>
                <w:sz w:val="22"/>
              </w:rPr>
              <w:t>16.07.2019</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7A33A83" w14:textId="77777777" w:rsidR="000D1F7A" w:rsidRPr="000D1F7A" w:rsidRDefault="000D1F7A" w:rsidP="000D1F7A">
            <w:pPr>
              <w:widowControl w:val="0"/>
              <w:overflowPunct w:val="0"/>
              <w:autoSpaceDE w:val="0"/>
              <w:autoSpaceDN w:val="0"/>
              <w:adjustRightInd w:val="0"/>
              <w:jc w:val="center"/>
              <w:rPr>
                <w:rFonts w:ascii="Arial" w:eastAsia="Calibri" w:hAnsi="Arial" w:cs="Arial"/>
                <w:sz w:val="22"/>
              </w:rPr>
            </w:pPr>
            <w:r w:rsidRPr="000D1F7A">
              <w:rPr>
                <w:rFonts w:ascii="Arial" w:eastAsia="Calibri" w:hAnsi="Arial" w:cs="Arial"/>
                <w:sz w:val="22"/>
              </w:rPr>
              <w:t>Summer 2020</w:t>
            </w:r>
          </w:p>
        </w:tc>
      </w:tr>
      <w:tr w:rsidR="000D1F7A" w:rsidRPr="000D1F7A" w14:paraId="2DABB279" w14:textId="77777777" w:rsidTr="00604BDF">
        <w:trPr>
          <w:trHeight w:val="558"/>
        </w:trPr>
        <w:tc>
          <w:tcPr>
            <w:tcW w:w="2230" w:type="dxa"/>
            <w:tcBorders>
              <w:top w:val="single" w:sz="4" w:space="0" w:color="auto"/>
              <w:left w:val="single" w:sz="4" w:space="0" w:color="auto"/>
              <w:bottom w:val="single" w:sz="4" w:space="0" w:color="auto"/>
              <w:right w:val="single" w:sz="4" w:space="0" w:color="auto"/>
            </w:tcBorders>
            <w:shd w:val="clear" w:color="auto" w:fill="auto"/>
          </w:tcPr>
          <w:p w14:paraId="1BB6EE36" w14:textId="77777777" w:rsidR="000D1F7A" w:rsidRPr="000D1F7A" w:rsidRDefault="000D1F7A" w:rsidP="000D1F7A">
            <w:pPr>
              <w:widowControl w:val="0"/>
              <w:overflowPunct w:val="0"/>
              <w:autoSpaceDE w:val="0"/>
              <w:autoSpaceDN w:val="0"/>
              <w:adjustRightInd w:val="0"/>
              <w:jc w:val="center"/>
              <w:rPr>
                <w:rFonts w:ascii="Arial" w:eastAsia="Calibri" w:hAnsi="Arial" w:cs="Arial"/>
                <w:sz w:val="22"/>
              </w:rPr>
            </w:pPr>
            <w:r w:rsidRPr="000D1F7A">
              <w:rPr>
                <w:rFonts w:ascii="Arial" w:eastAsia="Calibri" w:hAnsi="Arial" w:cs="Arial"/>
                <w:sz w:val="22"/>
              </w:rPr>
              <w:t>Approved</w:t>
            </w:r>
          </w:p>
        </w:tc>
        <w:tc>
          <w:tcPr>
            <w:tcW w:w="1507" w:type="dxa"/>
            <w:tcBorders>
              <w:top w:val="single" w:sz="4" w:space="0" w:color="auto"/>
              <w:left w:val="single" w:sz="4" w:space="0" w:color="auto"/>
              <w:bottom w:val="single" w:sz="4" w:space="0" w:color="auto"/>
              <w:right w:val="single" w:sz="4" w:space="0" w:color="auto"/>
            </w:tcBorders>
            <w:shd w:val="clear" w:color="auto" w:fill="auto"/>
          </w:tcPr>
          <w:p w14:paraId="53DD3BB2" w14:textId="77777777" w:rsidR="000D1F7A" w:rsidRPr="000D1F7A" w:rsidRDefault="000D1F7A" w:rsidP="000D1F7A">
            <w:pPr>
              <w:widowControl w:val="0"/>
              <w:overflowPunct w:val="0"/>
              <w:autoSpaceDE w:val="0"/>
              <w:autoSpaceDN w:val="0"/>
              <w:adjustRightInd w:val="0"/>
              <w:jc w:val="center"/>
              <w:rPr>
                <w:rFonts w:ascii="Arial" w:eastAsia="Calibri" w:hAnsi="Arial" w:cs="Arial"/>
                <w:sz w:val="22"/>
              </w:rPr>
            </w:pPr>
            <w:r w:rsidRPr="000D1F7A">
              <w:rPr>
                <w:rFonts w:ascii="Arial" w:eastAsia="Calibri" w:hAnsi="Arial" w:cs="Arial"/>
                <w:sz w:val="22"/>
              </w:rPr>
              <w:t>PACT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4810B3" w14:textId="77777777" w:rsidR="000D1F7A" w:rsidRPr="000D1F7A" w:rsidRDefault="000D1F7A" w:rsidP="000D1F7A">
            <w:pPr>
              <w:widowControl w:val="0"/>
              <w:overflowPunct w:val="0"/>
              <w:autoSpaceDE w:val="0"/>
              <w:autoSpaceDN w:val="0"/>
              <w:adjustRightInd w:val="0"/>
              <w:jc w:val="center"/>
              <w:rPr>
                <w:rFonts w:ascii="Arial" w:eastAsia="Calibri" w:hAnsi="Arial" w:cs="Arial"/>
                <w:sz w:val="22"/>
              </w:rPr>
            </w:pPr>
            <w:r w:rsidRPr="000D1F7A">
              <w:rPr>
                <w:rFonts w:ascii="Arial" w:eastAsia="Calibri" w:hAnsi="Arial" w:cs="Arial"/>
                <w:sz w:val="22"/>
              </w:rPr>
              <w:t>17.11.2020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CB59898" w14:textId="77777777" w:rsidR="000D1F7A" w:rsidRPr="000D1F7A" w:rsidRDefault="000D1F7A" w:rsidP="000D1F7A">
            <w:pPr>
              <w:widowControl w:val="0"/>
              <w:overflowPunct w:val="0"/>
              <w:autoSpaceDE w:val="0"/>
              <w:autoSpaceDN w:val="0"/>
              <w:adjustRightInd w:val="0"/>
              <w:jc w:val="center"/>
              <w:rPr>
                <w:rFonts w:ascii="Arial" w:eastAsia="Calibri" w:hAnsi="Arial" w:cs="Arial"/>
                <w:sz w:val="22"/>
              </w:rPr>
            </w:pPr>
            <w:r w:rsidRPr="000D1F7A">
              <w:rPr>
                <w:rFonts w:ascii="Arial" w:eastAsia="Calibri" w:hAnsi="Arial" w:cs="Arial"/>
                <w:sz w:val="22"/>
              </w:rPr>
              <w:t>Summer 2021</w:t>
            </w:r>
          </w:p>
        </w:tc>
      </w:tr>
      <w:tr w:rsidR="000D1F7A" w:rsidRPr="000D1F7A" w14:paraId="0A573306" w14:textId="77777777" w:rsidTr="00604BDF">
        <w:trPr>
          <w:trHeight w:val="558"/>
        </w:trPr>
        <w:tc>
          <w:tcPr>
            <w:tcW w:w="2230" w:type="dxa"/>
            <w:tcBorders>
              <w:top w:val="single" w:sz="4" w:space="0" w:color="auto"/>
              <w:left w:val="single" w:sz="4" w:space="0" w:color="auto"/>
              <w:bottom w:val="single" w:sz="4" w:space="0" w:color="auto"/>
              <w:right w:val="single" w:sz="4" w:space="0" w:color="auto"/>
            </w:tcBorders>
            <w:shd w:val="clear" w:color="auto" w:fill="auto"/>
          </w:tcPr>
          <w:p w14:paraId="2EEA88BA" w14:textId="77777777" w:rsidR="000D1F7A" w:rsidRPr="000D1F7A" w:rsidRDefault="000D1F7A" w:rsidP="000D1F7A">
            <w:pPr>
              <w:widowControl w:val="0"/>
              <w:overflowPunct w:val="0"/>
              <w:autoSpaceDE w:val="0"/>
              <w:autoSpaceDN w:val="0"/>
              <w:adjustRightInd w:val="0"/>
              <w:jc w:val="center"/>
              <w:rPr>
                <w:rFonts w:ascii="Arial" w:eastAsia="Calibri" w:hAnsi="Arial" w:cs="Arial"/>
                <w:sz w:val="22"/>
              </w:rPr>
            </w:pPr>
            <w:r w:rsidRPr="000D1F7A">
              <w:rPr>
                <w:rFonts w:ascii="Arial" w:eastAsia="Calibri" w:hAnsi="Arial" w:cs="Arial"/>
                <w:sz w:val="22"/>
              </w:rPr>
              <w:t>Approved</w:t>
            </w:r>
          </w:p>
        </w:tc>
        <w:tc>
          <w:tcPr>
            <w:tcW w:w="1507" w:type="dxa"/>
            <w:tcBorders>
              <w:top w:val="single" w:sz="4" w:space="0" w:color="auto"/>
              <w:left w:val="single" w:sz="4" w:space="0" w:color="auto"/>
              <w:bottom w:val="single" w:sz="4" w:space="0" w:color="auto"/>
              <w:right w:val="single" w:sz="4" w:space="0" w:color="auto"/>
            </w:tcBorders>
            <w:shd w:val="clear" w:color="auto" w:fill="auto"/>
          </w:tcPr>
          <w:p w14:paraId="768C06F5" w14:textId="77777777" w:rsidR="000D1F7A" w:rsidRPr="000D1F7A" w:rsidRDefault="000D1F7A" w:rsidP="000D1F7A">
            <w:pPr>
              <w:widowControl w:val="0"/>
              <w:overflowPunct w:val="0"/>
              <w:autoSpaceDE w:val="0"/>
              <w:autoSpaceDN w:val="0"/>
              <w:adjustRightInd w:val="0"/>
              <w:jc w:val="center"/>
              <w:rPr>
                <w:rFonts w:ascii="Arial" w:eastAsia="Calibri" w:hAnsi="Arial" w:cs="Arial"/>
                <w:sz w:val="22"/>
              </w:rPr>
            </w:pPr>
            <w:r w:rsidRPr="000D1F7A">
              <w:rPr>
                <w:rFonts w:ascii="Arial" w:eastAsia="Calibri" w:hAnsi="Arial" w:cs="Arial"/>
                <w:sz w:val="22"/>
              </w:rPr>
              <w:t>PACT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4F3D877" w14:textId="77777777" w:rsidR="000D1F7A" w:rsidRPr="000D1F7A" w:rsidRDefault="000D1F7A" w:rsidP="000D1F7A">
            <w:pPr>
              <w:widowControl w:val="0"/>
              <w:overflowPunct w:val="0"/>
              <w:autoSpaceDE w:val="0"/>
              <w:autoSpaceDN w:val="0"/>
              <w:adjustRightInd w:val="0"/>
              <w:jc w:val="center"/>
              <w:rPr>
                <w:rFonts w:ascii="Arial" w:eastAsia="Calibri" w:hAnsi="Arial" w:cs="Arial"/>
                <w:sz w:val="22"/>
              </w:rPr>
            </w:pPr>
            <w:r w:rsidRPr="000D1F7A">
              <w:rPr>
                <w:rFonts w:ascii="Arial" w:eastAsia="Calibri" w:hAnsi="Arial" w:cs="Arial"/>
                <w:sz w:val="22"/>
              </w:rPr>
              <w:t>28.09.2021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9C449FC" w14:textId="77777777" w:rsidR="000D1F7A" w:rsidRPr="000D1F7A" w:rsidRDefault="009B35AE"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Autumn</w:t>
            </w:r>
            <w:r w:rsidR="000D1F7A" w:rsidRPr="000D1F7A">
              <w:rPr>
                <w:rFonts w:ascii="Arial" w:eastAsia="Calibri" w:hAnsi="Arial" w:cs="Arial"/>
                <w:sz w:val="22"/>
              </w:rPr>
              <w:t xml:space="preserve"> 2022</w:t>
            </w:r>
          </w:p>
        </w:tc>
      </w:tr>
      <w:tr w:rsidR="009B35AE" w:rsidRPr="000D1F7A" w14:paraId="383F8F80" w14:textId="77777777" w:rsidTr="00604BDF">
        <w:trPr>
          <w:trHeight w:val="558"/>
        </w:trPr>
        <w:tc>
          <w:tcPr>
            <w:tcW w:w="2230" w:type="dxa"/>
            <w:tcBorders>
              <w:top w:val="single" w:sz="4" w:space="0" w:color="auto"/>
              <w:left w:val="single" w:sz="4" w:space="0" w:color="auto"/>
              <w:bottom w:val="single" w:sz="4" w:space="0" w:color="auto"/>
              <w:right w:val="single" w:sz="4" w:space="0" w:color="auto"/>
            </w:tcBorders>
            <w:shd w:val="clear" w:color="auto" w:fill="auto"/>
          </w:tcPr>
          <w:p w14:paraId="4E4D24ED" w14:textId="77777777" w:rsidR="009B35AE" w:rsidRPr="000D1F7A" w:rsidRDefault="00440E39"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 xml:space="preserve">Approved </w:t>
            </w:r>
          </w:p>
        </w:tc>
        <w:tc>
          <w:tcPr>
            <w:tcW w:w="1507" w:type="dxa"/>
            <w:tcBorders>
              <w:top w:val="single" w:sz="4" w:space="0" w:color="auto"/>
              <w:left w:val="single" w:sz="4" w:space="0" w:color="auto"/>
              <w:bottom w:val="single" w:sz="4" w:space="0" w:color="auto"/>
              <w:right w:val="single" w:sz="4" w:space="0" w:color="auto"/>
            </w:tcBorders>
            <w:shd w:val="clear" w:color="auto" w:fill="auto"/>
          </w:tcPr>
          <w:p w14:paraId="008E7756" w14:textId="77777777" w:rsidR="009B35AE" w:rsidRPr="000D1F7A" w:rsidRDefault="00440E39"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 xml:space="preserve">PACT </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484CC8C" w14:textId="77777777" w:rsidR="009B35AE" w:rsidRPr="000D1F7A" w:rsidRDefault="00440E39"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04.10.2022</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5A7FA71" w14:textId="77777777" w:rsidR="009B35AE" w:rsidRDefault="00440E39"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Autumn 2023</w:t>
            </w:r>
          </w:p>
        </w:tc>
      </w:tr>
      <w:tr w:rsidR="004C49A2" w:rsidRPr="000D1F7A" w14:paraId="42875A11" w14:textId="77777777" w:rsidTr="00604BDF">
        <w:trPr>
          <w:trHeight w:val="558"/>
        </w:trPr>
        <w:tc>
          <w:tcPr>
            <w:tcW w:w="2230" w:type="dxa"/>
            <w:tcBorders>
              <w:top w:val="single" w:sz="4" w:space="0" w:color="auto"/>
              <w:left w:val="single" w:sz="4" w:space="0" w:color="auto"/>
              <w:bottom w:val="single" w:sz="4" w:space="0" w:color="auto"/>
              <w:right w:val="single" w:sz="4" w:space="0" w:color="auto"/>
            </w:tcBorders>
            <w:shd w:val="clear" w:color="auto" w:fill="auto"/>
          </w:tcPr>
          <w:p w14:paraId="79710228" w14:textId="77777777" w:rsidR="004C49A2" w:rsidRDefault="004C49A2"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Approved</w:t>
            </w:r>
          </w:p>
        </w:tc>
        <w:tc>
          <w:tcPr>
            <w:tcW w:w="1507" w:type="dxa"/>
            <w:tcBorders>
              <w:top w:val="single" w:sz="4" w:space="0" w:color="auto"/>
              <w:left w:val="single" w:sz="4" w:space="0" w:color="auto"/>
              <w:bottom w:val="single" w:sz="4" w:space="0" w:color="auto"/>
              <w:right w:val="single" w:sz="4" w:space="0" w:color="auto"/>
            </w:tcBorders>
            <w:shd w:val="clear" w:color="auto" w:fill="auto"/>
          </w:tcPr>
          <w:p w14:paraId="7F6C9E81" w14:textId="77777777" w:rsidR="004C49A2" w:rsidRDefault="004C49A2"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PACT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509C350" w14:textId="77777777" w:rsidR="004C49A2" w:rsidRDefault="004C49A2"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03.10.2023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2967EB2" w14:textId="77777777" w:rsidR="004C49A2" w:rsidRDefault="004C49A2"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Autumn 2024</w:t>
            </w:r>
          </w:p>
        </w:tc>
      </w:tr>
    </w:tbl>
    <w:p w14:paraId="5D970B20" w14:textId="77777777" w:rsidR="00D9627E" w:rsidRDefault="00D9627E" w:rsidP="00D9627E">
      <w:pPr>
        <w:pStyle w:val="BodyText"/>
      </w:pPr>
    </w:p>
    <w:p w14:paraId="0692B95F" w14:textId="77777777" w:rsidR="00D9627E" w:rsidRDefault="00D9627E" w:rsidP="00D9627E">
      <w:pPr>
        <w:pStyle w:val="BodyText"/>
      </w:pPr>
    </w:p>
    <w:bookmarkEnd w:id="0"/>
    <w:bookmarkEnd w:id="1"/>
    <w:p w14:paraId="45DE36D2" w14:textId="77777777" w:rsidR="0099351A" w:rsidRDefault="00164F41" w:rsidP="00E41C36">
      <w:pPr>
        <w:pStyle w:val="HeadingLevel1"/>
      </w:pPr>
      <w:r w:rsidRPr="00E41C36">
        <w:lastRenderedPageBreak/>
        <w:t>Our strong safeguarding culture</w:t>
      </w:r>
    </w:p>
    <w:p w14:paraId="78E9F0CD" w14:textId="77777777" w:rsidR="00F629FF" w:rsidRPr="00F629FF" w:rsidRDefault="00F629FF" w:rsidP="00E41C36">
      <w:pPr>
        <w:pStyle w:val="HeadingLevel2asheading"/>
      </w:pPr>
      <w:r w:rsidRPr="00F629FF">
        <w:t>Why it is important</w:t>
      </w:r>
    </w:p>
    <w:p w14:paraId="41C7D27F" w14:textId="77777777" w:rsidR="004F4C2C" w:rsidRPr="00F629FF" w:rsidRDefault="004F4C2C" w:rsidP="00E41C36">
      <w:pPr>
        <w:pStyle w:val="HeadingLevel3"/>
      </w:pPr>
      <w:r w:rsidRPr="00F629FF">
        <w:t>Safeguarding is everyone’s responsibi</w:t>
      </w:r>
      <w:r w:rsidR="00F45F65">
        <w:t>lity and it is the duty of the</w:t>
      </w:r>
      <w:r w:rsidR="00CC2FE1">
        <w:t xml:space="preserve"> trust and each academy</w:t>
      </w:r>
      <w:r w:rsidR="00F45F65">
        <w:t xml:space="preserve"> to safeguard</w:t>
      </w:r>
      <w:r w:rsidR="002732A4">
        <w:t xml:space="preserve"> and p</w:t>
      </w:r>
      <w:r w:rsidRPr="00F629FF">
        <w:t>romote the welfare of children.</w:t>
      </w:r>
      <w:r w:rsidR="00305538">
        <w:t xml:space="preserve"> </w:t>
      </w:r>
      <w:r w:rsidRPr="00F629FF">
        <w:t>This is our core safeguarding principle.</w:t>
      </w:r>
      <w:r w:rsidR="00305538">
        <w:t xml:space="preserve"> </w:t>
      </w:r>
    </w:p>
    <w:p w14:paraId="29E32CE0" w14:textId="1819AA9D" w:rsidR="004F4C2C" w:rsidRPr="004F4C2C" w:rsidRDefault="004F4C2C" w:rsidP="00E41C36">
      <w:pPr>
        <w:pStyle w:val="HeadingLevel3"/>
      </w:pPr>
      <w:r w:rsidRPr="004F4C2C">
        <w:t xml:space="preserve">In adhering to this </w:t>
      </w:r>
      <w:r w:rsidR="00360A86" w:rsidRPr="004F4C2C">
        <w:t>principle,</w:t>
      </w:r>
      <w:r w:rsidRPr="004F4C2C">
        <w:t xml:space="preserve"> we focus on providing a safe and welcoming environment for all of our children regardless of age, ability, culture, race, language, religion, gender identity or sexual identity.</w:t>
      </w:r>
      <w:r w:rsidR="00305538">
        <w:t xml:space="preserve"> </w:t>
      </w:r>
      <w:r w:rsidRPr="004F4C2C">
        <w:t>All of our children have equal rights to support and protection.</w:t>
      </w:r>
    </w:p>
    <w:p w14:paraId="0B3D65F2" w14:textId="77777777" w:rsidR="004F4C2C" w:rsidRDefault="004F4C2C" w:rsidP="00E41C36">
      <w:pPr>
        <w:pStyle w:val="HeadingLevel3"/>
      </w:pPr>
      <w:r w:rsidRPr="004F4C2C">
        <w:t>One of the cornerstones of our safeguarding culture is this policy and the procedures contained within it.</w:t>
      </w:r>
      <w:r w:rsidR="00305538">
        <w:t xml:space="preserve"> </w:t>
      </w:r>
      <w:r w:rsidRPr="004F4C2C">
        <w:t>This policy applies to all staff, volunteers and governors, all of whom are trained upon its contents and on their safeguarding duties.</w:t>
      </w:r>
      <w:r w:rsidR="00305538">
        <w:t xml:space="preserve"> </w:t>
      </w:r>
      <w:r w:rsidRPr="004F4C2C">
        <w:t>We update this policy at least annually to reflect changes to law and guidance and best practice.</w:t>
      </w:r>
    </w:p>
    <w:p w14:paraId="4D7C9CDA" w14:textId="77777777" w:rsidR="002732A4" w:rsidRPr="003E73B4" w:rsidRDefault="002732A4" w:rsidP="00E41C36">
      <w:pPr>
        <w:pStyle w:val="HeadingLevel3"/>
      </w:pPr>
      <w:r>
        <w:t xml:space="preserve">This policy should be read alongside our other safeguarding policies, which are set out in </w:t>
      </w:r>
      <w:r w:rsidRPr="009B35AE">
        <w:t>Appendix Two.</w:t>
      </w:r>
    </w:p>
    <w:p w14:paraId="409A29EB" w14:textId="77777777" w:rsidR="00F629FF" w:rsidRPr="005709A1" w:rsidRDefault="00F629FF" w:rsidP="00E41C36">
      <w:pPr>
        <w:pStyle w:val="HeadingLevel2asheading"/>
      </w:pPr>
      <w:r w:rsidRPr="005709A1">
        <w:t xml:space="preserve">What </w:t>
      </w:r>
      <w:r w:rsidR="008A675B" w:rsidRPr="005709A1">
        <w:t>it</w:t>
      </w:r>
      <w:r w:rsidRPr="005709A1">
        <w:t xml:space="preserve"> means for our pupils</w:t>
      </w:r>
    </w:p>
    <w:p w14:paraId="7546E439" w14:textId="77777777" w:rsidR="000C1DD3" w:rsidRPr="00CC2FE1" w:rsidRDefault="000C1DD3" w:rsidP="00E41C36">
      <w:pPr>
        <w:pStyle w:val="HeadingLevel3"/>
        <w:rPr>
          <w:szCs w:val="20"/>
          <w:lang w:val="en-US" w:eastAsia="en-GB"/>
        </w:rPr>
      </w:pPr>
      <w:r w:rsidRPr="00CC2FE1">
        <w:rPr>
          <w:szCs w:val="20"/>
          <w:lang w:val="en-US" w:eastAsia="en-GB"/>
        </w:rPr>
        <w:t>We work with our local safeguarding partners to promote the welfare of children and protect them from harm.</w:t>
      </w:r>
      <w:r w:rsidR="00305538" w:rsidRPr="00CC2FE1">
        <w:rPr>
          <w:szCs w:val="20"/>
          <w:lang w:val="en-US" w:eastAsia="en-GB"/>
        </w:rPr>
        <w:t xml:space="preserve"> </w:t>
      </w:r>
      <w:r w:rsidRPr="00CC2FE1">
        <w:rPr>
          <w:szCs w:val="20"/>
          <w:lang w:val="en-US" w:eastAsia="en-GB"/>
        </w:rPr>
        <w:t xml:space="preserve">This includes providing a </w:t>
      </w:r>
      <w:r w:rsidR="00BC0A7A" w:rsidRPr="00CC2FE1">
        <w:rPr>
          <w:szCs w:val="20"/>
          <w:lang w:val="en-US" w:eastAsia="en-GB"/>
        </w:rPr>
        <w:t>coordinated</w:t>
      </w:r>
      <w:r w:rsidRPr="00CC2FE1">
        <w:rPr>
          <w:szCs w:val="20"/>
          <w:lang w:val="en-US" w:eastAsia="en-GB"/>
        </w:rPr>
        <w:t xml:space="preserve"> offer of early help when additional needs of children are identified and contributing to inter-agency plans which provide additional support to the child.</w:t>
      </w:r>
    </w:p>
    <w:p w14:paraId="3BAE6654" w14:textId="77777777" w:rsidR="004F4C2C" w:rsidRPr="00CC2FE1" w:rsidRDefault="004F4C2C" w:rsidP="00E41C36">
      <w:pPr>
        <w:pStyle w:val="HeadingLevel3"/>
        <w:rPr>
          <w:szCs w:val="20"/>
        </w:rPr>
      </w:pPr>
      <w:r w:rsidRPr="00CC2FE1">
        <w:rPr>
          <w:szCs w:val="20"/>
        </w:rPr>
        <w:t>All of our staff have an equal responsibility to act on any suspicion or disclosure that may indicate that a child is at risk of harm.</w:t>
      </w:r>
      <w:r w:rsidR="00305538" w:rsidRPr="00CC2FE1">
        <w:rPr>
          <w:szCs w:val="20"/>
        </w:rPr>
        <w:t xml:space="preserve"> </w:t>
      </w:r>
      <w:r w:rsidRPr="00CC2FE1">
        <w:rPr>
          <w:szCs w:val="20"/>
        </w:rPr>
        <w:t xml:space="preserve">Any pupils or staff involved in child protection or safeguarding issue will receive appropriate support. </w:t>
      </w:r>
    </w:p>
    <w:p w14:paraId="2C9875AA" w14:textId="77777777" w:rsidR="00F629FF" w:rsidRPr="00CC2FE1" w:rsidRDefault="00F629FF" w:rsidP="00E41C36">
      <w:pPr>
        <w:pStyle w:val="HeadingLevel3"/>
        <w:rPr>
          <w:szCs w:val="20"/>
        </w:rPr>
      </w:pPr>
      <w:r w:rsidRPr="00CC2FE1">
        <w:rPr>
          <w:szCs w:val="20"/>
        </w:rPr>
        <w:t>Our strong safeguarding culture ensures that we treat all pupils with respect and involve them in decisions that affect them.</w:t>
      </w:r>
      <w:r w:rsidR="00305538" w:rsidRPr="00CC2FE1">
        <w:rPr>
          <w:szCs w:val="20"/>
        </w:rPr>
        <w:t xml:space="preserve"> </w:t>
      </w:r>
      <w:r w:rsidRPr="00CC2FE1">
        <w:rPr>
          <w:szCs w:val="20"/>
        </w:rPr>
        <w:t>We encourage positive, respectful and safe behaviour among pupils and we set a good example by conducting ourselves appropriately.</w:t>
      </w:r>
    </w:p>
    <w:p w14:paraId="6FE6C9BB" w14:textId="77777777" w:rsidR="00F629FF" w:rsidRPr="00CC2FE1" w:rsidRDefault="00F629FF" w:rsidP="00E41C36">
      <w:pPr>
        <w:pStyle w:val="HeadingLevel3"/>
        <w:rPr>
          <w:szCs w:val="20"/>
        </w:rPr>
      </w:pPr>
      <w:r w:rsidRPr="00CC2FE1">
        <w:rPr>
          <w:szCs w:val="20"/>
        </w:rPr>
        <w:t>Identifying safeguarding and child protection concerns often begin with recognising changes in pupils’ behaviour and knowing that these changes may be signs of abuse, neglect or exploitation.</w:t>
      </w:r>
      <w:r w:rsidR="00305538" w:rsidRPr="00CC2FE1">
        <w:rPr>
          <w:szCs w:val="20"/>
        </w:rPr>
        <w:t xml:space="preserve"> </w:t>
      </w:r>
      <w:r w:rsidRPr="00CC2FE1">
        <w:rPr>
          <w:szCs w:val="20"/>
        </w:rPr>
        <w:t>Challenging behaviour may be an indicator of abuse.</w:t>
      </w:r>
      <w:r w:rsidR="00305538" w:rsidRPr="00CC2FE1">
        <w:rPr>
          <w:szCs w:val="20"/>
        </w:rPr>
        <w:t xml:space="preserve"> </w:t>
      </w:r>
    </w:p>
    <w:p w14:paraId="03D5F603" w14:textId="77777777" w:rsidR="001312C8" w:rsidRPr="00664099" w:rsidRDefault="001312C8" w:rsidP="00E41C36">
      <w:pPr>
        <w:pStyle w:val="HeadingLevel3"/>
        <w:rPr>
          <w:szCs w:val="20"/>
        </w:rPr>
      </w:pPr>
      <w:r w:rsidRPr="00664099">
        <w:rPr>
          <w:rFonts w:cs="Calibri"/>
          <w:szCs w:val="20"/>
        </w:rPr>
        <w:t>All of our staff will reassure children that their concerns and disclosures will be taken seriously and that they will be supported and kept safe.</w:t>
      </w:r>
    </w:p>
    <w:p w14:paraId="424B73EF" w14:textId="77777777" w:rsidR="00766174" w:rsidRPr="007E4EA4" w:rsidRDefault="00766174" w:rsidP="00E41C36">
      <w:pPr>
        <w:pStyle w:val="HeadingLevel1"/>
      </w:pPr>
      <w:bookmarkStart w:id="2" w:name="_Toc295993791"/>
      <w:bookmarkStart w:id="3" w:name="_Toc478551640"/>
      <w:r w:rsidRPr="007E4EA4">
        <w:lastRenderedPageBreak/>
        <w:t>Safeguarding legislation and guidance</w:t>
      </w:r>
      <w:bookmarkEnd w:id="2"/>
      <w:bookmarkEnd w:id="3"/>
    </w:p>
    <w:p w14:paraId="63AB5D0E" w14:textId="77777777" w:rsidR="007D11B5" w:rsidRPr="00F52ECF" w:rsidRDefault="007D11B5" w:rsidP="008D1EE1">
      <w:pPr>
        <w:pStyle w:val="HeadingLevel2"/>
      </w:pPr>
      <w:r w:rsidRPr="00F52ECF">
        <w:t xml:space="preserve">The following safeguarding legislation and guidance has been considered when drafting this policy: </w:t>
      </w:r>
    </w:p>
    <w:p w14:paraId="401DDBFF" w14:textId="77777777" w:rsidR="00D62C2C" w:rsidRPr="00A71595" w:rsidRDefault="00D62C2C" w:rsidP="00E41C36">
      <w:pPr>
        <w:pStyle w:val="Bullet2"/>
        <w:rPr>
          <w:szCs w:val="20"/>
          <w:lang w:eastAsia="en-GB"/>
        </w:rPr>
      </w:pPr>
      <w:r w:rsidRPr="00A71595">
        <w:rPr>
          <w:szCs w:val="20"/>
          <w:lang w:eastAsia="en-GB"/>
        </w:rPr>
        <w:t>Kee</w:t>
      </w:r>
      <w:r w:rsidR="00A71595">
        <w:rPr>
          <w:szCs w:val="20"/>
          <w:lang w:eastAsia="en-GB"/>
        </w:rPr>
        <w:t>ping Children Safe in Education (</w:t>
      </w:r>
      <w:r w:rsidR="00664099">
        <w:rPr>
          <w:szCs w:val="20"/>
          <w:lang w:eastAsia="en-GB"/>
        </w:rPr>
        <w:t>202</w:t>
      </w:r>
      <w:r w:rsidR="009B02D4">
        <w:rPr>
          <w:szCs w:val="20"/>
          <w:lang w:eastAsia="en-GB"/>
        </w:rPr>
        <w:t>4</w:t>
      </w:r>
      <w:r w:rsidR="00A71595">
        <w:rPr>
          <w:szCs w:val="20"/>
          <w:lang w:eastAsia="en-GB"/>
        </w:rPr>
        <w:t>)</w:t>
      </w:r>
      <w:r w:rsidRPr="00A71595">
        <w:rPr>
          <w:szCs w:val="20"/>
          <w:lang w:eastAsia="en-GB"/>
        </w:rPr>
        <w:t xml:space="preserve"> </w:t>
      </w:r>
    </w:p>
    <w:p w14:paraId="548D8D6B" w14:textId="77777777" w:rsidR="00D62C2C" w:rsidRPr="00A71595" w:rsidRDefault="00D62C2C" w:rsidP="00E41C36">
      <w:pPr>
        <w:pStyle w:val="Bullet2"/>
        <w:rPr>
          <w:szCs w:val="20"/>
          <w:lang w:eastAsia="en-GB"/>
        </w:rPr>
      </w:pPr>
      <w:r w:rsidRPr="00A71595">
        <w:rPr>
          <w:szCs w:val="20"/>
          <w:lang w:eastAsia="en-GB"/>
        </w:rPr>
        <w:t>Working To</w:t>
      </w:r>
      <w:r w:rsidR="00A71595">
        <w:rPr>
          <w:szCs w:val="20"/>
          <w:lang w:eastAsia="en-GB"/>
        </w:rPr>
        <w:t>gether to Safeguarding Children (</w:t>
      </w:r>
      <w:r w:rsidR="00425CA2">
        <w:rPr>
          <w:szCs w:val="20"/>
          <w:lang w:eastAsia="en-GB"/>
        </w:rPr>
        <w:t>2023</w:t>
      </w:r>
      <w:r w:rsidR="00A71595">
        <w:rPr>
          <w:szCs w:val="20"/>
          <w:lang w:eastAsia="en-GB"/>
        </w:rPr>
        <w:t>)</w:t>
      </w:r>
      <w:r w:rsidRPr="00A71595">
        <w:rPr>
          <w:szCs w:val="20"/>
          <w:lang w:eastAsia="en-GB"/>
        </w:rPr>
        <w:t xml:space="preserve"> </w:t>
      </w:r>
    </w:p>
    <w:p w14:paraId="55771C29" w14:textId="77777777" w:rsidR="00D62C2C" w:rsidRPr="00A71595" w:rsidRDefault="00D62C2C" w:rsidP="00E41C36">
      <w:pPr>
        <w:pStyle w:val="Bullet2"/>
        <w:rPr>
          <w:szCs w:val="20"/>
          <w:lang w:eastAsia="en-GB"/>
        </w:rPr>
      </w:pPr>
      <w:r w:rsidRPr="00A71595">
        <w:rPr>
          <w:rFonts w:eastAsia="Times New Roman" w:cs="Arial"/>
          <w:szCs w:val="20"/>
          <w:lang w:eastAsia="en-GB"/>
        </w:rPr>
        <w:t xml:space="preserve">What to do if you’re worried a child is being abused </w:t>
      </w:r>
      <w:r w:rsidR="00A71595">
        <w:rPr>
          <w:rFonts w:eastAsia="Times New Roman" w:cs="Arial"/>
          <w:szCs w:val="20"/>
          <w:lang w:eastAsia="en-GB"/>
        </w:rPr>
        <w:t>(</w:t>
      </w:r>
      <w:r w:rsidRPr="00A71595">
        <w:rPr>
          <w:rFonts w:eastAsia="Times New Roman" w:cs="Arial"/>
          <w:szCs w:val="20"/>
          <w:lang w:eastAsia="en-GB"/>
        </w:rPr>
        <w:t>2015</w:t>
      </w:r>
      <w:r w:rsidR="00A71595">
        <w:rPr>
          <w:rFonts w:eastAsia="Times New Roman" w:cs="Arial"/>
          <w:szCs w:val="20"/>
          <w:lang w:eastAsia="en-GB"/>
        </w:rPr>
        <w:t>)</w:t>
      </w:r>
    </w:p>
    <w:p w14:paraId="55802603" w14:textId="77777777" w:rsidR="00D62C2C" w:rsidRPr="00A71595" w:rsidRDefault="00D62C2C" w:rsidP="00E41C36">
      <w:pPr>
        <w:pStyle w:val="Bullet2"/>
        <w:rPr>
          <w:szCs w:val="20"/>
          <w:lang w:eastAsia="en-GB"/>
        </w:rPr>
      </w:pPr>
      <w:r w:rsidRPr="00A71595">
        <w:rPr>
          <w:szCs w:val="20"/>
          <w:lang w:eastAsia="en-GB"/>
        </w:rPr>
        <w:t xml:space="preserve">The Teacher Standards 2012 </w:t>
      </w:r>
    </w:p>
    <w:p w14:paraId="303F281E" w14:textId="77777777" w:rsidR="00D62C2C" w:rsidRPr="00A71595" w:rsidRDefault="00D62C2C" w:rsidP="00E41C36">
      <w:pPr>
        <w:pStyle w:val="Bullet2"/>
        <w:rPr>
          <w:szCs w:val="20"/>
        </w:rPr>
      </w:pPr>
      <w:r w:rsidRPr="00A71595">
        <w:rPr>
          <w:szCs w:val="20"/>
        </w:rPr>
        <w:t>The Safeguarding Vulnerable Groups Act 2006</w:t>
      </w:r>
    </w:p>
    <w:p w14:paraId="01F2D760" w14:textId="77777777" w:rsidR="007D11B5" w:rsidRPr="00A71595" w:rsidRDefault="00766174" w:rsidP="00E41C36">
      <w:pPr>
        <w:pStyle w:val="Bullet2"/>
        <w:rPr>
          <w:color w:val="000000"/>
          <w:szCs w:val="20"/>
        </w:rPr>
      </w:pPr>
      <w:r w:rsidRPr="00A71595">
        <w:rPr>
          <w:color w:val="000000"/>
          <w:szCs w:val="20"/>
        </w:rPr>
        <w:t xml:space="preserve">Section 157 </w:t>
      </w:r>
      <w:r w:rsidR="007D11B5" w:rsidRPr="00A71595">
        <w:rPr>
          <w:color w:val="000000"/>
          <w:szCs w:val="20"/>
        </w:rPr>
        <w:t xml:space="preserve">of the Education Act 2002 </w:t>
      </w:r>
    </w:p>
    <w:p w14:paraId="5C3D347F" w14:textId="77777777" w:rsidR="007E2233" w:rsidRDefault="007D11B5" w:rsidP="00E41C36">
      <w:pPr>
        <w:pStyle w:val="Bullet2"/>
        <w:rPr>
          <w:szCs w:val="20"/>
        </w:rPr>
      </w:pPr>
      <w:r w:rsidRPr="00A71595">
        <w:rPr>
          <w:szCs w:val="20"/>
        </w:rPr>
        <w:t>T</w:t>
      </w:r>
      <w:r w:rsidR="00766174" w:rsidRPr="00A71595">
        <w:rPr>
          <w:szCs w:val="20"/>
        </w:rPr>
        <w:t>he Education (Independent School Standards) Regulations 20</w:t>
      </w:r>
      <w:r w:rsidR="00F7707B" w:rsidRPr="00A71595">
        <w:rPr>
          <w:szCs w:val="20"/>
        </w:rPr>
        <w:t>14</w:t>
      </w:r>
      <w:r w:rsidRPr="00A71595">
        <w:rPr>
          <w:szCs w:val="20"/>
        </w:rPr>
        <w:t xml:space="preserve"> </w:t>
      </w:r>
    </w:p>
    <w:p w14:paraId="3313D5F0" w14:textId="77777777" w:rsidR="001312C8" w:rsidRDefault="001312C8" w:rsidP="00E41C36">
      <w:pPr>
        <w:pStyle w:val="Bullet2"/>
        <w:rPr>
          <w:szCs w:val="20"/>
        </w:rPr>
      </w:pPr>
      <w:r>
        <w:rPr>
          <w:szCs w:val="20"/>
        </w:rPr>
        <w:t>The Domestic Abuse Act 2021</w:t>
      </w:r>
    </w:p>
    <w:p w14:paraId="1B0334F4" w14:textId="77777777" w:rsidR="000A6CB4" w:rsidRPr="00A71595" w:rsidRDefault="000A6CB4" w:rsidP="00E41C36">
      <w:pPr>
        <w:pStyle w:val="Bullet2"/>
        <w:rPr>
          <w:szCs w:val="20"/>
        </w:rPr>
      </w:pPr>
      <w:r>
        <w:rPr>
          <w:szCs w:val="20"/>
        </w:rPr>
        <w:t>PACE Code C 2019</w:t>
      </w:r>
    </w:p>
    <w:p w14:paraId="6513232B" w14:textId="77777777" w:rsidR="00766174" w:rsidRDefault="00766174" w:rsidP="00E41C36">
      <w:pPr>
        <w:pStyle w:val="HeadingLevel1"/>
      </w:pPr>
      <w:bookmarkStart w:id="4" w:name="_Toc295993792"/>
      <w:bookmarkStart w:id="5" w:name="_Toc478551641"/>
      <w:r w:rsidRPr="007E4EA4">
        <w:t>Roles and responsibilities</w:t>
      </w:r>
      <w:bookmarkEnd w:id="4"/>
      <w:bookmarkEnd w:id="5"/>
    </w:p>
    <w:p w14:paraId="2A39211C" w14:textId="77777777" w:rsidR="00724FC3" w:rsidRPr="00724FC3" w:rsidRDefault="00724FC3" w:rsidP="00724FC3"/>
    <w:tbl>
      <w:tblPr>
        <w:tblW w:w="0" w:type="auto"/>
        <w:tblInd w:w="720" w:type="dxa"/>
        <w:tblLook w:val="04A0" w:firstRow="1" w:lastRow="0" w:firstColumn="1" w:lastColumn="0" w:noHBand="0" w:noVBand="1"/>
      </w:tblPr>
      <w:tblGrid>
        <w:gridCol w:w="8306"/>
      </w:tblGrid>
      <w:tr w:rsidR="00724FC3" w:rsidRPr="00CC2FE1" w14:paraId="7C139CC2" w14:textId="77777777" w:rsidTr="00B62BD2">
        <w:tc>
          <w:tcPr>
            <w:tcW w:w="9242" w:type="dxa"/>
            <w:shd w:val="clear" w:color="auto" w:fill="auto"/>
          </w:tcPr>
          <w:p w14:paraId="6CB7E5A4" w14:textId="77777777" w:rsidR="00724FC3" w:rsidRPr="002F0B51" w:rsidRDefault="00724FC3" w:rsidP="00B62BD2">
            <w:pPr>
              <w:pStyle w:val="BodyText1"/>
              <w:ind w:left="0"/>
              <w:rPr>
                <w:b/>
              </w:rPr>
            </w:pPr>
            <w:r w:rsidRPr="002F0B51">
              <w:rPr>
                <w:b/>
              </w:rPr>
              <w:t>The Designated Safeguarding Lead (DSL) is:</w:t>
            </w:r>
          </w:p>
          <w:p w14:paraId="65F1C6CD" w14:textId="2A79D21D" w:rsidR="00724FC3" w:rsidRPr="002F0B51" w:rsidRDefault="00724FC3" w:rsidP="00B62BD2">
            <w:pPr>
              <w:pStyle w:val="BodyText1"/>
              <w:ind w:left="0"/>
              <w:rPr>
                <w:u w:val="dotted"/>
              </w:rPr>
            </w:pPr>
            <w:r w:rsidRPr="002F0B51">
              <w:rPr>
                <w:u w:val="dotted"/>
              </w:rPr>
              <w:tab/>
            </w:r>
            <w:r w:rsidR="002F0B51" w:rsidRPr="002F0B51">
              <w:rPr>
                <w:u w:val="dotted"/>
              </w:rPr>
              <w:t>Lisa Tabbner &amp; Cheryl Harris</w:t>
            </w:r>
            <w:r w:rsidR="002F0B51">
              <w:rPr>
                <w:u w:val="dotted"/>
              </w:rPr>
              <w:tab/>
            </w:r>
            <w:r w:rsidR="002F0B51">
              <w:rPr>
                <w:u w:val="dotted"/>
              </w:rPr>
              <w:tab/>
            </w:r>
          </w:p>
          <w:p w14:paraId="07649AFD" w14:textId="19612EF3" w:rsidR="00724FC3" w:rsidRPr="002F0B51" w:rsidRDefault="00724FC3" w:rsidP="00B62BD2">
            <w:pPr>
              <w:pStyle w:val="BodyText1"/>
              <w:ind w:left="0"/>
              <w:rPr>
                <w:sz w:val="22"/>
                <w:u w:val="dotted"/>
              </w:rPr>
            </w:pPr>
            <w:r w:rsidRPr="002F0B51">
              <w:t xml:space="preserve">Contact details: email: </w:t>
            </w:r>
            <w:r w:rsidRPr="002F0B51">
              <w:rPr>
                <w:u w:val="dotted"/>
              </w:rPr>
              <w:tab/>
            </w:r>
            <w:r w:rsidRPr="002F0B51">
              <w:rPr>
                <w:u w:val="dotted"/>
              </w:rPr>
              <w:tab/>
            </w:r>
            <w:hyperlink r:id="rId13" w:history="1">
              <w:r w:rsidR="002F0B51" w:rsidRPr="002F0B51">
                <w:rPr>
                  <w:rStyle w:val="Hyperlink"/>
                </w:rPr>
                <w:t>l.tabbner@pioneeract.org.uk</w:t>
              </w:r>
            </w:hyperlink>
            <w:r w:rsidR="002F0B51" w:rsidRPr="002F0B51">
              <w:rPr>
                <w:u w:val="dotted"/>
              </w:rPr>
              <w:t xml:space="preserve">      c.harris@pioneeract.org.uk</w:t>
            </w:r>
            <w:r w:rsidRPr="002F0B51">
              <w:rPr>
                <w:u w:val="dotted"/>
              </w:rPr>
              <w:tab/>
            </w:r>
            <w:r w:rsidRPr="002F0B51">
              <w:rPr>
                <w:u w:val="dotted"/>
              </w:rPr>
              <w:tab/>
            </w:r>
            <w:r w:rsidRPr="002F0B51">
              <w:rPr>
                <w:u w:val="dotted"/>
              </w:rPr>
              <w:tab/>
            </w:r>
            <w:r w:rsidR="00305538" w:rsidRPr="002F0B51">
              <w:rPr>
                <w:sz w:val="22"/>
              </w:rPr>
              <w:t xml:space="preserve"> </w:t>
            </w:r>
            <w:r w:rsidRPr="002F0B51">
              <w:t>Tel:</w:t>
            </w:r>
            <w:r w:rsidRPr="002F0B51">
              <w:rPr>
                <w:sz w:val="22"/>
              </w:rPr>
              <w:t xml:space="preserve"> </w:t>
            </w:r>
            <w:r w:rsidRPr="002F0B51">
              <w:rPr>
                <w:sz w:val="22"/>
                <w:u w:val="dotted"/>
              </w:rPr>
              <w:tab/>
            </w:r>
            <w:r w:rsidR="002F0B51" w:rsidRPr="002F0B51">
              <w:rPr>
                <w:sz w:val="22"/>
                <w:u w:val="dotted"/>
              </w:rPr>
              <w:t>01226 722480</w:t>
            </w:r>
            <w:r w:rsidRPr="002F0B51">
              <w:rPr>
                <w:sz w:val="22"/>
                <w:u w:val="dotted"/>
              </w:rPr>
              <w:tab/>
            </w:r>
            <w:r w:rsidRPr="002F0B51">
              <w:rPr>
                <w:sz w:val="22"/>
                <w:u w:val="dotted"/>
              </w:rPr>
              <w:tab/>
            </w:r>
            <w:r w:rsidRPr="002F0B51">
              <w:rPr>
                <w:sz w:val="22"/>
                <w:u w:val="dotted"/>
              </w:rPr>
              <w:tab/>
            </w:r>
          </w:p>
          <w:p w14:paraId="399AA0B2" w14:textId="77777777" w:rsidR="00724FC3" w:rsidRPr="002F0B51" w:rsidRDefault="00724FC3" w:rsidP="00B62BD2">
            <w:pPr>
              <w:pStyle w:val="BodyText1"/>
              <w:ind w:left="0"/>
              <w:rPr>
                <w:sz w:val="22"/>
                <w:u w:val="dotted"/>
              </w:rPr>
            </w:pPr>
          </w:p>
        </w:tc>
      </w:tr>
      <w:tr w:rsidR="00724FC3" w:rsidRPr="00CC2FE1" w14:paraId="5293F398" w14:textId="77777777" w:rsidTr="00B62BD2">
        <w:tc>
          <w:tcPr>
            <w:tcW w:w="9242" w:type="dxa"/>
            <w:shd w:val="clear" w:color="auto" w:fill="auto"/>
          </w:tcPr>
          <w:p w14:paraId="1771C55A" w14:textId="77777777" w:rsidR="00724FC3" w:rsidRPr="002F0B51" w:rsidRDefault="00724FC3" w:rsidP="00B62BD2">
            <w:pPr>
              <w:pStyle w:val="BodyText1"/>
              <w:ind w:left="0"/>
              <w:rPr>
                <w:b/>
              </w:rPr>
            </w:pPr>
            <w:r w:rsidRPr="002F0B51">
              <w:rPr>
                <w:b/>
              </w:rPr>
              <w:t>The deputy DSL(s) is/are:</w:t>
            </w:r>
          </w:p>
          <w:p w14:paraId="02ACBF60" w14:textId="2C0DD5C4" w:rsidR="00724FC3" w:rsidRPr="002F0B51" w:rsidRDefault="00724FC3" w:rsidP="00B62BD2">
            <w:pPr>
              <w:pStyle w:val="BodyText1"/>
              <w:ind w:left="0"/>
              <w:rPr>
                <w:u w:val="dotted"/>
              </w:rPr>
            </w:pPr>
            <w:r w:rsidRPr="002F0B51">
              <w:rPr>
                <w:u w:val="dotted"/>
              </w:rPr>
              <w:tab/>
            </w:r>
            <w:r w:rsidRPr="002F0B51">
              <w:rPr>
                <w:u w:val="dotted"/>
              </w:rPr>
              <w:tab/>
            </w:r>
            <w:r w:rsidR="002F0B51" w:rsidRPr="002F0B51">
              <w:rPr>
                <w:u w:val="dotted"/>
              </w:rPr>
              <w:t>Craig Marsh  &amp; Laura Wakefield</w:t>
            </w:r>
            <w:r w:rsidR="002F0B51">
              <w:rPr>
                <w:u w:val="dotted"/>
              </w:rPr>
              <w:tab/>
            </w:r>
            <w:r w:rsidR="002F0B51">
              <w:rPr>
                <w:u w:val="dotted"/>
              </w:rPr>
              <w:tab/>
            </w:r>
          </w:p>
          <w:p w14:paraId="383689C3" w14:textId="0A3D726F" w:rsidR="00724FC3" w:rsidRPr="002F0B51" w:rsidRDefault="00724FC3" w:rsidP="00B62BD2">
            <w:pPr>
              <w:pStyle w:val="BodyText1"/>
              <w:ind w:left="0"/>
              <w:rPr>
                <w:sz w:val="22"/>
                <w:u w:val="dotted"/>
              </w:rPr>
            </w:pPr>
            <w:r w:rsidRPr="002F0B51">
              <w:t xml:space="preserve">Contact details: email: </w:t>
            </w:r>
            <w:r w:rsidRPr="002F0B51">
              <w:rPr>
                <w:u w:val="dotted"/>
              </w:rPr>
              <w:tab/>
            </w:r>
            <w:hyperlink r:id="rId14" w:history="1">
              <w:r w:rsidR="002F0B51" w:rsidRPr="002F0B51">
                <w:rPr>
                  <w:rStyle w:val="Hyperlink"/>
                </w:rPr>
                <w:t>c.marsh@pioneeract.org.uk</w:t>
              </w:r>
            </w:hyperlink>
            <w:r w:rsidR="002F0B51" w:rsidRPr="002F0B51">
              <w:rPr>
                <w:u w:val="dotted"/>
              </w:rPr>
              <w:t xml:space="preserve">      l.wakefield@pioneeract.org.uk</w:t>
            </w:r>
            <w:r w:rsidR="002F0B51">
              <w:rPr>
                <w:u w:val="dotted"/>
              </w:rPr>
              <w:tab/>
            </w:r>
            <w:r w:rsidR="00305538" w:rsidRPr="002F0B51">
              <w:rPr>
                <w:sz w:val="22"/>
              </w:rPr>
              <w:t xml:space="preserve"> </w:t>
            </w:r>
            <w:r w:rsidRPr="002F0B51">
              <w:t>Tel:</w:t>
            </w:r>
            <w:r w:rsidRPr="002F0B51">
              <w:rPr>
                <w:sz w:val="22"/>
              </w:rPr>
              <w:t xml:space="preserve"> </w:t>
            </w:r>
            <w:r w:rsidRPr="002F0B51">
              <w:rPr>
                <w:sz w:val="22"/>
                <w:u w:val="dotted"/>
              </w:rPr>
              <w:tab/>
            </w:r>
            <w:r w:rsidRPr="002F0B51">
              <w:rPr>
                <w:sz w:val="22"/>
                <w:u w:val="dotted"/>
              </w:rPr>
              <w:tab/>
            </w:r>
            <w:r w:rsidR="002F0B51" w:rsidRPr="002F0B51">
              <w:rPr>
                <w:sz w:val="22"/>
                <w:u w:val="dotted"/>
              </w:rPr>
              <w:t>01226 722480</w:t>
            </w:r>
            <w:r w:rsidRPr="002F0B51">
              <w:rPr>
                <w:sz w:val="22"/>
                <w:u w:val="dotted"/>
              </w:rPr>
              <w:tab/>
            </w:r>
            <w:r w:rsidRPr="002F0B51">
              <w:rPr>
                <w:sz w:val="22"/>
                <w:u w:val="dotted"/>
              </w:rPr>
              <w:tab/>
            </w:r>
          </w:p>
          <w:p w14:paraId="1F4FC70D" w14:textId="77777777" w:rsidR="00724FC3" w:rsidRPr="002F0B51" w:rsidRDefault="00724FC3" w:rsidP="00B62BD2">
            <w:pPr>
              <w:pStyle w:val="BodyText1"/>
              <w:ind w:left="0"/>
            </w:pPr>
          </w:p>
        </w:tc>
      </w:tr>
      <w:tr w:rsidR="00724FC3" w:rsidRPr="00CC2FE1" w14:paraId="65E61239" w14:textId="77777777" w:rsidTr="00B62BD2">
        <w:tc>
          <w:tcPr>
            <w:tcW w:w="9242" w:type="dxa"/>
            <w:shd w:val="clear" w:color="auto" w:fill="auto"/>
          </w:tcPr>
          <w:p w14:paraId="10F4FF10" w14:textId="77777777" w:rsidR="00724FC3" w:rsidRPr="002F0B51" w:rsidRDefault="00724FC3" w:rsidP="00B62BD2">
            <w:pPr>
              <w:pStyle w:val="BodyText1"/>
              <w:ind w:left="0"/>
              <w:rPr>
                <w:b/>
              </w:rPr>
            </w:pPr>
            <w:r w:rsidRPr="002F0B51">
              <w:rPr>
                <w:b/>
              </w:rPr>
              <w:t>The safeguarding governor</w:t>
            </w:r>
            <w:r w:rsidR="007F7811" w:rsidRPr="002F0B51">
              <w:rPr>
                <w:b/>
              </w:rPr>
              <w:t>/</w:t>
            </w:r>
            <w:r w:rsidR="002052E6" w:rsidRPr="002F0B51">
              <w:rPr>
                <w:b/>
              </w:rPr>
              <w:t>t</w:t>
            </w:r>
            <w:r w:rsidR="007F7811" w:rsidRPr="002F0B51">
              <w:rPr>
                <w:b/>
              </w:rPr>
              <w:t>rustee</w:t>
            </w:r>
            <w:r w:rsidRPr="002F0B51">
              <w:rPr>
                <w:b/>
              </w:rPr>
              <w:t xml:space="preserve"> is:</w:t>
            </w:r>
          </w:p>
          <w:p w14:paraId="21E9D16C" w14:textId="4F0A6846" w:rsidR="00724FC3" w:rsidRPr="002F0B51" w:rsidRDefault="00724FC3" w:rsidP="00B62BD2">
            <w:pPr>
              <w:pStyle w:val="BodyText1"/>
              <w:ind w:left="0"/>
              <w:rPr>
                <w:u w:val="dotted"/>
              </w:rPr>
            </w:pPr>
            <w:r w:rsidRPr="002F0B51">
              <w:rPr>
                <w:u w:val="dotted"/>
              </w:rPr>
              <w:tab/>
            </w:r>
            <w:r w:rsidRPr="002F0B51">
              <w:rPr>
                <w:u w:val="dotted"/>
              </w:rPr>
              <w:tab/>
            </w:r>
            <w:r w:rsidRPr="002F0B51">
              <w:rPr>
                <w:u w:val="dotted"/>
              </w:rPr>
              <w:tab/>
            </w:r>
            <w:r w:rsidRPr="002F0B51">
              <w:rPr>
                <w:u w:val="dotted"/>
              </w:rPr>
              <w:tab/>
            </w:r>
            <w:r w:rsidR="002F0B51" w:rsidRPr="002F0B51">
              <w:rPr>
                <w:u w:val="dotted"/>
              </w:rPr>
              <w:t>Gary Crossland</w:t>
            </w:r>
          </w:p>
          <w:p w14:paraId="2213D016" w14:textId="7D29869C" w:rsidR="00724FC3" w:rsidRPr="002F0B51" w:rsidRDefault="00724FC3" w:rsidP="00B62BD2">
            <w:pPr>
              <w:pStyle w:val="BodyText1"/>
              <w:ind w:left="0"/>
              <w:rPr>
                <w:sz w:val="22"/>
                <w:u w:val="dotted"/>
              </w:rPr>
            </w:pPr>
            <w:r w:rsidRPr="002F0B51">
              <w:t xml:space="preserve">Contact details: email: </w:t>
            </w:r>
            <w:r w:rsidRPr="002F0B51">
              <w:rPr>
                <w:u w:val="dotted"/>
              </w:rPr>
              <w:tab/>
            </w:r>
            <w:r w:rsidRPr="002F0B51">
              <w:rPr>
                <w:u w:val="dotted"/>
              </w:rPr>
              <w:tab/>
            </w:r>
            <w:r w:rsidR="002F0B51" w:rsidRPr="002F0B51">
              <w:rPr>
                <w:u w:val="dotted"/>
              </w:rPr>
              <w:t>g.crossland@pioneeract.org.uk</w:t>
            </w:r>
            <w:r w:rsidRPr="002F0B51">
              <w:rPr>
                <w:u w:val="dotted"/>
              </w:rPr>
              <w:tab/>
            </w:r>
            <w:r w:rsidRPr="002F0B51">
              <w:rPr>
                <w:u w:val="dotted"/>
              </w:rPr>
              <w:tab/>
            </w:r>
            <w:r w:rsidRPr="002F0B51">
              <w:rPr>
                <w:u w:val="dotted"/>
              </w:rPr>
              <w:tab/>
            </w:r>
            <w:r w:rsidR="00305538" w:rsidRPr="002F0B51">
              <w:rPr>
                <w:sz w:val="22"/>
              </w:rPr>
              <w:t xml:space="preserve"> </w:t>
            </w:r>
            <w:r w:rsidRPr="002F0B51">
              <w:t>Tel:</w:t>
            </w:r>
            <w:r w:rsidRPr="002F0B51">
              <w:rPr>
                <w:sz w:val="22"/>
              </w:rPr>
              <w:t xml:space="preserve"> </w:t>
            </w:r>
            <w:r w:rsidRPr="002F0B51">
              <w:rPr>
                <w:sz w:val="22"/>
                <w:u w:val="dotted"/>
              </w:rPr>
              <w:tab/>
            </w:r>
            <w:r w:rsidR="002F0B51" w:rsidRPr="002F0B51">
              <w:rPr>
                <w:sz w:val="22"/>
                <w:u w:val="dotted"/>
              </w:rPr>
              <w:t>01226 722480</w:t>
            </w:r>
            <w:r w:rsidRPr="002F0B51">
              <w:rPr>
                <w:sz w:val="22"/>
                <w:u w:val="dotted"/>
              </w:rPr>
              <w:tab/>
            </w:r>
            <w:r w:rsidRPr="002F0B51">
              <w:rPr>
                <w:sz w:val="22"/>
                <w:u w:val="dotted"/>
              </w:rPr>
              <w:tab/>
            </w:r>
            <w:r w:rsidRPr="002F0B51">
              <w:rPr>
                <w:sz w:val="22"/>
                <w:u w:val="dotted"/>
              </w:rPr>
              <w:tab/>
            </w:r>
          </w:p>
          <w:p w14:paraId="6D22AA24" w14:textId="77777777" w:rsidR="00724FC3" w:rsidRPr="002F0B51" w:rsidRDefault="00724FC3" w:rsidP="00B62BD2">
            <w:pPr>
              <w:pStyle w:val="BodyText1"/>
              <w:ind w:left="0"/>
            </w:pPr>
          </w:p>
        </w:tc>
      </w:tr>
      <w:tr w:rsidR="00724FC3" w:rsidRPr="00724FC3" w14:paraId="78149245" w14:textId="77777777" w:rsidTr="00B62BD2">
        <w:tc>
          <w:tcPr>
            <w:tcW w:w="9242" w:type="dxa"/>
            <w:shd w:val="clear" w:color="auto" w:fill="auto"/>
          </w:tcPr>
          <w:p w14:paraId="46560B52" w14:textId="77777777" w:rsidR="00724FC3" w:rsidRPr="002F0B51" w:rsidRDefault="00724FC3" w:rsidP="00B62BD2">
            <w:pPr>
              <w:pStyle w:val="BodyText1"/>
              <w:ind w:left="0"/>
              <w:rPr>
                <w:b/>
              </w:rPr>
            </w:pPr>
            <w:r w:rsidRPr="002F0B51">
              <w:rPr>
                <w:b/>
              </w:rPr>
              <w:t>The headteacher is:</w:t>
            </w:r>
          </w:p>
          <w:p w14:paraId="6DFD10DE" w14:textId="699B78D9" w:rsidR="00724FC3" w:rsidRPr="002F0B51" w:rsidRDefault="00724FC3" w:rsidP="00B62BD2">
            <w:pPr>
              <w:pStyle w:val="BodyText1"/>
              <w:ind w:left="0"/>
              <w:rPr>
                <w:u w:val="dotted"/>
              </w:rPr>
            </w:pPr>
            <w:r w:rsidRPr="002F0B51">
              <w:rPr>
                <w:u w:val="dotted"/>
              </w:rPr>
              <w:tab/>
            </w:r>
            <w:r w:rsidRPr="002F0B51">
              <w:rPr>
                <w:u w:val="dotted"/>
              </w:rPr>
              <w:tab/>
            </w:r>
            <w:r w:rsidR="002F0B51" w:rsidRPr="002F0B51">
              <w:rPr>
                <w:u w:val="dotted"/>
              </w:rPr>
              <w:t>Lisa Tabbner</w:t>
            </w:r>
            <w:r w:rsidRPr="002F0B51">
              <w:rPr>
                <w:u w:val="dotted"/>
              </w:rPr>
              <w:tab/>
            </w:r>
            <w:r w:rsidRPr="002F0B51">
              <w:rPr>
                <w:u w:val="dotted"/>
              </w:rPr>
              <w:tab/>
            </w:r>
            <w:r w:rsidRPr="002F0B51">
              <w:rPr>
                <w:u w:val="dotted"/>
              </w:rPr>
              <w:tab/>
            </w:r>
            <w:r w:rsidRPr="002F0B51">
              <w:rPr>
                <w:u w:val="dotted"/>
              </w:rPr>
              <w:tab/>
            </w:r>
            <w:r w:rsidRPr="002F0B51">
              <w:rPr>
                <w:u w:val="dotted"/>
              </w:rPr>
              <w:tab/>
            </w:r>
            <w:r w:rsidRPr="002F0B51">
              <w:rPr>
                <w:u w:val="dotted"/>
              </w:rPr>
              <w:tab/>
            </w:r>
            <w:r w:rsidRPr="002F0B51">
              <w:rPr>
                <w:u w:val="dotted"/>
              </w:rPr>
              <w:tab/>
            </w:r>
            <w:r w:rsidRPr="002F0B51">
              <w:rPr>
                <w:u w:val="dotted"/>
              </w:rPr>
              <w:tab/>
            </w:r>
            <w:r w:rsidRPr="002F0B51">
              <w:rPr>
                <w:u w:val="dotted"/>
              </w:rPr>
              <w:tab/>
            </w:r>
          </w:p>
          <w:p w14:paraId="207D0AD0" w14:textId="11258590" w:rsidR="00724FC3" w:rsidRPr="002F0B51" w:rsidRDefault="00724FC3" w:rsidP="00B62BD2">
            <w:pPr>
              <w:pStyle w:val="BodyText1"/>
              <w:ind w:left="0"/>
            </w:pPr>
            <w:r w:rsidRPr="002F0B51">
              <w:t xml:space="preserve">Contact details: email: </w:t>
            </w:r>
            <w:r w:rsidRPr="002F0B51">
              <w:rPr>
                <w:u w:val="dotted"/>
              </w:rPr>
              <w:tab/>
            </w:r>
            <w:r w:rsidR="002F0B51" w:rsidRPr="002F0B51">
              <w:rPr>
                <w:u w:val="dotted"/>
              </w:rPr>
              <w:t>l.tabbner@pioneeract.co.uk</w:t>
            </w:r>
            <w:r w:rsidRPr="002F0B51">
              <w:rPr>
                <w:u w:val="dotted"/>
              </w:rPr>
              <w:tab/>
            </w:r>
            <w:r w:rsidRPr="002F0B51">
              <w:rPr>
                <w:u w:val="dotted"/>
              </w:rPr>
              <w:tab/>
            </w:r>
            <w:r w:rsidRPr="002F0B51">
              <w:rPr>
                <w:u w:val="dotted"/>
              </w:rPr>
              <w:tab/>
            </w:r>
            <w:r w:rsidRPr="002F0B51">
              <w:rPr>
                <w:u w:val="dotted"/>
              </w:rPr>
              <w:tab/>
            </w:r>
            <w:r w:rsidR="00305538" w:rsidRPr="002F0B51">
              <w:rPr>
                <w:sz w:val="22"/>
              </w:rPr>
              <w:t xml:space="preserve"> </w:t>
            </w:r>
            <w:r w:rsidRPr="002F0B51">
              <w:t>Tel:</w:t>
            </w:r>
            <w:r w:rsidRPr="002F0B51">
              <w:rPr>
                <w:sz w:val="22"/>
              </w:rPr>
              <w:t xml:space="preserve"> </w:t>
            </w:r>
            <w:r w:rsidRPr="002F0B51">
              <w:rPr>
                <w:sz w:val="22"/>
                <w:u w:val="dotted"/>
              </w:rPr>
              <w:tab/>
            </w:r>
            <w:r w:rsidR="002F0B51" w:rsidRPr="002F0B51">
              <w:rPr>
                <w:sz w:val="22"/>
                <w:u w:val="dotted"/>
              </w:rPr>
              <w:t>01226 722480</w:t>
            </w:r>
            <w:r w:rsidRPr="002F0B51">
              <w:rPr>
                <w:sz w:val="22"/>
                <w:u w:val="dotted"/>
              </w:rPr>
              <w:tab/>
            </w:r>
            <w:r w:rsidRPr="002F0B51">
              <w:rPr>
                <w:sz w:val="22"/>
                <w:u w:val="dotted"/>
              </w:rPr>
              <w:tab/>
            </w:r>
            <w:r w:rsidRPr="002F0B51">
              <w:rPr>
                <w:sz w:val="22"/>
                <w:u w:val="dotted"/>
              </w:rPr>
              <w:tab/>
            </w:r>
          </w:p>
        </w:tc>
      </w:tr>
    </w:tbl>
    <w:p w14:paraId="483C508F" w14:textId="77777777" w:rsidR="00E933D4" w:rsidRPr="00E933D4" w:rsidRDefault="00E933D4" w:rsidP="00E933D4">
      <w:pPr>
        <w:pStyle w:val="BodyText1"/>
      </w:pPr>
    </w:p>
    <w:p w14:paraId="4CEB6294" w14:textId="77777777" w:rsidR="00766174" w:rsidRPr="007533A3" w:rsidRDefault="00766174" w:rsidP="00E41C36">
      <w:pPr>
        <w:pStyle w:val="HeadingLevel2asheading"/>
      </w:pPr>
      <w:bookmarkStart w:id="6" w:name="_Toc295993793"/>
      <w:bookmarkStart w:id="7" w:name="_Toc478551642"/>
      <w:r w:rsidRPr="007533A3">
        <w:t>The Designated S</w:t>
      </w:r>
      <w:r w:rsidR="00F92502" w:rsidRPr="007533A3">
        <w:t>afeguarding</w:t>
      </w:r>
      <w:r w:rsidRPr="007533A3">
        <w:t xml:space="preserve"> </w:t>
      </w:r>
      <w:r w:rsidR="00E648DB" w:rsidRPr="007533A3">
        <w:t>Lead (DSL)</w:t>
      </w:r>
      <w:r w:rsidRPr="007533A3">
        <w:t>:</w:t>
      </w:r>
      <w:bookmarkEnd w:id="6"/>
      <w:bookmarkEnd w:id="7"/>
      <w:r w:rsidRPr="007533A3">
        <w:t xml:space="preserve"> </w:t>
      </w:r>
    </w:p>
    <w:p w14:paraId="7D319F6E" w14:textId="77777777" w:rsidR="00F7707B" w:rsidRPr="00C52E80" w:rsidRDefault="00F7707B" w:rsidP="00E6099C">
      <w:pPr>
        <w:pStyle w:val="HeadingLevel3"/>
      </w:pPr>
      <w:r w:rsidRPr="00C52E80">
        <w:t xml:space="preserve">The designated safeguarding lead takes </w:t>
      </w:r>
      <w:r w:rsidRPr="00C52E80">
        <w:rPr>
          <w:b/>
          <w:bCs/>
        </w:rPr>
        <w:t>lead responsibility</w:t>
      </w:r>
      <w:r w:rsidRPr="00C52E80">
        <w:t xml:space="preserve"> for safeguarding and child protection (including online safety) in the </w:t>
      </w:r>
      <w:r w:rsidR="00453CC0" w:rsidRPr="00CC2FE1">
        <w:t>school</w:t>
      </w:r>
      <w:r w:rsidRPr="00C52E80">
        <w:t>.</w:t>
      </w:r>
      <w:r>
        <w:t xml:space="preserve"> </w:t>
      </w:r>
      <w:r w:rsidRPr="00C52E80">
        <w:t xml:space="preserve">The DSL </w:t>
      </w:r>
      <w:r w:rsidR="007E4EA4">
        <w:t xml:space="preserve">duties </w:t>
      </w:r>
      <w:r w:rsidRPr="00C52E80">
        <w:t>include:</w:t>
      </w:r>
    </w:p>
    <w:p w14:paraId="73BE2CBA" w14:textId="77777777" w:rsidR="0083628E" w:rsidRDefault="00F7707B" w:rsidP="00E6099C">
      <w:pPr>
        <w:pStyle w:val="Bullet3"/>
      </w:pPr>
      <w:r w:rsidRPr="00C52E80">
        <w:t>ensuring child protection policies are known, understood and used appropriately by staff</w:t>
      </w:r>
    </w:p>
    <w:p w14:paraId="61C6DFD1" w14:textId="77777777" w:rsidR="00C253F8" w:rsidRDefault="00C253F8" w:rsidP="00E6099C">
      <w:pPr>
        <w:pStyle w:val="Bullet3"/>
      </w:pPr>
      <w:r>
        <w:lastRenderedPageBreak/>
        <w:t>adopting responsibility for understanding the filtering and monitoring systems and processes in place and making sure all staff understand their expectations, roles and responsibilities around filtering and monitoring as part of their safeguarding training</w:t>
      </w:r>
    </w:p>
    <w:p w14:paraId="258545B2" w14:textId="77777777" w:rsidR="0083628E" w:rsidRDefault="0083628E" w:rsidP="00E6099C">
      <w:pPr>
        <w:pStyle w:val="Bullet3"/>
      </w:pPr>
      <w:r>
        <w:t xml:space="preserve">working with the </w:t>
      </w:r>
      <w:r w:rsidR="00F45F65" w:rsidRPr="00CC2FE1">
        <w:t>local governing body</w:t>
      </w:r>
      <w:r>
        <w:t xml:space="preserve"> to ensure that the Trust’s child protection policies are </w:t>
      </w:r>
      <w:r w:rsidR="00F7707B" w:rsidRPr="00C52E80">
        <w:t xml:space="preserve">reviewed annually </w:t>
      </w:r>
      <w:r>
        <w:t xml:space="preserve">and </w:t>
      </w:r>
      <w:r w:rsidR="00CA580D">
        <w:t xml:space="preserve">that the </w:t>
      </w:r>
      <w:r>
        <w:t>procedures are reviewed regularly</w:t>
      </w:r>
    </w:p>
    <w:p w14:paraId="04CF7F4E" w14:textId="77777777" w:rsidR="00CA580D" w:rsidRPr="00C52E80" w:rsidRDefault="00CA580D" w:rsidP="00E6099C">
      <w:pPr>
        <w:pStyle w:val="Bullet3"/>
      </w:pPr>
      <w:r w:rsidRPr="0083628E">
        <w:t>act</w:t>
      </w:r>
      <w:r w:rsidR="00164F41">
        <w:t>ing</w:t>
      </w:r>
      <w:r w:rsidRPr="0083628E">
        <w:t xml:space="preserve"> as a source of support, advice and expertise for all staff on child protection and safeguarding matters </w:t>
      </w:r>
    </w:p>
    <w:p w14:paraId="27538B4F" w14:textId="77777777" w:rsidR="000A6CB4" w:rsidRDefault="000A6CB4" w:rsidP="00E6099C">
      <w:pPr>
        <w:pStyle w:val="Bullet3"/>
      </w:pPr>
      <w:r>
        <w:t>liais</w:t>
      </w:r>
      <w:r w:rsidR="00DE1DB7">
        <w:t xml:space="preserve">ing </w:t>
      </w:r>
      <w:r>
        <w:t>with the headteacher regarding ongoing enquiries under section 47 of the Children Act 1989 and police investigations and be aware of the requirement for Children to have an Appropriate Adult in relevant circumstances.</w:t>
      </w:r>
    </w:p>
    <w:p w14:paraId="4B142379" w14:textId="77777777" w:rsidR="00CA580D" w:rsidRDefault="00CA580D" w:rsidP="00E6099C">
      <w:pPr>
        <w:pStyle w:val="Bullet3"/>
      </w:pPr>
      <w:r>
        <w:t>act</w:t>
      </w:r>
      <w:r w:rsidR="00164F41">
        <w:t xml:space="preserve">ing </w:t>
      </w:r>
      <w:r>
        <w:t>as a point of contact with the three safeguarding partners</w:t>
      </w:r>
    </w:p>
    <w:p w14:paraId="5EA1C7A0" w14:textId="77777777" w:rsidR="00CA580D" w:rsidRPr="0083628E" w:rsidRDefault="00CA580D" w:rsidP="00E6099C">
      <w:pPr>
        <w:pStyle w:val="Bullet3"/>
      </w:pPr>
      <w:r w:rsidRPr="00C52E80">
        <w:t>ma</w:t>
      </w:r>
      <w:r>
        <w:t>king and ma</w:t>
      </w:r>
      <w:r w:rsidRPr="00C52E80">
        <w:t>naging referrals to children’s social care, the police, or other agencies</w:t>
      </w:r>
    </w:p>
    <w:p w14:paraId="7F7429D3" w14:textId="77777777" w:rsidR="00CA580D" w:rsidRPr="00C52E80" w:rsidRDefault="00CA580D" w:rsidP="00E6099C">
      <w:pPr>
        <w:pStyle w:val="Bullet3"/>
      </w:pPr>
      <w:r w:rsidRPr="00C52E80">
        <w:t>taking part in strategy discussions and inter-agency meetings</w:t>
      </w:r>
    </w:p>
    <w:p w14:paraId="267588A7" w14:textId="77777777" w:rsidR="00CA580D" w:rsidRPr="00C52E80" w:rsidRDefault="00CA580D" w:rsidP="00E6099C">
      <w:pPr>
        <w:pStyle w:val="Bullet3"/>
      </w:pPr>
      <w:r w:rsidRPr="00C52E80">
        <w:t>liaising with the “case manager” and the designated offic</w:t>
      </w:r>
      <w:r>
        <w:t xml:space="preserve">er(s) at the local authority if </w:t>
      </w:r>
      <w:r w:rsidRPr="00C52E80">
        <w:t>allegations are made against staff</w:t>
      </w:r>
    </w:p>
    <w:p w14:paraId="06083208" w14:textId="77777777" w:rsidR="00CA580D" w:rsidRPr="00C52E80" w:rsidRDefault="00CA580D" w:rsidP="00E6099C">
      <w:pPr>
        <w:pStyle w:val="Bullet3"/>
      </w:pPr>
      <w:r>
        <w:t xml:space="preserve">making staff aware of </w:t>
      </w:r>
      <w:r w:rsidRPr="00C52E80">
        <w:t>training courses and the latest local safeguarding arrangements</w:t>
      </w:r>
      <w:r>
        <w:t xml:space="preserve"> available through the local safeguarding partner arrangements</w:t>
      </w:r>
    </w:p>
    <w:p w14:paraId="03741BB3" w14:textId="77777777" w:rsidR="00F7707B" w:rsidRPr="00E41C36" w:rsidRDefault="0083628E" w:rsidP="00E6099C">
      <w:pPr>
        <w:pStyle w:val="Bullet3"/>
        <w:rPr>
          <w:rFonts w:ascii="Calibri" w:hAnsi="Calibri"/>
          <w:sz w:val="22"/>
        </w:rPr>
      </w:pPr>
      <w:r w:rsidRPr="00C52E80">
        <w:t>transferring the child protection file to a child’s new school</w:t>
      </w:r>
    </w:p>
    <w:p w14:paraId="18575DBF" w14:textId="77777777" w:rsidR="0056372A" w:rsidRPr="007533A3" w:rsidRDefault="00766174" w:rsidP="00E41C36">
      <w:pPr>
        <w:pStyle w:val="HeadingLevel2asheading"/>
      </w:pPr>
      <w:bookmarkStart w:id="8" w:name="_Toc478551643"/>
      <w:r w:rsidRPr="007533A3">
        <w:t xml:space="preserve">The deputy </w:t>
      </w:r>
      <w:r w:rsidR="00CA580D" w:rsidRPr="007533A3">
        <w:t>D</w:t>
      </w:r>
      <w:r w:rsidRPr="007533A3">
        <w:t xml:space="preserve">esignated </w:t>
      </w:r>
      <w:r w:rsidR="00CA580D" w:rsidRPr="007533A3">
        <w:t>S</w:t>
      </w:r>
      <w:r w:rsidR="00627D90" w:rsidRPr="007533A3">
        <w:t>afeguard</w:t>
      </w:r>
      <w:r w:rsidR="00CA580D" w:rsidRPr="007533A3">
        <w:t>ing L</w:t>
      </w:r>
      <w:r w:rsidR="00627D90" w:rsidRPr="007533A3">
        <w:t>ead</w:t>
      </w:r>
      <w:r w:rsidRPr="007533A3">
        <w:t>(s)</w:t>
      </w:r>
      <w:r w:rsidR="0099351A" w:rsidRPr="007533A3">
        <w:t>:</w:t>
      </w:r>
      <w:bookmarkEnd w:id="8"/>
    </w:p>
    <w:p w14:paraId="6AB4394F" w14:textId="77777777" w:rsidR="00766174" w:rsidRDefault="00CA580D" w:rsidP="00E6099C">
      <w:pPr>
        <w:pStyle w:val="HeadingLevel3"/>
      </w:pPr>
      <w:r>
        <w:t>Our Deputy DSL(s) i</w:t>
      </w:r>
      <w:r w:rsidR="00F7707B" w:rsidRPr="0090415B">
        <w:t>s</w:t>
      </w:r>
      <w:r w:rsidR="00F7707B">
        <w:t>/are</w:t>
      </w:r>
      <w:r w:rsidR="00F7707B" w:rsidRPr="0090415B">
        <w:t xml:space="preserve"> trained </w:t>
      </w:r>
      <w:r w:rsidR="00F7707B">
        <w:t xml:space="preserve">to the same level as the DSL </w:t>
      </w:r>
      <w:r w:rsidR="00F7707B" w:rsidRPr="0090415B">
        <w:t>and</w:t>
      </w:r>
      <w:r w:rsidR="00F7707B">
        <w:t xml:space="preserve"> support</w:t>
      </w:r>
      <w:r w:rsidR="00164F41">
        <w:t>(</w:t>
      </w:r>
      <w:r w:rsidR="00F7707B">
        <w:t>s</w:t>
      </w:r>
      <w:r w:rsidR="00164F41">
        <w:t>)</w:t>
      </w:r>
      <w:r w:rsidR="00F7707B">
        <w:t xml:space="preserve"> the DSL with safeguarding matters</w:t>
      </w:r>
      <w:r>
        <w:t xml:space="preserve"> on a day to day basis</w:t>
      </w:r>
      <w:r w:rsidR="00F7707B">
        <w:t>.</w:t>
      </w:r>
      <w:r w:rsidR="00305538">
        <w:t xml:space="preserve"> </w:t>
      </w:r>
      <w:r>
        <w:t>The ultimate lead responsibility for child protection remains with the DSL.</w:t>
      </w:r>
    </w:p>
    <w:p w14:paraId="1F076C22" w14:textId="77777777" w:rsidR="007E4EA4" w:rsidRDefault="009B35AE" w:rsidP="00E41C36">
      <w:pPr>
        <w:pStyle w:val="HeadingLevel2asheading"/>
      </w:pPr>
      <w:r>
        <w:t>The safeguarding governor</w:t>
      </w:r>
    </w:p>
    <w:p w14:paraId="7ACC256C" w14:textId="77777777" w:rsidR="00E6099C" w:rsidRPr="00E6099C" w:rsidRDefault="00E6099C" w:rsidP="00E6099C">
      <w:pPr>
        <w:pStyle w:val="HeadingLevel3"/>
        <w:rPr>
          <w:rFonts w:ascii="Calibri" w:hAnsi="Calibri"/>
          <w:sz w:val="22"/>
        </w:rPr>
      </w:pPr>
      <w:r>
        <w:t>The</w:t>
      </w:r>
      <w:r w:rsidRPr="004F4C2C">
        <w:t xml:space="preserve"> role of the safeguarding </w:t>
      </w:r>
      <w:r w:rsidRPr="001E1DE6">
        <w:t xml:space="preserve">governor is to provide support and challenge to the DSL and the leadership of the </w:t>
      </w:r>
      <w:r w:rsidR="00453CC0" w:rsidRPr="001E1DE6">
        <w:t>school</w:t>
      </w:r>
      <w:r w:rsidRPr="001E1DE6">
        <w:t xml:space="preserve"> on</w:t>
      </w:r>
      <w:r w:rsidRPr="004F4C2C">
        <w:t xml:space="preserve"> how they manage safeguarding so that the safety and wellbeing of the children can continuously improve.</w:t>
      </w:r>
      <w:r>
        <w:t xml:space="preserve"> </w:t>
      </w:r>
      <w:r w:rsidRPr="004F4C2C">
        <w:t>The role includes:</w:t>
      </w:r>
    </w:p>
    <w:p w14:paraId="04C48E9C" w14:textId="77777777" w:rsidR="00E6099C" w:rsidRPr="001312C8" w:rsidRDefault="00E6099C" w:rsidP="00E6099C">
      <w:pPr>
        <w:pStyle w:val="HeadingLevel1"/>
        <w:numPr>
          <w:ilvl w:val="0"/>
          <w:numId w:val="11"/>
        </w:numPr>
        <w:spacing w:before="0" w:after="0"/>
        <w:rPr>
          <w:b w:val="0"/>
          <w:bCs/>
          <w:sz w:val="20"/>
          <w:szCs w:val="20"/>
        </w:rPr>
      </w:pPr>
      <w:r w:rsidRPr="00E6099C">
        <w:rPr>
          <w:b w:val="0"/>
          <w:bCs/>
          <w:sz w:val="20"/>
          <w:szCs w:val="20"/>
        </w:rPr>
        <w:t xml:space="preserve">understanding the requirements of the Governance Handbook and Keeping </w:t>
      </w:r>
      <w:r w:rsidRPr="001312C8">
        <w:rPr>
          <w:b w:val="0"/>
          <w:bCs/>
          <w:sz w:val="20"/>
          <w:szCs w:val="20"/>
        </w:rPr>
        <w:t xml:space="preserve">Children Safe in Education </w:t>
      </w:r>
      <w:r w:rsidR="00664099">
        <w:rPr>
          <w:b w:val="0"/>
          <w:bCs/>
          <w:sz w:val="20"/>
          <w:szCs w:val="20"/>
        </w:rPr>
        <w:t>202</w:t>
      </w:r>
      <w:r w:rsidR="009024BA">
        <w:rPr>
          <w:b w:val="0"/>
          <w:bCs/>
          <w:sz w:val="20"/>
          <w:szCs w:val="20"/>
        </w:rPr>
        <w:t>4</w:t>
      </w:r>
    </w:p>
    <w:p w14:paraId="039F9938" w14:textId="77777777" w:rsidR="00E6099C" w:rsidRPr="001312C8" w:rsidRDefault="00E6099C" w:rsidP="00E6099C">
      <w:pPr>
        <w:pStyle w:val="HeadingLevel1"/>
        <w:numPr>
          <w:ilvl w:val="0"/>
          <w:numId w:val="11"/>
        </w:numPr>
        <w:spacing w:before="0" w:after="0"/>
        <w:rPr>
          <w:b w:val="0"/>
          <w:bCs/>
          <w:sz w:val="20"/>
          <w:szCs w:val="20"/>
        </w:rPr>
      </w:pPr>
      <w:r w:rsidRPr="001312C8">
        <w:rPr>
          <w:b w:val="0"/>
          <w:bCs/>
          <w:sz w:val="20"/>
          <w:szCs w:val="20"/>
        </w:rPr>
        <w:t xml:space="preserve">supporting and challenging the DSL on the standards of safeguarding at the </w:t>
      </w:r>
      <w:r w:rsidR="00453CC0" w:rsidRPr="001E1DE6">
        <w:rPr>
          <w:b w:val="0"/>
          <w:bCs/>
          <w:sz w:val="20"/>
          <w:szCs w:val="20"/>
        </w:rPr>
        <w:t>school</w:t>
      </w:r>
    </w:p>
    <w:p w14:paraId="1CC5A2B5" w14:textId="77777777" w:rsidR="00E6099C" w:rsidRPr="001312C8" w:rsidRDefault="00E6099C" w:rsidP="00E6099C">
      <w:pPr>
        <w:pStyle w:val="HeadingLevel1"/>
        <w:numPr>
          <w:ilvl w:val="0"/>
          <w:numId w:val="11"/>
        </w:numPr>
        <w:spacing w:before="0" w:after="0"/>
        <w:rPr>
          <w:b w:val="0"/>
          <w:bCs/>
          <w:sz w:val="20"/>
          <w:szCs w:val="20"/>
        </w:rPr>
      </w:pPr>
      <w:r w:rsidRPr="001312C8">
        <w:rPr>
          <w:b w:val="0"/>
          <w:bCs/>
          <w:sz w:val="20"/>
          <w:szCs w:val="20"/>
        </w:rPr>
        <w:t xml:space="preserve">confirming that consistent and compliant safeguarding practice takes place across the </w:t>
      </w:r>
      <w:r w:rsidR="00453CC0" w:rsidRPr="001E1DE6">
        <w:rPr>
          <w:b w:val="0"/>
          <w:bCs/>
          <w:sz w:val="20"/>
          <w:szCs w:val="20"/>
        </w:rPr>
        <w:t>school</w:t>
      </w:r>
    </w:p>
    <w:p w14:paraId="64FFB76B" w14:textId="77777777" w:rsidR="00E6099C" w:rsidRPr="001312C8" w:rsidRDefault="00E6099C" w:rsidP="00E6099C">
      <w:pPr>
        <w:pStyle w:val="HeadingLevel1"/>
        <w:numPr>
          <w:ilvl w:val="0"/>
          <w:numId w:val="11"/>
        </w:numPr>
        <w:spacing w:before="0" w:after="0"/>
        <w:rPr>
          <w:b w:val="0"/>
          <w:bCs/>
          <w:sz w:val="20"/>
          <w:szCs w:val="20"/>
        </w:rPr>
      </w:pPr>
      <w:r w:rsidRPr="001312C8">
        <w:rPr>
          <w:b w:val="0"/>
          <w:bCs/>
          <w:sz w:val="20"/>
          <w:szCs w:val="20"/>
        </w:rPr>
        <w:t xml:space="preserve">reporting to the board of trustees about the standard of safeguarding in the </w:t>
      </w:r>
      <w:r w:rsidR="00453CC0" w:rsidRPr="001E1DE6">
        <w:rPr>
          <w:b w:val="0"/>
          <w:bCs/>
          <w:sz w:val="20"/>
          <w:szCs w:val="20"/>
        </w:rPr>
        <w:t>school</w:t>
      </w:r>
    </w:p>
    <w:p w14:paraId="412C7084" w14:textId="77777777" w:rsidR="00E6099C" w:rsidRPr="001312C8" w:rsidRDefault="00E6099C" w:rsidP="00E6099C">
      <w:pPr>
        <w:pStyle w:val="HeadingLevel3"/>
        <w:numPr>
          <w:ilvl w:val="0"/>
          <w:numId w:val="0"/>
        </w:numPr>
        <w:rPr>
          <w:szCs w:val="20"/>
        </w:rPr>
      </w:pPr>
    </w:p>
    <w:p w14:paraId="60E56054" w14:textId="77777777" w:rsidR="00F63A4C" w:rsidRDefault="00F63A4C" w:rsidP="00E6099C">
      <w:pPr>
        <w:pStyle w:val="HeadingLevel3"/>
        <w:rPr>
          <w:szCs w:val="20"/>
        </w:rPr>
      </w:pPr>
      <w:r w:rsidRPr="001312C8">
        <w:rPr>
          <w:szCs w:val="20"/>
        </w:rPr>
        <w:t xml:space="preserve">The DSL and the safeguarding governor meet on a regular basis to discuss safeguarding issues and to agree steps to continuously improve safeguarding practices in the </w:t>
      </w:r>
      <w:r w:rsidR="00453CC0" w:rsidRPr="001E1DE6">
        <w:rPr>
          <w:szCs w:val="20"/>
        </w:rPr>
        <w:t>school</w:t>
      </w:r>
      <w:r w:rsidRPr="001312C8">
        <w:rPr>
          <w:szCs w:val="20"/>
        </w:rPr>
        <w:t>.</w:t>
      </w:r>
    </w:p>
    <w:p w14:paraId="5AAD5154" w14:textId="77777777" w:rsidR="002732A4" w:rsidRPr="0099351A" w:rsidRDefault="002732A4" w:rsidP="00E41C36">
      <w:pPr>
        <w:pStyle w:val="HeadingLevel1"/>
      </w:pPr>
      <w:bookmarkStart w:id="9" w:name="_Toc295993797"/>
      <w:bookmarkStart w:id="10" w:name="_Toc478551646"/>
      <w:r w:rsidRPr="0090415B">
        <w:lastRenderedPageBreak/>
        <w:t>Children who may be particularly vulnerable</w:t>
      </w:r>
      <w:bookmarkEnd w:id="9"/>
      <w:bookmarkEnd w:id="10"/>
      <w:r w:rsidRPr="0090415B">
        <w:t xml:space="preserve"> </w:t>
      </w:r>
    </w:p>
    <w:p w14:paraId="4615E30D" w14:textId="77777777" w:rsidR="002732A4" w:rsidRPr="0090415B" w:rsidRDefault="002732A4" w:rsidP="00E6099C">
      <w:pPr>
        <w:pStyle w:val="HeadingLevel2"/>
      </w:pPr>
      <w:r w:rsidRPr="0090415B">
        <w:t xml:space="preserve">Some children </w:t>
      </w:r>
      <w:r w:rsidR="00CA250F">
        <w:t xml:space="preserve">are at greater risk of </w:t>
      </w:r>
      <w:r w:rsidRPr="0090415B">
        <w:t>abuse</w:t>
      </w:r>
      <w:r w:rsidR="007916AA">
        <w:t>, both online and offline.</w:t>
      </w:r>
      <w:r w:rsidRPr="0090415B">
        <w:t xml:space="preserve"> </w:t>
      </w:r>
      <w:r w:rsidR="00CA250F">
        <w:t xml:space="preserve">This increased risk can be caused by many factors including </w:t>
      </w:r>
      <w:r w:rsidR="00CA250F" w:rsidRPr="0090415B">
        <w:t>social exclusion</w:t>
      </w:r>
      <w:r w:rsidR="00CA250F">
        <w:t>, isolation, discrimination and prejudice.</w:t>
      </w:r>
      <w:r w:rsidR="00305538">
        <w:t xml:space="preserve"> </w:t>
      </w:r>
      <w:r w:rsidR="00CA250F">
        <w:t xml:space="preserve">To ensure that all of </w:t>
      </w:r>
      <w:r w:rsidRPr="0090415B">
        <w:t xml:space="preserve">our pupils receive equal protection, we give special consideration to children who: </w:t>
      </w:r>
    </w:p>
    <w:p w14:paraId="50B433E7" w14:textId="77777777" w:rsidR="00D55254" w:rsidRPr="0090415B" w:rsidRDefault="00D55254" w:rsidP="00E41C36">
      <w:pPr>
        <w:pStyle w:val="Bullet2"/>
      </w:pPr>
      <w:r>
        <w:t xml:space="preserve">are </w:t>
      </w:r>
      <w:r w:rsidRPr="0090415B">
        <w:t xml:space="preserve">vulnerable </w:t>
      </w:r>
      <w:r>
        <w:t xml:space="preserve">because of their </w:t>
      </w:r>
      <w:r w:rsidRPr="0090415B">
        <w:t>race, ethnicity, religion</w:t>
      </w:r>
      <w:r>
        <w:t>, disability, gender identity</w:t>
      </w:r>
      <w:r w:rsidRPr="0090415B">
        <w:t xml:space="preserve"> or sexuality </w:t>
      </w:r>
    </w:p>
    <w:p w14:paraId="2C37F804" w14:textId="77777777" w:rsidR="00CA250F" w:rsidRPr="0090415B" w:rsidRDefault="00CA250F" w:rsidP="00E41C36">
      <w:pPr>
        <w:pStyle w:val="Bullet2"/>
      </w:pPr>
      <w:r>
        <w:t xml:space="preserve">are </w:t>
      </w:r>
      <w:r w:rsidRPr="0090415B">
        <w:t xml:space="preserve">vulnerable to being bullied, or engaging in bullying </w:t>
      </w:r>
    </w:p>
    <w:p w14:paraId="7A3275C9" w14:textId="77777777" w:rsidR="00CA250F" w:rsidRPr="0090415B" w:rsidRDefault="00CA250F" w:rsidP="00E41C36">
      <w:pPr>
        <w:pStyle w:val="Bullet2"/>
        <w:rPr>
          <w:i/>
          <w:color w:val="808080"/>
        </w:rPr>
      </w:pPr>
      <w:r>
        <w:t xml:space="preserve">are </w:t>
      </w:r>
      <w:r w:rsidRPr="00F7707B">
        <w:t>at risk of sexual exploitation, forced marriage</w:t>
      </w:r>
      <w:r>
        <w:t xml:space="preserve">, </w:t>
      </w:r>
      <w:r w:rsidRPr="00F7707B">
        <w:t>female genital mutilation, or being drawn into extremism</w:t>
      </w:r>
    </w:p>
    <w:p w14:paraId="7CDD9308" w14:textId="77777777" w:rsidR="00D55254" w:rsidRPr="0090415B" w:rsidRDefault="00D55254" w:rsidP="00E41C36">
      <w:pPr>
        <w:pStyle w:val="Bullet2"/>
      </w:pPr>
      <w:r w:rsidRPr="0090415B">
        <w:t>liv</w:t>
      </w:r>
      <w:r>
        <w:t xml:space="preserve">e </w:t>
      </w:r>
      <w:r w:rsidRPr="0090415B">
        <w:t xml:space="preserve">in chaotic </w:t>
      </w:r>
      <w:r>
        <w:t>or</w:t>
      </w:r>
      <w:r w:rsidRPr="0090415B">
        <w:t xml:space="preserve"> unsupportive home situations </w:t>
      </w:r>
    </w:p>
    <w:p w14:paraId="5B5E9337" w14:textId="77777777" w:rsidR="002732A4" w:rsidRPr="00CA250F" w:rsidRDefault="00CA250F" w:rsidP="00E41C36">
      <w:pPr>
        <w:pStyle w:val="Bullet2"/>
      </w:pPr>
      <w:r w:rsidRPr="00CA250F">
        <w:t>liv</w:t>
      </w:r>
      <w:r>
        <w:t>e</w:t>
      </w:r>
      <w:r w:rsidRPr="00CA250F">
        <w:t xml:space="preserve"> transient lifestyles or </w:t>
      </w:r>
      <w:r>
        <w:t xml:space="preserve">live </w:t>
      </w:r>
      <w:r w:rsidR="002732A4" w:rsidRPr="00CA250F">
        <w:t xml:space="preserve">away from home or in temporary accommodation </w:t>
      </w:r>
    </w:p>
    <w:p w14:paraId="564281D1" w14:textId="77777777" w:rsidR="002732A4" w:rsidRPr="0090415B" w:rsidRDefault="00CA250F" w:rsidP="00E41C36">
      <w:pPr>
        <w:pStyle w:val="Bullet2"/>
      </w:pPr>
      <w:r>
        <w:t xml:space="preserve">are </w:t>
      </w:r>
      <w:r w:rsidR="002732A4" w:rsidRPr="0090415B">
        <w:t xml:space="preserve">affected by parental substance </w:t>
      </w:r>
      <w:r>
        <w:t>abuse</w:t>
      </w:r>
      <w:r w:rsidR="002732A4">
        <w:t>, domestic violence or parental mental health needs</w:t>
      </w:r>
      <w:r w:rsidR="002732A4" w:rsidRPr="0090415B">
        <w:t xml:space="preserve"> </w:t>
      </w:r>
    </w:p>
    <w:p w14:paraId="507B0ACA" w14:textId="77777777" w:rsidR="00D55254" w:rsidRPr="007F627E" w:rsidRDefault="002732A4" w:rsidP="00E41C36">
      <w:pPr>
        <w:pStyle w:val="Bullet2"/>
      </w:pPr>
      <w:r w:rsidRPr="0090415B">
        <w:t>do not have English as a first language</w:t>
      </w:r>
    </w:p>
    <w:p w14:paraId="1B59B563" w14:textId="77777777" w:rsidR="002732A4" w:rsidRPr="00896FA5" w:rsidRDefault="002732A4" w:rsidP="00E41C36">
      <w:pPr>
        <w:pStyle w:val="HeadingLevel1"/>
        <w:rPr>
          <w:lang w:eastAsia="en-GB"/>
        </w:rPr>
      </w:pPr>
      <w:r>
        <w:rPr>
          <w:lang w:eastAsia="en-GB"/>
        </w:rPr>
        <w:t>C</w:t>
      </w:r>
      <w:r w:rsidRPr="00896FA5">
        <w:rPr>
          <w:lang w:eastAsia="en-GB"/>
        </w:rPr>
        <w:t>hildren</w:t>
      </w:r>
      <w:r>
        <w:rPr>
          <w:lang w:eastAsia="en-GB"/>
        </w:rPr>
        <w:t xml:space="preserve"> with special educational needs and disabilities</w:t>
      </w:r>
    </w:p>
    <w:p w14:paraId="5B904DD0" w14:textId="77777777" w:rsidR="002732A4" w:rsidRPr="00C75800" w:rsidRDefault="002732A4" w:rsidP="00E6099C">
      <w:pPr>
        <w:pStyle w:val="HeadingLevel2"/>
        <w:rPr>
          <w:lang w:eastAsia="en-GB"/>
        </w:rPr>
      </w:pPr>
      <w:r w:rsidRPr="00C75800">
        <w:rPr>
          <w:lang w:eastAsia="en-GB"/>
        </w:rPr>
        <w:t xml:space="preserve">Children with special educational needs (SEN) and disabilities can face additional safeguarding challenges. Additional barriers can exist when recognising abuse and neglect in this group of children, which can include: </w:t>
      </w:r>
    </w:p>
    <w:p w14:paraId="4A05FCE7" w14:textId="77777777" w:rsidR="002732A4" w:rsidRPr="007F627E" w:rsidRDefault="002732A4" w:rsidP="00E6099C">
      <w:pPr>
        <w:pStyle w:val="Bullet2"/>
        <w:rPr>
          <w:lang w:eastAsia="en-GB"/>
        </w:rPr>
      </w:pPr>
      <w:r w:rsidRPr="00C75800">
        <w:rPr>
          <w:lang w:eastAsia="en-GB"/>
        </w:rPr>
        <w:t xml:space="preserve">assumptions that indicators of possible abuse such as behaviour, mood and injury relate to the child’s disability without further exploration; </w:t>
      </w:r>
    </w:p>
    <w:p w14:paraId="62C409AD" w14:textId="77777777" w:rsidR="007F627E" w:rsidRPr="00C75800" w:rsidRDefault="007F627E" w:rsidP="00E6099C">
      <w:pPr>
        <w:pStyle w:val="Bullet2"/>
        <w:rPr>
          <w:lang w:eastAsia="en-GB"/>
        </w:rPr>
      </w:pPr>
      <w:r>
        <w:rPr>
          <w:lang w:eastAsia="en-GB"/>
        </w:rPr>
        <w:t>being more prone to peer group isolation tha</w:t>
      </w:r>
      <w:r w:rsidR="007916AA">
        <w:rPr>
          <w:lang w:eastAsia="en-GB"/>
        </w:rPr>
        <w:t>n</w:t>
      </w:r>
      <w:r>
        <w:rPr>
          <w:lang w:eastAsia="en-GB"/>
        </w:rPr>
        <w:t xml:space="preserve"> other children; </w:t>
      </w:r>
    </w:p>
    <w:p w14:paraId="15B410EF" w14:textId="77777777" w:rsidR="002732A4" w:rsidRPr="00C75800" w:rsidRDefault="002732A4" w:rsidP="00E6099C">
      <w:pPr>
        <w:pStyle w:val="Bullet2"/>
        <w:rPr>
          <w:lang w:eastAsia="en-GB"/>
        </w:rPr>
      </w:pPr>
      <w:r w:rsidRPr="00C75800">
        <w:rPr>
          <w:lang w:eastAsia="en-GB"/>
        </w:rPr>
        <w:t>the potential for children with SEN and disabilities being disproportionally impacted by behaviours such as bullying, without outwardly showing any signs; and</w:t>
      </w:r>
    </w:p>
    <w:p w14:paraId="37FA678F" w14:textId="77777777" w:rsidR="002732A4" w:rsidRPr="00FA32B3" w:rsidRDefault="002732A4" w:rsidP="00E6099C">
      <w:pPr>
        <w:pStyle w:val="Bullet2"/>
        <w:rPr>
          <w:rFonts w:cs="Interstate-Light"/>
          <w:lang w:eastAsia="en-GB"/>
        </w:rPr>
      </w:pPr>
      <w:r w:rsidRPr="00C75800">
        <w:rPr>
          <w:lang w:eastAsia="en-GB"/>
        </w:rPr>
        <w:t>communication barriers and difficulties in overcoming these barriers.</w:t>
      </w:r>
    </w:p>
    <w:p w14:paraId="1C639E69" w14:textId="77777777" w:rsidR="002732A4" w:rsidRPr="00C75800" w:rsidRDefault="007F627E" w:rsidP="0015655D">
      <w:pPr>
        <w:pStyle w:val="HeadingLevel2"/>
        <w:rPr>
          <w:lang w:eastAsia="en-GB"/>
        </w:rPr>
      </w:pPr>
      <w:r>
        <w:rPr>
          <w:lang w:eastAsia="en-GB"/>
        </w:rPr>
        <w:t>Our s</w:t>
      </w:r>
      <w:r w:rsidR="002732A4" w:rsidRPr="00C75800">
        <w:rPr>
          <w:lang w:eastAsia="en-GB"/>
        </w:rPr>
        <w:t xml:space="preserve">taff are trained to </w:t>
      </w:r>
      <w:r>
        <w:rPr>
          <w:lang w:eastAsia="en-GB"/>
        </w:rPr>
        <w:t>be aware of and identify t</w:t>
      </w:r>
      <w:r w:rsidR="002732A4" w:rsidRPr="00C75800">
        <w:rPr>
          <w:lang w:eastAsia="en-GB"/>
        </w:rPr>
        <w:t>hese additional barriers to ensure this group of children are appropriately safeguarded.</w:t>
      </w:r>
    </w:p>
    <w:p w14:paraId="34C0E43B" w14:textId="77777777" w:rsidR="002732A4" w:rsidRPr="00896FA5" w:rsidRDefault="002732A4" w:rsidP="00E41C36">
      <w:pPr>
        <w:pStyle w:val="HeadingLevel1"/>
        <w:rPr>
          <w:lang w:eastAsia="en-GB"/>
        </w:rPr>
      </w:pPr>
      <w:bookmarkStart w:id="11" w:name="_Toc295993798"/>
      <w:bookmarkStart w:id="12" w:name="_Toc478551647"/>
      <w:r>
        <w:rPr>
          <w:lang w:eastAsia="en-GB"/>
        </w:rPr>
        <w:t>C</w:t>
      </w:r>
      <w:r w:rsidRPr="00896FA5">
        <w:rPr>
          <w:lang w:eastAsia="en-GB"/>
        </w:rPr>
        <w:t>hildren</w:t>
      </w:r>
      <w:bookmarkEnd w:id="11"/>
      <w:r>
        <w:rPr>
          <w:lang w:eastAsia="en-GB"/>
        </w:rPr>
        <w:t xml:space="preserve"> </w:t>
      </w:r>
      <w:r w:rsidR="002264D4">
        <w:rPr>
          <w:lang w:eastAsia="en-GB"/>
        </w:rPr>
        <w:t xml:space="preserve">absent from </w:t>
      </w:r>
      <w:r>
        <w:rPr>
          <w:lang w:eastAsia="en-GB"/>
        </w:rPr>
        <w:t>education</w:t>
      </w:r>
      <w:bookmarkEnd w:id="12"/>
    </w:p>
    <w:p w14:paraId="67008D37" w14:textId="77777777" w:rsidR="002E4DA8" w:rsidRDefault="002E4DA8" w:rsidP="00E41C36">
      <w:pPr>
        <w:pStyle w:val="HeadingLevel2"/>
        <w:rPr>
          <w:lang w:eastAsia="en-GB"/>
        </w:rPr>
      </w:pPr>
      <w:r w:rsidRPr="002E4DA8">
        <w:rPr>
          <w:lang w:eastAsia="en-GB"/>
        </w:rPr>
        <w:t xml:space="preserve">Children </w:t>
      </w:r>
      <w:r w:rsidR="008D2D02">
        <w:rPr>
          <w:lang w:eastAsia="en-GB"/>
        </w:rPr>
        <w:t>being absent from</w:t>
      </w:r>
      <w:r w:rsidRPr="002E4DA8">
        <w:rPr>
          <w:lang w:eastAsia="en-GB"/>
        </w:rPr>
        <w:t xml:space="preserve"> education, particularly repeatedly,</w:t>
      </w:r>
      <w:r w:rsidR="008D2D02">
        <w:rPr>
          <w:lang w:eastAsia="en-GB"/>
        </w:rPr>
        <w:t xml:space="preserve"> or for prolonged periods</w:t>
      </w:r>
      <w:r w:rsidRPr="002E4DA8">
        <w:rPr>
          <w:lang w:eastAsia="en-GB"/>
        </w:rPr>
        <w:t xml:space="preserve"> can be an indicator of abuse and neglect, including sexual abuse or exploitation, child criminal exploitation, mental health problems, risk of travelling to conflict zones, risk of female genital mutilation or risk of forced marriage. </w:t>
      </w:r>
      <w:r>
        <w:rPr>
          <w:lang w:eastAsia="en-GB"/>
        </w:rPr>
        <w:t xml:space="preserve">Our </w:t>
      </w:r>
      <w:r w:rsidR="008D2D02">
        <w:rPr>
          <w:lang w:eastAsia="en-GB"/>
        </w:rPr>
        <w:t>staff are alert to these risks and understand that early intervention is essential to prevent the risks of a child going missing in future.</w:t>
      </w:r>
    </w:p>
    <w:p w14:paraId="1B365265" w14:textId="77777777" w:rsidR="002E4DA8" w:rsidRDefault="002E4DA8" w:rsidP="00E41C36">
      <w:pPr>
        <w:pStyle w:val="HeadingLevel2"/>
        <w:rPr>
          <w:rFonts w:cs="Interstate-Light"/>
          <w:lang w:eastAsia="en-GB"/>
        </w:rPr>
      </w:pPr>
      <w:r>
        <w:rPr>
          <w:rFonts w:cs="Interstate-Light"/>
          <w:lang w:eastAsia="en-GB"/>
        </w:rPr>
        <w:t>We closely monitor attendance, absence and exclusions and our DSL will t</w:t>
      </w:r>
      <w:r w:rsidR="002732A4">
        <w:rPr>
          <w:rFonts w:cs="Interstate-Light"/>
          <w:lang w:eastAsia="en-GB"/>
        </w:rPr>
        <w:t>ake appropriate action including notifying the local authority, particularly where children go missing on repeated occasions and/or are missing fo</w:t>
      </w:r>
      <w:r w:rsidR="008D2D02">
        <w:rPr>
          <w:rFonts w:cs="Interstate-Light"/>
          <w:lang w:eastAsia="en-GB"/>
        </w:rPr>
        <w:t>r periods during the school day.</w:t>
      </w:r>
      <w:r w:rsidR="002732A4">
        <w:rPr>
          <w:rFonts w:cs="Interstate-Light"/>
          <w:lang w:eastAsia="en-GB"/>
        </w:rPr>
        <w:t xml:space="preserve"> </w:t>
      </w:r>
    </w:p>
    <w:p w14:paraId="0E03B740" w14:textId="77777777" w:rsidR="00285411" w:rsidRDefault="00285411" w:rsidP="00285411">
      <w:pPr>
        <w:pStyle w:val="HeadingLevel1"/>
        <w:rPr>
          <w:lang w:eastAsia="en-GB"/>
        </w:rPr>
      </w:pPr>
      <w:r>
        <w:rPr>
          <w:lang w:eastAsia="en-GB"/>
        </w:rPr>
        <w:lastRenderedPageBreak/>
        <w:t>Mental health</w:t>
      </w:r>
    </w:p>
    <w:p w14:paraId="3F99BB76" w14:textId="77777777" w:rsidR="0015655D" w:rsidRDefault="0015655D" w:rsidP="00285411">
      <w:pPr>
        <w:pStyle w:val="HeadingLevel2"/>
        <w:rPr>
          <w:lang w:eastAsia="en-GB"/>
        </w:rPr>
      </w:pPr>
      <w:r>
        <w:rPr>
          <w:lang w:eastAsia="en-GB"/>
        </w:rPr>
        <w:t xml:space="preserve">Schools have an important role to play in supporting the mental health and wellbeing of their pupils.  </w:t>
      </w:r>
    </w:p>
    <w:p w14:paraId="07B973F7" w14:textId="77777777" w:rsidR="00285411" w:rsidRDefault="00285411" w:rsidP="00285411">
      <w:pPr>
        <w:pStyle w:val="HeadingLevel2"/>
        <w:rPr>
          <w:lang w:eastAsia="en-GB"/>
        </w:rPr>
      </w:pPr>
      <w:r>
        <w:rPr>
          <w:lang w:eastAsia="en-GB"/>
        </w:rPr>
        <w:t>All staff are aware that mental health problems can be an indicator that a child has suffered or is at risk of suffering abuse, neglect or exploitation. Staff are also aware that where children have suffered adverse childhood experiences those experiences can impact on their mental health, behaviour and education.</w:t>
      </w:r>
    </w:p>
    <w:p w14:paraId="70A272E4" w14:textId="77777777" w:rsidR="00285411" w:rsidRPr="00285411" w:rsidRDefault="00285411" w:rsidP="00285411">
      <w:pPr>
        <w:pStyle w:val="HeadingLevel2"/>
        <w:rPr>
          <w:lang w:eastAsia="en-GB"/>
        </w:rPr>
      </w:pPr>
      <w:r>
        <w:rPr>
          <w:lang w:eastAsia="en-GB"/>
        </w:rPr>
        <w:t xml:space="preserve">Where staff are concerned that a child’s mental health is also a safeguarding concern, they will discuss it with the DSL or a deputy. </w:t>
      </w:r>
    </w:p>
    <w:p w14:paraId="231E7C75" w14:textId="77777777" w:rsidR="00A6773F" w:rsidRDefault="00A6773F" w:rsidP="00A6773F">
      <w:pPr>
        <w:pStyle w:val="HeadingLevel1"/>
      </w:pPr>
      <w:bookmarkStart w:id="13" w:name="_Toc478551667"/>
      <w:r>
        <w:t xml:space="preserve">Children who are lesbian, gay, bi or </w:t>
      </w:r>
      <w:r w:rsidR="00974B48">
        <w:t>gender questioning</w:t>
      </w:r>
      <w:r>
        <w:t xml:space="preserve"> (LGBT)</w:t>
      </w:r>
    </w:p>
    <w:p w14:paraId="63995012" w14:textId="77777777" w:rsidR="00A6773F" w:rsidRDefault="00A6773F" w:rsidP="00A6773F">
      <w:pPr>
        <w:pStyle w:val="HeadingLevel2"/>
      </w:pPr>
      <w:r>
        <w:t xml:space="preserve">The fact that a child or a young person may be LGBT is not in itself an inherent risk factor for harm. Unfortunately, children who are LGBT, or are simply perceived to be LGBT, can be targeted by other children. The risk to these children can be compounded where children who are LGBT lack a trusted adult with whom they can be open. </w:t>
      </w:r>
    </w:p>
    <w:p w14:paraId="0BA1ABE4" w14:textId="77777777" w:rsidR="00A6773F" w:rsidRDefault="00A6773F" w:rsidP="00A6773F">
      <w:pPr>
        <w:pStyle w:val="HeadingLevel2"/>
      </w:pPr>
      <w:r>
        <w:t xml:space="preserve">Our staff endeavour to reduce the barriers and provide a safe space for those children to speak out or share their concerns with them. </w:t>
      </w:r>
    </w:p>
    <w:p w14:paraId="544C0C24" w14:textId="77777777" w:rsidR="002732A4" w:rsidRPr="0056372A" w:rsidRDefault="007D0E8E" w:rsidP="00E41C36">
      <w:pPr>
        <w:pStyle w:val="HeadingLevel1"/>
      </w:pPr>
      <w:r>
        <w:t>Child-on-child</w:t>
      </w:r>
      <w:r w:rsidR="002732A4" w:rsidRPr="00670509">
        <w:t xml:space="preserve"> abuse</w:t>
      </w:r>
      <w:bookmarkEnd w:id="13"/>
    </w:p>
    <w:p w14:paraId="047A9168" w14:textId="77777777" w:rsidR="003347F1" w:rsidRDefault="002B23B7" w:rsidP="00E41C36">
      <w:pPr>
        <w:pStyle w:val="HeadingLevel2"/>
      </w:pPr>
      <w:r>
        <w:t>C</w:t>
      </w:r>
      <w:r w:rsidR="007D0E8E">
        <w:t>hild-on-child</w:t>
      </w:r>
      <w:r w:rsidR="00E00419">
        <w:t xml:space="preserve"> abuse – children harming other children - is unacceptable and will be taken seriously</w:t>
      </w:r>
      <w:r w:rsidR="003347F1">
        <w:t>; i</w:t>
      </w:r>
      <w:r w:rsidR="008D52EF">
        <w:t>t will not be tolerated or passed off as ‘banter’</w:t>
      </w:r>
      <w:r w:rsidR="00844D2E">
        <w:t xml:space="preserve">, ‘just having a laugh’, </w:t>
      </w:r>
      <w:r w:rsidR="008D52EF">
        <w:t>‘part of growing up’</w:t>
      </w:r>
      <w:r w:rsidR="00844D2E">
        <w:t xml:space="preserve"> or ‘boys being boys’</w:t>
      </w:r>
      <w:r w:rsidR="008D52EF">
        <w:t>.</w:t>
      </w:r>
      <w:r w:rsidR="00305538">
        <w:t xml:space="preserve"> </w:t>
      </w:r>
      <w:r w:rsidR="003347F1">
        <w:t xml:space="preserve">It is more likely that boys will be perpetrators of </w:t>
      </w:r>
      <w:r w:rsidR="007D0E8E">
        <w:t>child-on-child</w:t>
      </w:r>
      <w:r w:rsidR="003347F1">
        <w:t xml:space="preserve"> abuse and girls victims, but allegations will be dealt with in the same </w:t>
      </w:r>
      <w:r w:rsidR="00932122">
        <w:t>manner</w:t>
      </w:r>
      <w:r w:rsidR="003347F1">
        <w:t>, regardless of whether they are made by boys or girls.</w:t>
      </w:r>
    </w:p>
    <w:p w14:paraId="6D28EB77" w14:textId="77777777" w:rsidR="00175214" w:rsidRDefault="00175214" w:rsidP="00E41C36">
      <w:pPr>
        <w:pStyle w:val="HeadingLevel2"/>
        <w:rPr>
          <w:rFonts w:cs="Arial"/>
          <w:color w:val="000000"/>
        </w:rPr>
      </w:pPr>
      <w:r>
        <w:t>All s</w:t>
      </w:r>
      <w:r w:rsidRPr="004728A0">
        <w:rPr>
          <w:rFonts w:cs="Arial"/>
          <w:color w:val="000000"/>
        </w:rPr>
        <w:t xml:space="preserve">taff </w:t>
      </w:r>
      <w:r>
        <w:rPr>
          <w:rFonts w:cs="Arial"/>
          <w:color w:val="000000"/>
        </w:rPr>
        <w:t xml:space="preserve">should be </w:t>
      </w:r>
      <w:r w:rsidRPr="004728A0">
        <w:rPr>
          <w:rFonts w:cs="Arial"/>
          <w:color w:val="000000"/>
        </w:rPr>
        <w:t xml:space="preserve">clear about the school’s policy and procedures </w:t>
      </w:r>
      <w:r>
        <w:rPr>
          <w:rFonts w:cs="Arial"/>
          <w:color w:val="000000"/>
        </w:rPr>
        <w:t xml:space="preserve">for addressing </w:t>
      </w:r>
      <w:r w:rsidR="007D0E8E">
        <w:rPr>
          <w:rFonts w:cs="Arial"/>
          <w:color w:val="000000"/>
        </w:rPr>
        <w:t>child-on-child</w:t>
      </w:r>
      <w:r w:rsidR="007D0E8E" w:rsidRPr="004728A0">
        <w:rPr>
          <w:rFonts w:cs="Arial"/>
          <w:color w:val="000000"/>
        </w:rPr>
        <w:t xml:space="preserve"> </w:t>
      </w:r>
      <w:r w:rsidRPr="004728A0">
        <w:rPr>
          <w:rFonts w:cs="Arial"/>
          <w:color w:val="000000"/>
        </w:rPr>
        <w:t>abuse</w:t>
      </w:r>
      <w:r w:rsidR="007E48C3">
        <w:rPr>
          <w:rFonts w:cs="Arial"/>
          <w:color w:val="000000"/>
        </w:rPr>
        <w:t xml:space="preserve"> and maintain an attitude of ‘it could happen here’.</w:t>
      </w:r>
    </w:p>
    <w:p w14:paraId="55DE2645" w14:textId="77777777" w:rsidR="00E00419" w:rsidRDefault="007D0E8E" w:rsidP="00E41C36">
      <w:pPr>
        <w:pStyle w:val="HeadingLevel2"/>
      </w:pPr>
      <w:r>
        <w:rPr>
          <w:rFonts w:cs="Arial"/>
          <w:color w:val="000000"/>
        </w:rPr>
        <w:t>Child-on-child</w:t>
      </w:r>
      <w:r w:rsidR="00E00419">
        <w:rPr>
          <w:rFonts w:cs="Arial"/>
          <w:color w:val="000000"/>
        </w:rPr>
        <w:t xml:space="preserve"> abuse can </w:t>
      </w:r>
      <w:r w:rsidR="00E00419">
        <w:t>take many forms, including:</w:t>
      </w:r>
    </w:p>
    <w:p w14:paraId="466F1097" w14:textId="77777777" w:rsidR="00E870EF" w:rsidRDefault="002732A4" w:rsidP="00E41C36">
      <w:pPr>
        <w:pStyle w:val="Bullet2"/>
      </w:pPr>
      <w:r w:rsidRPr="00783C1D">
        <w:rPr>
          <w:b/>
        </w:rPr>
        <w:t>physical abuse</w:t>
      </w:r>
      <w:r>
        <w:t xml:space="preserve"> such as </w:t>
      </w:r>
      <w:r w:rsidR="00E870EF">
        <w:t xml:space="preserve">shaking, </w:t>
      </w:r>
      <w:r w:rsidR="008D52EF">
        <w:t xml:space="preserve">hitting, </w:t>
      </w:r>
      <w:r>
        <w:t>biting, kicking or hair pulling</w:t>
      </w:r>
    </w:p>
    <w:p w14:paraId="2DDC3D6F" w14:textId="77777777" w:rsidR="00E870EF" w:rsidRDefault="00E870EF" w:rsidP="00E870EF">
      <w:pPr>
        <w:pStyle w:val="Bullet2"/>
      </w:pPr>
      <w:r w:rsidRPr="00E870EF">
        <w:rPr>
          <w:b/>
        </w:rPr>
        <w:t xml:space="preserve">bullying, </w:t>
      </w:r>
      <w:r w:rsidRPr="002A4527">
        <w:t>including cyberbullying, prejudice-based and discriminatory bullying</w:t>
      </w:r>
    </w:p>
    <w:p w14:paraId="752D9739" w14:textId="77777777" w:rsidR="00E870EF" w:rsidRDefault="008D52EF" w:rsidP="00E41C36">
      <w:pPr>
        <w:pStyle w:val="Bullet2"/>
      </w:pPr>
      <w:r w:rsidRPr="003347F1">
        <w:rPr>
          <w:b/>
        </w:rPr>
        <w:t>sexual violence</w:t>
      </w:r>
      <w:r w:rsidR="00305538">
        <w:rPr>
          <w:b/>
        </w:rPr>
        <w:t xml:space="preserve"> </w:t>
      </w:r>
      <w:r w:rsidR="003347F1" w:rsidRPr="003347F1">
        <w:rPr>
          <w:b/>
        </w:rPr>
        <w:t xml:space="preserve">and harassment </w:t>
      </w:r>
      <w:r>
        <w:t>such as rape and sexual assault</w:t>
      </w:r>
      <w:r w:rsidR="003347F1">
        <w:t xml:space="preserve"> or </w:t>
      </w:r>
      <w:r>
        <w:t xml:space="preserve">sexual comments and </w:t>
      </w:r>
      <w:r w:rsidR="002732A4">
        <w:t>inappropriate sexual language</w:t>
      </w:r>
      <w:r>
        <w:t>, remarks or jokes</w:t>
      </w:r>
    </w:p>
    <w:p w14:paraId="710F65FB" w14:textId="77777777" w:rsidR="00E870EF" w:rsidRDefault="00E870EF" w:rsidP="00844D2E">
      <w:pPr>
        <w:pStyle w:val="Bullet2"/>
      </w:pPr>
      <w:r w:rsidRPr="00E870EF">
        <w:rPr>
          <w:b/>
        </w:rPr>
        <w:t xml:space="preserve">causing someone to engage in sexual activity without consent, </w:t>
      </w:r>
      <w:r w:rsidRPr="002A4527">
        <w:t>such as forcing someone to strip, touch themselves sexually, or to engage in sexual activity with a third party</w:t>
      </w:r>
    </w:p>
    <w:p w14:paraId="76C84D2F" w14:textId="77777777" w:rsidR="008D52EF" w:rsidRDefault="008D52EF" w:rsidP="00E41C36">
      <w:pPr>
        <w:pStyle w:val="Bullet2"/>
      </w:pPr>
      <w:r>
        <w:rPr>
          <w:b/>
        </w:rPr>
        <w:t>upskirting</w:t>
      </w:r>
      <w:r>
        <w:t>, which involves taking a picture under a person’s clothing without their knowledge</w:t>
      </w:r>
      <w:r w:rsidR="00D11E6F">
        <w:t xml:space="preserve"> for the purposes of sexual gratification or </w:t>
      </w:r>
      <w:r w:rsidR="00C77AA1">
        <w:t xml:space="preserve">to </w:t>
      </w:r>
      <w:r w:rsidR="00D11E6F">
        <w:t>cause humiliation, distress or alarm</w:t>
      </w:r>
    </w:p>
    <w:p w14:paraId="7D45FFC7" w14:textId="77777777" w:rsidR="002732A4" w:rsidRDefault="00844D2E" w:rsidP="00E41C36">
      <w:pPr>
        <w:pStyle w:val="Bullet2"/>
      </w:pPr>
      <w:r>
        <w:rPr>
          <w:b/>
        </w:rPr>
        <w:lastRenderedPageBreak/>
        <w:t>consensual and non-consensual sharing of nude and semi-nude images and/or videos (also known as</w:t>
      </w:r>
      <w:r w:rsidRPr="00783C1D">
        <w:rPr>
          <w:b/>
        </w:rPr>
        <w:t xml:space="preserve"> </w:t>
      </w:r>
      <w:r w:rsidR="002732A4" w:rsidRPr="00783C1D">
        <w:rPr>
          <w:b/>
        </w:rPr>
        <w:t>sexting</w:t>
      </w:r>
      <w:r w:rsidR="002732A4">
        <w:t xml:space="preserve"> </w:t>
      </w:r>
      <w:r w:rsidRPr="006A4976">
        <w:rPr>
          <w:b/>
          <w:bCs/>
        </w:rPr>
        <w:t>or youth produced sexual imagery</w:t>
      </w:r>
      <w:r>
        <w:t xml:space="preserve">) </w:t>
      </w:r>
      <w:r w:rsidR="002732A4">
        <w:t xml:space="preserve">including pressuring </w:t>
      </w:r>
      <w:r w:rsidR="008D52EF">
        <w:t xml:space="preserve">others to share </w:t>
      </w:r>
      <w:r w:rsidR="002732A4">
        <w:t>sexual content</w:t>
      </w:r>
    </w:p>
    <w:p w14:paraId="0172714E" w14:textId="77777777" w:rsidR="002732A4" w:rsidRDefault="00844D2E" w:rsidP="00E41C36">
      <w:pPr>
        <w:pStyle w:val="Bullet2"/>
      </w:pPr>
      <w:r>
        <w:rPr>
          <w:b/>
        </w:rPr>
        <w:t xml:space="preserve">abuse in intimate personal relationships between peers (also known as </w:t>
      </w:r>
      <w:r w:rsidR="002732A4" w:rsidRPr="00783C1D">
        <w:rPr>
          <w:b/>
        </w:rPr>
        <w:t>teenage relationship abuse</w:t>
      </w:r>
      <w:r>
        <w:rPr>
          <w:b/>
        </w:rPr>
        <w:t>)</w:t>
      </w:r>
      <w:r w:rsidR="002732A4">
        <w:t xml:space="preserve"> - </w:t>
      </w:r>
      <w:r>
        <w:t xml:space="preserve">such </w:t>
      </w:r>
      <w:r w:rsidR="002732A4">
        <w:t>as a pattern of actual or threatened acts of physical, sexual or emotional abuse</w:t>
      </w:r>
    </w:p>
    <w:p w14:paraId="1E716221" w14:textId="77777777" w:rsidR="002732A4" w:rsidRDefault="002732A4" w:rsidP="00E41C36">
      <w:pPr>
        <w:pStyle w:val="Bullet2"/>
      </w:pPr>
      <w:r w:rsidRPr="00783C1D">
        <w:rPr>
          <w:b/>
        </w:rPr>
        <w:t>initiation/hazing</w:t>
      </w:r>
      <w:r>
        <w:t xml:space="preserve"> </w:t>
      </w:r>
      <w:r w:rsidR="008D52EF">
        <w:t>–</w:t>
      </w:r>
      <w:r>
        <w:t xml:space="preserve"> </w:t>
      </w:r>
      <w:r w:rsidR="008D52EF">
        <w:t>used</w:t>
      </w:r>
      <w:r>
        <w:t xml:space="preserve"> to induct newcomers into sports team or school groups by subjecting the</w:t>
      </w:r>
      <w:r w:rsidR="008D52EF">
        <w:t xml:space="preserve">m to potentially humiliating </w:t>
      </w:r>
      <w:r>
        <w:t xml:space="preserve">or abusing trials </w:t>
      </w:r>
      <w:r w:rsidR="008D52EF">
        <w:t xml:space="preserve">with the aim of creating a </w:t>
      </w:r>
      <w:r>
        <w:t xml:space="preserve">bond </w:t>
      </w:r>
    </w:p>
    <w:p w14:paraId="7ECE4694" w14:textId="77777777" w:rsidR="00175214" w:rsidRDefault="002732A4" w:rsidP="007533A3">
      <w:pPr>
        <w:pStyle w:val="HeadingLevel2"/>
      </w:pPr>
      <w:r>
        <w:t xml:space="preserve">Different gender issues can be prevalent when dealing with </w:t>
      </w:r>
      <w:r w:rsidR="007D0E8E">
        <w:t>child-on-child</w:t>
      </w:r>
      <w:r>
        <w:t xml:space="preserve"> abuse, for example girls being sexually touched/assaulted or boys being subject to initiation/hazing type violence.</w:t>
      </w:r>
      <w:r w:rsidR="00305538">
        <w:t xml:space="preserve"> </w:t>
      </w:r>
    </w:p>
    <w:p w14:paraId="4A76A91E" w14:textId="77777777" w:rsidR="00844D2E" w:rsidRDefault="00844D2E" w:rsidP="00844D2E">
      <w:pPr>
        <w:pStyle w:val="HeadingLevel2"/>
      </w:pPr>
      <w:r>
        <w:t xml:space="preserve">All staff recognise that that even if there are no reported cases of </w:t>
      </w:r>
      <w:r w:rsidR="007D0E8E">
        <w:t>child-on-child</w:t>
      </w:r>
      <w:r>
        <w:t xml:space="preserve"> abuse, such abuse may still be taking place but is not being reported.  </w:t>
      </w:r>
    </w:p>
    <w:p w14:paraId="4542C42E" w14:textId="77777777" w:rsidR="00175214" w:rsidRPr="00424F99" w:rsidRDefault="00424F99" w:rsidP="007533A3">
      <w:pPr>
        <w:pStyle w:val="HeadingLevel2asheading"/>
      </w:pPr>
      <w:r>
        <w:t>Minimising risk</w:t>
      </w:r>
    </w:p>
    <w:p w14:paraId="2D6D0236" w14:textId="77777777" w:rsidR="002732A4" w:rsidRDefault="0054769E" w:rsidP="0015655D">
      <w:pPr>
        <w:pStyle w:val="HeadingLevel3"/>
      </w:pPr>
      <w:r>
        <w:t xml:space="preserve">We </w:t>
      </w:r>
      <w:r w:rsidR="002732A4">
        <w:t xml:space="preserve">take the following steps to minimise or prevent the risk of </w:t>
      </w:r>
      <w:r w:rsidR="00147C0C">
        <w:t>child-on-child</w:t>
      </w:r>
      <w:r w:rsidR="002732A4">
        <w:t xml:space="preserve"> abuse</w:t>
      </w:r>
      <w:r>
        <w:t>:</w:t>
      </w:r>
    </w:p>
    <w:p w14:paraId="49FAA1DD" w14:textId="77777777" w:rsidR="002732A4" w:rsidRDefault="0054769E" w:rsidP="0015655D">
      <w:pPr>
        <w:pStyle w:val="Bullet3"/>
      </w:pPr>
      <w:r>
        <w:t>Promoting a</w:t>
      </w:r>
      <w:r w:rsidR="002732A4">
        <w:t xml:space="preserve">n open and honest environment where </w:t>
      </w:r>
      <w:r>
        <w:t>children</w:t>
      </w:r>
      <w:r w:rsidR="002732A4">
        <w:t xml:space="preserve"> feel safe </w:t>
      </w:r>
      <w:r>
        <w:t xml:space="preserve">and confident </w:t>
      </w:r>
      <w:r w:rsidR="002732A4">
        <w:t xml:space="preserve">to share </w:t>
      </w:r>
      <w:r>
        <w:t>their concerns and worries</w:t>
      </w:r>
      <w:r w:rsidR="00305538">
        <w:t xml:space="preserve"> </w:t>
      </w:r>
    </w:p>
    <w:p w14:paraId="2F2089BB" w14:textId="77777777" w:rsidR="002732A4" w:rsidRDefault="0054769E" w:rsidP="0015655D">
      <w:pPr>
        <w:pStyle w:val="Bullet3"/>
      </w:pPr>
      <w:r>
        <w:t>Using a</w:t>
      </w:r>
      <w:r w:rsidR="002732A4">
        <w:t xml:space="preserve">ssemblies to </w:t>
      </w:r>
      <w:r>
        <w:t xml:space="preserve">outline </w:t>
      </w:r>
      <w:r w:rsidR="002732A4">
        <w:t xml:space="preserve">acceptable </w:t>
      </w:r>
      <w:r>
        <w:t>and unacceptable behaviour</w:t>
      </w:r>
    </w:p>
    <w:p w14:paraId="0E509ABC" w14:textId="77777777" w:rsidR="002732A4" w:rsidRDefault="0054769E" w:rsidP="0015655D">
      <w:pPr>
        <w:pStyle w:val="Bullet3"/>
      </w:pPr>
      <w:r>
        <w:t xml:space="preserve">Using </w:t>
      </w:r>
      <w:r w:rsidR="002732A4">
        <w:t>R</w:t>
      </w:r>
      <w:r>
        <w:t>S</w:t>
      </w:r>
      <w:r w:rsidR="002732A4">
        <w:t xml:space="preserve">E and PSHE to </w:t>
      </w:r>
      <w:r>
        <w:t xml:space="preserve">educate and </w:t>
      </w:r>
      <w:r w:rsidR="002732A4">
        <w:t xml:space="preserve">reinforce </w:t>
      </w:r>
      <w:r>
        <w:t xml:space="preserve">our </w:t>
      </w:r>
      <w:r w:rsidR="002732A4">
        <w:t>message</w:t>
      </w:r>
      <w:r>
        <w:t>s</w:t>
      </w:r>
      <w:r w:rsidR="002732A4">
        <w:t xml:space="preserve"> through stories, role play, current affairs and other suitable activities</w:t>
      </w:r>
    </w:p>
    <w:p w14:paraId="454CE2EE" w14:textId="77777777" w:rsidR="002732A4" w:rsidRDefault="0054769E" w:rsidP="0015655D">
      <w:pPr>
        <w:pStyle w:val="Bullet3"/>
      </w:pPr>
      <w:r>
        <w:t xml:space="preserve">Ensuring </w:t>
      </w:r>
      <w:r w:rsidR="002732A4">
        <w:t xml:space="preserve">that </w:t>
      </w:r>
      <w:r w:rsidR="002732A4" w:rsidRPr="00F45F65">
        <w:t>the school is well supervised</w:t>
      </w:r>
      <w:r w:rsidR="002732A4">
        <w:t>, especially in areas where children might be vulnerable.</w:t>
      </w:r>
    </w:p>
    <w:p w14:paraId="31AAACFD" w14:textId="77777777" w:rsidR="00424F99" w:rsidRPr="00424F99" w:rsidRDefault="00424F99" w:rsidP="007533A3">
      <w:pPr>
        <w:pStyle w:val="HeadingLevel2asheading"/>
      </w:pPr>
      <w:r>
        <w:t>Investigating allegations</w:t>
      </w:r>
    </w:p>
    <w:p w14:paraId="7BBB284B" w14:textId="77777777" w:rsidR="003347F1" w:rsidRDefault="002732A4" w:rsidP="007533A3">
      <w:pPr>
        <w:pStyle w:val="HeadingLevel3"/>
      </w:pPr>
      <w:r>
        <w:t xml:space="preserve">All allegations of </w:t>
      </w:r>
      <w:r w:rsidR="00147C0C">
        <w:t>child-on-child</w:t>
      </w:r>
      <w:r>
        <w:t xml:space="preserve"> abuse should be passed to the DSL immediately</w:t>
      </w:r>
      <w:r w:rsidR="003347F1">
        <w:t xml:space="preserve"> who will investigate and manage the allegation as follows:</w:t>
      </w:r>
    </w:p>
    <w:p w14:paraId="5605C2E6" w14:textId="77777777" w:rsidR="00932122" w:rsidRDefault="00932122" w:rsidP="007533A3">
      <w:pPr>
        <w:pStyle w:val="Bullet3"/>
      </w:pPr>
      <w:r>
        <w:rPr>
          <w:b/>
        </w:rPr>
        <w:t>Gather i</w:t>
      </w:r>
      <w:r w:rsidR="002732A4" w:rsidRPr="00783C1D">
        <w:rPr>
          <w:b/>
        </w:rPr>
        <w:t>nformation</w:t>
      </w:r>
      <w:r>
        <w:rPr>
          <w:b/>
        </w:rPr>
        <w:t xml:space="preserve"> - </w:t>
      </w:r>
      <w:r w:rsidR="002732A4">
        <w:t>children</w:t>
      </w:r>
      <w:r>
        <w:t xml:space="preserve"> and </w:t>
      </w:r>
      <w:r w:rsidR="002732A4">
        <w:t xml:space="preserve">staff will be spoken with </w:t>
      </w:r>
      <w:r>
        <w:t xml:space="preserve">immediately </w:t>
      </w:r>
      <w:r w:rsidR="002732A4">
        <w:t>to gather relevant information</w:t>
      </w:r>
      <w:r w:rsidR="00D63A71">
        <w:t>.</w:t>
      </w:r>
      <w:r w:rsidR="002732A4">
        <w:t xml:space="preserve"> </w:t>
      </w:r>
    </w:p>
    <w:p w14:paraId="3612E2EC" w14:textId="77777777" w:rsidR="00844D2E" w:rsidRPr="006A4976" w:rsidRDefault="00844D2E" w:rsidP="006A4976">
      <w:pPr>
        <w:pStyle w:val="Bullet3"/>
        <w:numPr>
          <w:ilvl w:val="0"/>
          <w:numId w:val="0"/>
        </w:numPr>
        <w:ind w:left="2160"/>
      </w:pPr>
    </w:p>
    <w:p w14:paraId="0D984AC2" w14:textId="77777777" w:rsidR="002732A4" w:rsidRDefault="002732A4" w:rsidP="007533A3">
      <w:pPr>
        <w:pStyle w:val="Bullet3"/>
      </w:pPr>
      <w:r w:rsidRPr="00783C1D">
        <w:rPr>
          <w:b/>
        </w:rPr>
        <w:t>Decide on action</w:t>
      </w:r>
      <w:r w:rsidR="00932122">
        <w:rPr>
          <w:b/>
        </w:rPr>
        <w:t xml:space="preserve"> - </w:t>
      </w:r>
      <w:r>
        <w:t xml:space="preserve">if it is believed that any </w:t>
      </w:r>
      <w:r w:rsidR="00932122">
        <w:t>child</w:t>
      </w:r>
      <w:r>
        <w:t xml:space="preserve"> is at risk of significant harm, a referral will be made to children’s social care. The DSL will then work with children’s social care to decide on next steps, which may include contacting the police.</w:t>
      </w:r>
      <w:r w:rsidR="00305538">
        <w:t xml:space="preserve"> </w:t>
      </w:r>
      <w:r w:rsidR="00D63A71">
        <w:t xml:space="preserve">In other cases, we may follow our behaviour policy alongside this Child Protection </w:t>
      </w:r>
      <w:r w:rsidR="00147C0C">
        <w:t xml:space="preserve">and Safeguarding </w:t>
      </w:r>
      <w:r w:rsidR="00D63A71">
        <w:t>Policy.</w:t>
      </w:r>
    </w:p>
    <w:p w14:paraId="2678B1D8" w14:textId="77777777" w:rsidR="00844D2E" w:rsidRPr="006A4976" w:rsidRDefault="00844D2E" w:rsidP="006A4976">
      <w:pPr>
        <w:pStyle w:val="Bullet3"/>
        <w:numPr>
          <w:ilvl w:val="0"/>
          <w:numId w:val="0"/>
        </w:numPr>
        <w:ind w:left="2160"/>
      </w:pPr>
    </w:p>
    <w:p w14:paraId="7F4B7C3D" w14:textId="77777777" w:rsidR="00844D2E" w:rsidRDefault="002732A4" w:rsidP="00844D2E">
      <w:pPr>
        <w:pStyle w:val="Bullet3"/>
      </w:pPr>
      <w:r w:rsidRPr="00783C1D">
        <w:rPr>
          <w:b/>
        </w:rPr>
        <w:t>Inform parents</w:t>
      </w:r>
      <w:r w:rsidR="00932122">
        <w:rPr>
          <w:b/>
        </w:rPr>
        <w:t xml:space="preserve"> - </w:t>
      </w:r>
      <w:r w:rsidR="00BF4BD2">
        <w:t>we</w:t>
      </w:r>
      <w:r>
        <w:t xml:space="preserve"> will </w:t>
      </w:r>
      <w:r w:rsidR="00BF4BD2">
        <w:t xml:space="preserve">usually </w:t>
      </w:r>
      <w:r>
        <w:t xml:space="preserve">discuss concerns with </w:t>
      </w:r>
      <w:r w:rsidR="00BF4BD2">
        <w:t>the parents</w:t>
      </w:r>
      <w:r>
        <w:t xml:space="preserve">. </w:t>
      </w:r>
      <w:r w:rsidR="00D63A71">
        <w:t>However, o</w:t>
      </w:r>
      <w:r>
        <w:t xml:space="preserve">ur focus is the safety and wellbeing of the pupil and so if the school believes that notifying parents could increase the risk to </w:t>
      </w:r>
      <w:r w:rsidR="00D63A71">
        <w:t>a</w:t>
      </w:r>
      <w:r>
        <w:t xml:space="preserve"> child or exacerbate the problem, advice will first be sought </w:t>
      </w:r>
      <w:r>
        <w:lastRenderedPageBreak/>
        <w:t>from children’s social care and/or the police before parents are contacted.</w:t>
      </w:r>
    </w:p>
    <w:p w14:paraId="0DEA2906" w14:textId="77777777" w:rsidR="00844D2E" w:rsidRPr="006A4976" w:rsidRDefault="00844D2E" w:rsidP="006A4976">
      <w:pPr>
        <w:pStyle w:val="Bullet3"/>
        <w:numPr>
          <w:ilvl w:val="0"/>
          <w:numId w:val="0"/>
        </w:numPr>
        <w:ind w:left="2160"/>
      </w:pPr>
    </w:p>
    <w:p w14:paraId="6B347E34" w14:textId="77777777" w:rsidR="00844D2E" w:rsidRDefault="00844D2E" w:rsidP="00D61A3A">
      <w:pPr>
        <w:pStyle w:val="Bullet3"/>
      </w:pPr>
      <w:r w:rsidRPr="00844D2E">
        <w:rPr>
          <w:b/>
        </w:rPr>
        <w:t xml:space="preserve">Recorded </w:t>
      </w:r>
      <w:r>
        <w:t xml:space="preserve">– all concerns, discussions and decisions made, and the reasons for those decisions will be recorded in writing, kept confidential and stored securely on the school’s child protection and safeguarding systems and/or in the child’s separate child protection file. The record will include a clear and comprehensive summary of the concern, details of how the concern was followed up and resolved, and a note of the action taken, decisions reached and the outcome. </w:t>
      </w:r>
    </w:p>
    <w:p w14:paraId="57DA857A" w14:textId="77777777" w:rsidR="002732A4" w:rsidRPr="00D61A3A" w:rsidRDefault="00D63A71" w:rsidP="007533A3">
      <w:pPr>
        <w:pStyle w:val="HeadingLevel3"/>
      </w:pPr>
      <w:r>
        <w:t>Where a</w:t>
      </w:r>
      <w:r w:rsidR="002732A4" w:rsidRPr="00D63A71">
        <w:t>llegations of</w:t>
      </w:r>
      <w:r>
        <w:t xml:space="preserve"> a</w:t>
      </w:r>
      <w:r w:rsidR="002732A4" w:rsidRPr="00D63A71">
        <w:t xml:space="preserve"> sexual </w:t>
      </w:r>
      <w:r>
        <w:t xml:space="preserve">nature are made, the </w:t>
      </w:r>
      <w:r w:rsidR="002732A4" w:rsidRPr="00D63A71">
        <w:t xml:space="preserve">school will </w:t>
      </w:r>
      <w:r w:rsidR="00214944">
        <w:t>follow</w:t>
      </w:r>
      <w:r>
        <w:t xml:space="preserve"> </w:t>
      </w:r>
      <w:r w:rsidR="002732A4" w:rsidRPr="00D63A71">
        <w:t xml:space="preserve">the </w:t>
      </w:r>
      <w:r>
        <w:t xml:space="preserve">statutory </w:t>
      </w:r>
      <w:r w:rsidR="002732A4" w:rsidRPr="00D63A71">
        <w:t xml:space="preserve">guidance set out in Part 5 of </w:t>
      </w:r>
      <w:r w:rsidR="002732A4" w:rsidRPr="00D63A71">
        <w:rPr>
          <w:bCs/>
        </w:rPr>
        <w:t xml:space="preserve">Keeping Children Safe in Education </w:t>
      </w:r>
      <w:r w:rsidR="00664099">
        <w:rPr>
          <w:bCs/>
        </w:rPr>
        <w:t>202</w:t>
      </w:r>
      <w:r w:rsidR="00425CA2">
        <w:rPr>
          <w:bCs/>
        </w:rPr>
        <w:t>4</w:t>
      </w:r>
      <w:r w:rsidR="002732A4" w:rsidRPr="00D63A71">
        <w:rPr>
          <w:bCs/>
        </w:rPr>
        <w:t>.</w:t>
      </w:r>
    </w:p>
    <w:p w14:paraId="753F8B6F" w14:textId="55A986AD" w:rsidR="00453CC0" w:rsidRDefault="00844D2E" w:rsidP="00A6773F">
      <w:pPr>
        <w:pStyle w:val="HeadingLevel3"/>
      </w:pPr>
      <w:r>
        <w:t xml:space="preserve">Children can report allegations or concerns of </w:t>
      </w:r>
      <w:r w:rsidR="00147C0C">
        <w:t>child-on-child</w:t>
      </w:r>
      <w:r>
        <w:t xml:space="preserve"> abuse to any staff member and that staff member will pass on the allegation to the DSL in accordance with this policy. To ensure children can report their concerns easily, the school has the following system in place for children to confidently report abus</w:t>
      </w:r>
      <w:r w:rsidRPr="008306A5">
        <w:t>e:</w:t>
      </w:r>
      <w:r w:rsidR="008306A5">
        <w:t xml:space="preserve"> </w:t>
      </w:r>
      <w:r w:rsidR="002F0B51">
        <w:t>W</w:t>
      </w:r>
      <w:r w:rsidR="002F0B51" w:rsidRPr="002F0B51">
        <w:t>orry M</w:t>
      </w:r>
      <w:r w:rsidR="002F0B51">
        <w:t>onsters,</w:t>
      </w:r>
      <w:bookmarkStart w:id="14" w:name="_GoBack"/>
      <w:bookmarkEnd w:id="14"/>
      <w:r w:rsidR="002F0B51" w:rsidRPr="002F0B51">
        <w:t>handle with care via dojo, trusted adults, dedicated talk times.</w:t>
      </w:r>
      <w:r w:rsidR="008306A5" w:rsidRPr="002F0B51">
        <w:t xml:space="preserve"> </w:t>
      </w:r>
      <w:r w:rsidR="008306A5">
        <w:t xml:space="preserve">       </w:t>
      </w:r>
    </w:p>
    <w:p w14:paraId="21D513AB" w14:textId="77777777" w:rsidR="007E48C3" w:rsidRDefault="002732A4" w:rsidP="00AC61FA">
      <w:pPr>
        <w:pStyle w:val="HeadingLevel3"/>
      </w:pPr>
      <w:r w:rsidRPr="00424F99">
        <w:t xml:space="preserve">Supporting those involved </w:t>
      </w:r>
      <w:r w:rsidR="00604BDF">
        <w:t>o</w:t>
      </w:r>
      <w:r w:rsidR="007E48C3">
        <w:t xml:space="preserve">ur staff reassure all victims that they are being taken seriously, regardless of how long it has taken them to come forward, and that they will be supported and kept safe. Our staff will never give a victim the impression that they are creating a problem by reporting sexual violence or sexual harassment, nor will victims be made to feel ashamed for making a report. </w:t>
      </w:r>
    </w:p>
    <w:p w14:paraId="066041CB" w14:textId="77777777" w:rsidR="007E48C3" w:rsidRDefault="007E48C3" w:rsidP="007E48C3">
      <w:pPr>
        <w:pStyle w:val="HeadingLevel3"/>
      </w:pPr>
      <w:r>
        <w:t xml:space="preserve">Abuse that occurs online or outside of school will not be downplayed and will be treated equally seriously. We recognise that sexual violence and sexual harassment occurring online can introduce a number of complex factors. Amongst other things, this can include widespread abuse or harm across a number of social media platforms that leads to repeat victimisation. </w:t>
      </w:r>
    </w:p>
    <w:p w14:paraId="35C8C4D7" w14:textId="77777777" w:rsidR="002732A4" w:rsidRDefault="002732A4" w:rsidP="007533A3">
      <w:pPr>
        <w:pStyle w:val="HeadingLevel3"/>
      </w:pPr>
      <w:r>
        <w:t>The support required for the pupil who has been harmed will depend on their</w:t>
      </w:r>
      <w:r w:rsidR="00214944">
        <w:t xml:space="preserve"> particular</w:t>
      </w:r>
      <w:r>
        <w:t xml:space="preserve"> circumstance and the nature of the abuse.</w:t>
      </w:r>
      <w:r w:rsidR="00305538">
        <w:t xml:space="preserve"> </w:t>
      </w:r>
      <w:r w:rsidR="00175214">
        <w:t>The s</w:t>
      </w:r>
      <w:r>
        <w:t xml:space="preserve">upport </w:t>
      </w:r>
      <w:r w:rsidR="00175214">
        <w:t xml:space="preserve">we provide </w:t>
      </w:r>
      <w:r>
        <w:t>could include counselling</w:t>
      </w:r>
      <w:r w:rsidR="00175214">
        <w:t xml:space="preserve"> and </w:t>
      </w:r>
      <w:r>
        <w:t>mentoring</w:t>
      </w:r>
      <w:r w:rsidR="00175214">
        <w:t xml:space="preserve"> or some </w:t>
      </w:r>
      <w:r>
        <w:t>restorative justice work.</w:t>
      </w:r>
    </w:p>
    <w:p w14:paraId="72343981" w14:textId="77777777" w:rsidR="007E48C3" w:rsidRDefault="002732A4" w:rsidP="007E48C3">
      <w:pPr>
        <w:pStyle w:val="HeadingLevel3"/>
      </w:pPr>
      <w:r>
        <w:t xml:space="preserve">Support may also be required for the pupil that </w:t>
      </w:r>
      <w:r w:rsidR="00175214">
        <w:t xml:space="preserve">caused </w:t>
      </w:r>
      <w:r>
        <w:t xml:space="preserve">harm. We will seek to understand why the pupil acted in this way and consider what support may be required to help the pupil and/or change behaviours. </w:t>
      </w:r>
      <w:r w:rsidR="00175214">
        <w:t>T</w:t>
      </w:r>
      <w:r>
        <w:t>he consequences for the harm caused or intended will be addressed.</w:t>
      </w:r>
    </w:p>
    <w:p w14:paraId="588EFC0E" w14:textId="77777777" w:rsidR="002732A4" w:rsidRPr="007533A3" w:rsidRDefault="002732A4" w:rsidP="007533A3">
      <w:pPr>
        <w:pStyle w:val="HeadingLevel1"/>
      </w:pPr>
      <w:r w:rsidRPr="007533A3">
        <w:t>Serious violence</w:t>
      </w:r>
    </w:p>
    <w:p w14:paraId="00687809" w14:textId="77777777" w:rsidR="002732A4" w:rsidRDefault="002732A4" w:rsidP="0015655D">
      <w:pPr>
        <w:pStyle w:val="HeadingLevel2"/>
      </w:pPr>
      <w:r>
        <w:t xml:space="preserve">All staff are made aware of indicators that children are at risk from or are involved with serious violent crime. These include increased absence, a change in </w:t>
      </w:r>
      <w:r>
        <w:lastRenderedPageBreak/>
        <w:t>friendships or relationships with older individuals or groups, a significant decline in performance, signs of self-harm or a significant change in wellbeing, or signs of assault or unexplained injuries.</w:t>
      </w:r>
      <w:r w:rsidR="00305538">
        <w:t xml:space="preserve"> </w:t>
      </w:r>
      <w:r>
        <w:t>Unexplained gifts could also indicate that children have been approached by or are involved with individuals associated with criminal gangs.</w:t>
      </w:r>
    </w:p>
    <w:p w14:paraId="42D1A7AB" w14:textId="77777777" w:rsidR="00844D2E" w:rsidRDefault="00844D2E" w:rsidP="00D61A3A">
      <w:pPr>
        <w:pStyle w:val="HeadingLevel2"/>
      </w:pPr>
      <w:r w:rsidRPr="00C75BFE">
        <w:t>All staff are made be aware of the range of risk factors which increase the likelihood of involvement in serious violence, such as being male, having been frequently absent or permanently excluded from school, having experienced maltreatment and having been involved in offending, such as theft or robbery.</w:t>
      </w:r>
    </w:p>
    <w:p w14:paraId="001A2005" w14:textId="77777777" w:rsidR="002732A4" w:rsidRPr="00040A9F" w:rsidRDefault="00F655B0" w:rsidP="007533A3">
      <w:pPr>
        <w:pStyle w:val="HeadingLevel1"/>
      </w:pPr>
      <w:r>
        <w:t xml:space="preserve">Child </w:t>
      </w:r>
      <w:r w:rsidR="00FB77B5">
        <w:t xml:space="preserve">Criminal </w:t>
      </w:r>
      <w:r>
        <w:t>Exploitation (C</w:t>
      </w:r>
      <w:r w:rsidR="00FB77B5">
        <w:t>C</w:t>
      </w:r>
      <w:r>
        <w:t xml:space="preserve">E) and Child </w:t>
      </w:r>
      <w:r w:rsidR="00FB77B5">
        <w:t>Sexual</w:t>
      </w:r>
      <w:r>
        <w:t xml:space="preserve"> Exploitation (C</w:t>
      </w:r>
      <w:r w:rsidR="00FB77B5">
        <w:t>S</w:t>
      </w:r>
      <w:r>
        <w:t>E)</w:t>
      </w:r>
    </w:p>
    <w:p w14:paraId="054B19F7" w14:textId="77777777" w:rsidR="00F655B0" w:rsidRDefault="00F655B0" w:rsidP="007533A3">
      <w:pPr>
        <w:pStyle w:val="HeadingLevel2"/>
      </w:pPr>
      <w:r>
        <w:t>Both C</w:t>
      </w:r>
      <w:r w:rsidR="00FB77B5">
        <w:t xml:space="preserve">CE and CSE </w:t>
      </w:r>
      <w:r>
        <w:t xml:space="preserve">are forms of abuse and both occur where an individual or group takes advantage of an imbalance of power to coerce, manipulate or deceive a child into </w:t>
      </w:r>
      <w:r w:rsidR="00844D2E">
        <w:t xml:space="preserve">taking part in </w:t>
      </w:r>
      <w:r>
        <w:t>sexual or criminal activity</w:t>
      </w:r>
      <w:r w:rsidR="00844D2E" w:rsidRPr="00844D2E">
        <w:t xml:space="preserve"> </w:t>
      </w:r>
      <w:r w:rsidR="00844D2E" w:rsidRPr="004F66F1">
        <w:t>in exchange for something the victim needs or wants, and/or for the financial advantage or increased status of the perpetrator or facilitator and/or through violence or the threat of violence</w:t>
      </w:r>
      <w:r>
        <w:t>. This power imbalance can be due to a range of factors, including:</w:t>
      </w:r>
    </w:p>
    <w:p w14:paraId="2D2FCA69" w14:textId="77777777" w:rsidR="00F655B0" w:rsidRDefault="00F655B0" w:rsidP="00F655B0">
      <w:pPr>
        <w:pStyle w:val="HeadingLevel3"/>
      </w:pPr>
      <w:r>
        <w:t>Age</w:t>
      </w:r>
    </w:p>
    <w:p w14:paraId="1D74F067" w14:textId="77777777" w:rsidR="00F655B0" w:rsidRDefault="00F655B0" w:rsidP="00F655B0">
      <w:pPr>
        <w:pStyle w:val="HeadingLevel3"/>
      </w:pPr>
      <w:r>
        <w:t>Gender</w:t>
      </w:r>
    </w:p>
    <w:p w14:paraId="2A37734D" w14:textId="77777777" w:rsidR="00F655B0" w:rsidRDefault="00F655B0" w:rsidP="00F655B0">
      <w:pPr>
        <w:pStyle w:val="HeadingLevel3"/>
      </w:pPr>
      <w:r>
        <w:t>Sexual identity</w:t>
      </w:r>
    </w:p>
    <w:p w14:paraId="2C4F24EE" w14:textId="77777777" w:rsidR="00F655B0" w:rsidRDefault="00F655B0" w:rsidP="00F655B0">
      <w:pPr>
        <w:pStyle w:val="HeadingLevel3"/>
      </w:pPr>
      <w:r>
        <w:t>Cognitive ability</w:t>
      </w:r>
    </w:p>
    <w:p w14:paraId="73489962" w14:textId="77777777" w:rsidR="00F655B0" w:rsidRDefault="00F655B0" w:rsidP="00F655B0">
      <w:pPr>
        <w:pStyle w:val="HeadingLevel3"/>
      </w:pPr>
      <w:r>
        <w:t>Physical strength</w:t>
      </w:r>
    </w:p>
    <w:p w14:paraId="433141C5" w14:textId="77777777" w:rsidR="00F655B0" w:rsidRDefault="00F655B0" w:rsidP="00F655B0">
      <w:pPr>
        <w:pStyle w:val="HeadingLevel3"/>
      </w:pPr>
      <w:r>
        <w:t>Status</w:t>
      </w:r>
    </w:p>
    <w:p w14:paraId="53B4F9DB" w14:textId="77777777" w:rsidR="00F655B0" w:rsidRDefault="00F655B0" w:rsidP="00F655B0">
      <w:pPr>
        <w:pStyle w:val="HeadingLevel3"/>
      </w:pPr>
      <w:r>
        <w:t xml:space="preserve">Access to economic or other resources </w:t>
      </w:r>
    </w:p>
    <w:p w14:paraId="60E237D9" w14:textId="77777777" w:rsidR="00F655B0" w:rsidRDefault="00F655B0" w:rsidP="00F655B0">
      <w:pPr>
        <w:pStyle w:val="HeadingLevel2"/>
      </w:pPr>
      <w:r>
        <w:t>The abuse can be perpetrated by individuals or groups, males or females, and children or adults. They can be one</w:t>
      </w:r>
      <w:r w:rsidR="00A156D9">
        <w:t xml:space="preserve">-off occurrences or a series of incidents over time and may or may not involve force or violence. Exploitation can be physical and take place online. </w:t>
      </w:r>
    </w:p>
    <w:p w14:paraId="6185723F" w14:textId="77777777" w:rsidR="001D46F6" w:rsidRDefault="001D46F6" w:rsidP="00F655B0">
      <w:pPr>
        <w:pStyle w:val="HeadingLevel2"/>
        <w:rPr>
          <w:b/>
          <w:bCs/>
        </w:rPr>
      </w:pPr>
      <w:r>
        <w:rPr>
          <w:b/>
          <w:bCs/>
        </w:rPr>
        <w:t xml:space="preserve">Child Criminal Exploitation (CCE) </w:t>
      </w:r>
    </w:p>
    <w:p w14:paraId="577CC2BC" w14:textId="77777777" w:rsidR="001D46F6" w:rsidRDefault="001D46F6" w:rsidP="006A4976">
      <w:pPr>
        <w:pStyle w:val="HeadingLevel3"/>
      </w:pPr>
      <w:r w:rsidRPr="00C75BFE">
        <w:t xml:space="preserve">CCE can include children being forced or manipulated into transporting drugs or money through county lines, working in cannabis factories, shoplifting or pickpocketing, being forced or manipulated into committing vehicle crime or threatening/committing serious violence to others. </w:t>
      </w:r>
    </w:p>
    <w:p w14:paraId="68479D0E" w14:textId="77777777" w:rsidR="001D46F6" w:rsidRDefault="001D46F6" w:rsidP="006A4976">
      <w:pPr>
        <w:pStyle w:val="HeadingLevel3"/>
      </w:pPr>
      <w:r w:rsidRPr="00C75BFE">
        <w:t xml:space="preserve">Children can become trapped by this exploitation as perpetrators can threaten victims (and their families) with violence or entrap and coerce </w:t>
      </w:r>
      <w:r w:rsidRPr="00C75BFE">
        <w:lastRenderedPageBreak/>
        <w:t>them into debt. They may be coerced into carrying weapons such as knives or carry a knife for a sense of protection.</w:t>
      </w:r>
    </w:p>
    <w:p w14:paraId="1E611E78" w14:textId="77777777" w:rsidR="001D46F6" w:rsidRDefault="001D46F6" w:rsidP="001D46F6">
      <w:pPr>
        <w:pStyle w:val="HeadingLevel3"/>
      </w:pPr>
      <w:r w:rsidRPr="00C75BFE">
        <w:t xml:space="preserve">Children involved in criminal exploitation often commit crimes themselves. They may still have been criminally exploited even if the activity appears to be something they have agreed or consented to. </w:t>
      </w:r>
    </w:p>
    <w:p w14:paraId="0EDAA927" w14:textId="77777777" w:rsidR="001D46F6" w:rsidRDefault="001D46F6" w:rsidP="006A4976">
      <w:pPr>
        <w:pStyle w:val="HeadingLevel3"/>
      </w:pPr>
      <w:r w:rsidRPr="00C75BFE">
        <w:t>It is important to note that the experience of girls who are criminally exploited can be very different to that of boys and both boys and girls being criminally exploited may be at higher risk of sexual exploitation.</w:t>
      </w:r>
    </w:p>
    <w:p w14:paraId="7598028C" w14:textId="77777777" w:rsidR="00545AF3" w:rsidRPr="00545AF3" w:rsidRDefault="00545AF3" w:rsidP="00F655B0">
      <w:pPr>
        <w:pStyle w:val="HeadingLevel2"/>
        <w:rPr>
          <w:b/>
          <w:bCs/>
        </w:rPr>
      </w:pPr>
      <w:r w:rsidRPr="008B325C">
        <w:rPr>
          <w:b/>
          <w:bCs/>
        </w:rPr>
        <w:t>CCE Indicators</w:t>
      </w:r>
    </w:p>
    <w:p w14:paraId="63A6BCB4" w14:textId="77777777" w:rsidR="00D53FF2" w:rsidRDefault="00D53FF2" w:rsidP="008B325C">
      <w:pPr>
        <w:pStyle w:val="HeadingLevel3"/>
      </w:pPr>
      <w:r w:rsidRPr="008B325C">
        <w:rPr>
          <w:b/>
          <w:bCs/>
        </w:rPr>
        <w:t>CCE</w:t>
      </w:r>
      <w:r>
        <w:t xml:space="preserve"> indicators can include children who:</w:t>
      </w:r>
    </w:p>
    <w:p w14:paraId="0EA22B5F" w14:textId="77777777" w:rsidR="00D53FF2" w:rsidRDefault="00D53FF2" w:rsidP="008B325C">
      <w:pPr>
        <w:pStyle w:val="HeadingLevel4"/>
      </w:pPr>
      <w:r>
        <w:t>appear with unexplained gifts or new possessions</w:t>
      </w:r>
    </w:p>
    <w:p w14:paraId="7E669727" w14:textId="77777777" w:rsidR="00D53FF2" w:rsidRDefault="00D53FF2" w:rsidP="008B325C">
      <w:pPr>
        <w:pStyle w:val="HeadingLevel4"/>
      </w:pPr>
      <w:r>
        <w:t>associate with other young people involved in exploitation</w:t>
      </w:r>
    </w:p>
    <w:p w14:paraId="40C1A37C" w14:textId="77777777" w:rsidR="00545AF3" w:rsidRDefault="00D53FF2" w:rsidP="00916022">
      <w:pPr>
        <w:pStyle w:val="HeadingLevel4"/>
      </w:pPr>
      <w:r>
        <w:t>suffer from changes in emotional well-being</w:t>
      </w:r>
    </w:p>
    <w:p w14:paraId="5FA9B0AD" w14:textId="77777777" w:rsidR="00545AF3" w:rsidRDefault="00D53FF2" w:rsidP="00916022">
      <w:pPr>
        <w:pStyle w:val="HeadingLevel4"/>
      </w:pPr>
      <w:r>
        <w:t>misuse drugs or alcohol</w:t>
      </w:r>
    </w:p>
    <w:p w14:paraId="0BEBB484" w14:textId="77777777" w:rsidR="00545AF3" w:rsidRDefault="00D53FF2" w:rsidP="00916022">
      <w:pPr>
        <w:pStyle w:val="HeadingLevel4"/>
      </w:pPr>
      <w:r>
        <w:t>go missing for periods of time or regular return home late</w:t>
      </w:r>
    </w:p>
    <w:p w14:paraId="6C78F35B" w14:textId="77777777" w:rsidR="00D53FF2" w:rsidRDefault="00D53FF2" w:rsidP="008B325C">
      <w:pPr>
        <w:pStyle w:val="HeadingLevel4"/>
      </w:pPr>
      <w:r>
        <w:t xml:space="preserve">regularly miss school or education or do not take part in education </w:t>
      </w:r>
    </w:p>
    <w:p w14:paraId="771CEE3B" w14:textId="77777777" w:rsidR="001D46F6" w:rsidRDefault="001D46F6" w:rsidP="001D46F6">
      <w:pPr>
        <w:pStyle w:val="HeadingLevel2"/>
        <w:rPr>
          <w:b/>
          <w:bCs/>
        </w:rPr>
      </w:pPr>
      <w:r>
        <w:rPr>
          <w:b/>
          <w:bCs/>
        </w:rPr>
        <w:t>Child Sexual Exploitation (CSE)</w:t>
      </w:r>
    </w:p>
    <w:p w14:paraId="2BEC3729" w14:textId="77777777" w:rsidR="001D46F6" w:rsidRDefault="001D46F6" w:rsidP="001D46F6">
      <w:pPr>
        <w:pStyle w:val="HeadingLevel3"/>
      </w:pPr>
      <w:r w:rsidRPr="00C75BFE">
        <w:t>CSE is a form of child sexual abuse which may involve physical contact, including assault by penetration (for example, rape or oral sex) or non</w:t>
      </w:r>
      <w:r w:rsidR="00425CA2">
        <w:t>-</w:t>
      </w:r>
      <w:r w:rsidRPr="00C75BFE">
        <w:t>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w:t>
      </w:r>
    </w:p>
    <w:p w14:paraId="200CDEC3" w14:textId="77777777" w:rsidR="001D46F6" w:rsidRDefault="001D46F6" w:rsidP="001D46F6">
      <w:pPr>
        <w:pStyle w:val="HeadingLevel3"/>
      </w:pPr>
      <w:r w:rsidRPr="00C75BFE">
        <w:t>CSE can occur over time or be a one-off occurrence and may happen without the child’s immediate knowledge e.g. through others sharing videos or images of them on social media.</w:t>
      </w:r>
    </w:p>
    <w:p w14:paraId="28CAA187" w14:textId="77777777" w:rsidR="001D46F6" w:rsidRDefault="001D46F6" w:rsidP="001D46F6">
      <w:pPr>
        <w:pStyle w:val="HeadingLevel3"/>
      </w:pPr>
      <w:r w:rsidRPr="00C75BFE">
        <w:t>CSE can affect any child, who has been coerced into engaging in sexual activities. This includes 16 and 17 year olds who can legally consent to have sex. Some children may not realise they are being exploited e.g. they believe they are in a genuine romantic relationship.</w:t>
      </w:r>
    </w:p>
    <w:p w14:paraId="00A384D9" w14:textId="77777777" w:rsidR="001D46F6" w:rsidRPr="00D61A3A" w:rsidRDefault="001D46F6" w:rsidP="006A4976">
      <w:pPr>
        <w:pStyle w:val="HeadingLevel3"/>
      </w:pPr>
      <w:r w:rsidRPr="00A020B4">
        <w:rPr>
          <w:rFonts w:cs="Interstate-Light"/>
          <w:lang w:eastAsia="en-GB"/>
        </w:rPr>
        <w:t>Sexual exploitation is a serious crime and can have a long-lasting adverse impact on a child’s physical and emotional health. It may also be linked to child trafficking.</w:t>
      </w:r>
    </w:p>
    <w:p w14:paraId="1C2C3347" w14:textId="77777777" w:rsidR="00545AF3" w:rsidRPr="008B325C" w:rsidRDefault="00545AF3" w:rsidP="00890002">
      <w:pPr>
        <w:pStyle w:val="HeadingLevel2"/>
        <w:rPr>
          <w:b/>
          <w:bCs/>
        </w:rPr>
      </w:pPr>
      <w:r w:rsidRPr="008B325C">
        <w:rPr>
          <w:b/>
          <w:bCs/>
        </w:rPr>
        <w:t>C</w:t>
      </w:r>
      <w:r w:rsidR="00721FF8">
        <w:rPr>
          <w:b/>
          <w:bCs/>
        </w:rPr>
        <w:t>S</w:t>
      </w:r>
      <w:r w:rsidRPr="008B325C">
        <w:rPr>
          <w:b/>
          <w:bCs/>
        </w:rPr>
        <w:t>E Indicators</w:t>
      </w:r>
    </w:p>
    <w:p w14:paraId="66B7F858" w14:textId="77777777" w:rsidR="00545AF3" w:rsidRDefault="00545AF3" w:rsidP="00545AF3">
      <w:pPr>
        <w:pStyle w:val="HeadingLevel3"/>
      </w:pPr>
      <w:r>
        <w:lastRenderedPageBreak/>
        <w:t xml:space="preserve">The above indicators can also be indicators of </w:t>
      </w:r>
      <w:r w:rsidR="00890002" w:rsidRPr="008B325C">
        <w:rPr>
          <w:b/>
          <w:bCs/>
        </w:rPr>
        <w:t>CSE</w:t>
      </w:r>
      <w:r>
        <w:t>, as can children who:</w:t>
      </w:r>
    </w:p>
    <w:p w14:paraId="3ABF2D3C" w14:textId="77777777" w:rsidR="00545AF3" w:rsidRDefault="00545AF3" w:rsidP="00545AF3">
      <w:pPr>
        <w:pStyle w:val="HeadingLevel4"/>
      </w:pPr>
      <w:r>
        <w:t>have older boyfriends</w:t>
      </w:r>
    </w:p>
    <w:p w14:paraId="5337301C" w14:textId="77777777" w:rsidR="00545AF3" w:rsidRDefault="00545AF3" w:rsidP="008B325C">
      <w:pPr>
        <w:pStyle w:val="HeadingLevel4"/>
      </w:pPr>
      <w:r>
        <w:t>suffer sexually transmitted infections or become pregnant</w:t>
      </w:r>
    </w:p>
    <w:p w14:paraId="073D8FCC" w14:textId="77777777" w:rsidR="00023FD4" w:rsidRDefault="00023FD4" w:rsidP="00023FD4">
      <w:pPr>
        <w:pStyle w:val="HeadingLevel2"/>
        <w:rPr>
          <w:lang w:eastAsia="en-GB"/>
        </w:rPr>
      </w:pPr>
      <w:r>
        <w:rPr>
          <w:lang w:eastAsia="en-GB"/>
        </w:rPr>
        <w:t xml:space="preserve">We include the risks of criminal and sexual exploitation in our </w:t>
      </w:r>
      <w:r w:rsidR="00453CC0">
        <w:rPr>
          <w:lang w:eastAsia="en-GB"/>
        </w:rPr>
        <w:t>RSE and health</w:t>
      </w:r>
      <w:r w:rsidR="006A6BA5">
        <w:rPr>
          <w:lang w:eastAsia="en-GB"/>
        </w:rPr>
        <w:t xml:space="preserve"> education</w:t>
      </w:r>
      <w:r>
        <w:rPr>
          <w:lang w:eastAsia="en-GB"/>
        </w:rPr>
        <w:t xml:space="preserve"> curriculum. It is often the case that the child does not recognise the coercive nature of the exploitative relationship and does not recognise themselves as a victim. </w:t>
      </w:r>
    </w:p>
    <w:p w14:paraId="5FC22E9E" w14:textId="77777777" w:rsidR="00023FD4" w:rsidRDefault="00023FD4" w:rsidP="00023FD4">
      <w:pPr>
        <w:pStyle w:val="HeadingLevel2"/>
        <w:rPr>
          <w:lang w:eastAsia="en-GB"/>
        </w:rPr>
      </w:pPr>
      <w:r>
        <w:rPr>
          <w:lang w:eastAsia="en-GB"/>
        </w:rPr>
        <w:t>V</w:t>
      </w:r>
      <w:r w:rsidRPr="0099488D">
        <w:rPr>
          <w:lang w:eastAsia="en-GB"/>
        </w:rPr>
        <w:t xml:space="preserve">ictims </w:t>
      </w:r>
      <w:r>
        <w:rPr>
          <w:lang w:eastAsia="en-GB"/>
        </w:rPr>
        <w:t xml:space="preserve">of criminal and sexual exploitation </w:t>
      </w:r>
      <w:r w:rsidRPr="0099488D">
        <w:rPr>
          <w:lang w:eastAsia="en-GB"/>
        </w:rPr>
        <w:t>can be boys or girls</w:t>
      </w:r>
      <w:r>
        <w:rPr>
          <w:lang w:eastAsia="en-GB"/>
        </w:rPr>
        <w:t xml:space="preserve"> and it can have an </w:t>
      </w:r>
      <w:r w:rsidRPr="0099488D">
        <w:rPr>
          <w:lang w:eastAsia="en-GB"/>
        </w:rPr>
        <w:t>adverse impact on a child’s physical and e</w:t>
      </w:r>
      <w:r>
        <w:rPr>
          <w:lang w:eastAsia="en-GB"/>
        </w:rPr>
        <w:t>motional health.</w:t>
      </w:r>
      <w:r w:rsidRPr="0099488D">
        <w:rPr>
          <w:lang w:eastAsia="en-GB"/>
        </w:rPr>
        <w:t xml:space="preserve"> </w:t>
      </w:r>
    </w:p>
    <w:p w14:paraId="3783555D" w14:textId="77777777" w:rsidR="00FB77B5" w:rsidRDefault="00545AF3" w:rsidP="00916022">
      <w:pPr>
        <w:pStyle w:val="HeadingLevel2"/>
        <w:rPr>
          <w:lang w:eastAsia="en-GB"/>
        </w:rPr>
      </w:pPr>
      <w:r>
        <w:t>All staff are aware of the indicators that children are at risk of or are experiencing CCE or CSE.</w:t>
      </w:r>
      <w:r w:rsidR="00023FD4">
        <w:t xml:space="preserve">  All </w:t>
      </w:r>
      <w:r w:rsidR="00FB77B5" w:rsidRPr="0099488D">
        <w:rPr>
          <w:lang w:eastAsia="en-GB"/>
        </w:rPr>
        <w:t>concerns are reported immediately to the DS</w:t>
      </w:r>
      <w:r w:rsidR="00FB77B5">
        <w:rPr>
          <w:lang w:eastAsia="en-GB"/>
        </w:rPr>
        <w:t>L</w:t>
      </w:r>
      <w:r w:rsidR="00FB77B5" w:rsidRPr="0099488D">
        <w:rPr>
          <w:lang w:eastAsia="en-GB"/>
        </w:rPr>
        <w:t>.</w:t>
      </w:r>
      <w:r w:rsidR="00FB77B5">
        <w:rPr>
          <w:lang w:eastAsia="en-GB"/>
        </w:rPr>
        <w:t xml:space="preserve"> Staff must always act on any concerns that a child is suffering from or is at risk of </w:t>
      </w:r>
      <w:r w:rsidR="00023FD4">
        <w:rPr>
          <w:lang w:eastAsia="en-GB"/>
        </w:rPr>
        <w:t xml:space="preserve">criminal or </w:t>
      </w:r>
      <w:r w:rsidR="00FB77B5">
        <w:rPr>
          <w:lang w:eastAsia="en-GB"/>
        </w:rPr>
        <w:t>sexual exploitation.</w:t>
      </w:r>
    </w:p>
    <w:p w14:paraId="446EB530" w14:textId="77777777" w:rsidR="00545AF3" w:rsidRDefault="00545AF3" w:rsidP="008B325C">
      <w:pPr>
        <w:pStyle w:val="HeadingLevel1"/>
      </w:pPr>
      <w:r>
        <w:t>County Lines</w:t>
      </w:r>
    </w:p>
    <w:p w14:paraId="6629DB8F" w14:textId="77777777" w:rsidR="00023FD4" w:rsidRDefault="00023FD4" w:rsidP="007533A3">
      <w:pPr>
        <w:pStyle w:val="HeadingLevel2"/>
      </w:pPr>
      <w:r>
        <w:t xml:space="preserve">County lines is a term used to describe gangs and organised criminal networks involved in exporting illegal drugs around the country using dedicated mobile phone lines. Children and vulnerable adults are exploited to </w:t>
      </w:r>
      <w:r w:rsidR="007E082D">
        <w:t>move</w:t>
      </w:r>
      <w:r w:rsidR="00D61A3A">
        <w:t xml:space="preserve">, store and sell </w:t>
      </w:r>
      <w:r w:rsidR="007E082D">
        <w:t xml:space="preserve">drugs </w:t>
      </w:r>
      <w:r w:rsidR="00D61A3A">
        <w:t xml:space="preserve">and </w:t>
      </w:r>
      <w:r w:rsidR="007E082D">
        <w:t>money, with offenders often using coercion, intimidation, violence and weapons to ensure compliance of victims.</w:t>
      </w:r>
    </w:p>
    <w:p w14:paraId="6ED8F714" w14:textId="77777777" w:rsidR="00D61A3A" w:rsidRDefault="00B33998" w:rsidP="007533A3">
      <w:pPr>
        <w:pStyle w:val="HeadingLevel2"/>
      </w:pPr>
      <w:r>
        <w:t xml:space="preserve">County lines exploitation can occur where an individual or group takes advantage of an imbalance of power to coerce, manipulate or deceive a child. This power imbalance can be due to the same range of factors set out at paragraph </w:t>
      </w:r>
      <w:r w:rsidR="00285411">
        <w:t>10</w:t>
      </w:r>
      <w:r>
        <w:t>.1 of this policy.</w:t>
      </w:r>
    </w:p>
    <w:p w14:paraId="148BBD51" w14:textId="77777777" w:rsidR="00D61A3A" w:rsidRDefault="007E082D" w:rsidP="00D61A3A">
      <w:pPr>
        <w:pStyle w:val="HeadingLevel2"/>
      </w:pPr>
      <w:r>
        <w:t>Children can be targeted and recruited into county lines in a number of locations, including schools and colleges</w:t>
      </w:r>
      <w:r w:rsidR="00B33998">
        <w:t xml:space="preserve">.  Indicators of county lines </w:t>
      </w:r>
      <w:r>
        <w:t xml:space="preserve">include those indicators set out at </w:t>
      </w:r>
      <w:r w:rsidR="00285411">
        <w:t>10</w:t>
      </w:r>
      <w:r>
        <w:t>.3 of this policy, with the main indicator being missing episodes from home and/or school.</w:t>
      </w:r>
      <w:r w:rsidR="00D61A3A">
        <w:t xml:space="preserve"> </w:t>
      </w:r>
    </w:p>
    <w:p w14:paraId="4FEA9A6D" w14:textId="77777777" w:rsidR="00D61A3A" w:rsidRDefault="00D61A3A" w:rsidP="00D61A3A">
      <w:pPr>
        <w:pStyle w:val="HeadingLevel2"/>
      </w:pPr>
      <w:r>
        <w:t xml:space="preserve">Additional specific indicators that may be present where a child is criminally exploited include children who: </w:t>
      </w:r>
    </w:p>
    <w:p w14:paraId="763324CE" w14:textId="77777777" w:rsidR="00D61A3A" w:rsidRDefault="00D61A3A" w:rsidP="006A4976">
      <w:pPr>
        <w:pStyle w:val="HeadingLevel2"/>
        <w:numPr>
          <w:ilvl w:val="0"/>
          <w:numId w:val="15"/>
        </w:numPr>
        <w:spacing w:after="0"/>
        <w:ind w:left="1786" w:hanging="357"/>
      </w:pPr>
      <w:r>
        <w:t xml:space="preserve">go missing </w:t>
      </w:r>
      <w:r w:rsidR="00BD5538">
        <w:t xml:space="preserve">from school or home </w:t>
      </w:r>
      <w:r>
        <w:t>and are subsequent</w:t>
      </w:r>
      <w:r w:rsidR="00BD5538">
        <w:t>ly found in areas away from their own</w:t>
      </w:r>
    </w:p>
    <w:p w14:paraId="2317F18B" w14:textId="77777777" w:rsidR="00D61A3A" w:rsidRDefault="00D61A3A" w:rsidP="006A4976">
      <w:pPr>
        <w:pStyle w:val="HeadingLevel2"/>
        <w:numPr>
          <w:ilvl w:val="0"/>
          <w:numId w:val="15"/>
        </w:numPr>
        <w:spacing w:after="0"/>
        <w:ind w:left="1786" w:hanging="357"/>
      </w:pPr>
      <w:r>
        <w:t>have been the perpetrator</w:t>
      </w:r>
      <w:r w:rsidR="00BD5538">
        <w:t xml:space="preserve"> or alleged perpetrator</w:t>
      </w:r>
      <w:r>
        <w:t xml:space="preserve"> of serious violence (e.g. knife crime)</w:t>
      </w:r>
      <w:r w:rsidR="00BD5538">
        <w:t>, as well as the victim</w:t>
      </w:r>
      <w:r>
        <w:t xml:space="preserve"> </w:t>
      </w:r>
    </w:p>
    <w:p w14:paraId="689A1AF7" w14:textId="77777777" w:rsidR="00D61A3A" w:rsidRDefault="00D61A3A" w:rsidP="006A4976">
      <w:pPr>
        <w:pStyle w:val="HeadingLevel2"/>
        <w:numPr>
          <w:ilvl w:val="0"/>
          <w:numId w:val="15"/>
        </w:numPr>
        <w:spacing w:after="0"/>
        <w:ind w:left="1786" w:hanging="357"/>
      </w:pPr>
      <w:r>
        <w:t>are involved in receiving requests for drugs via a phone line, moving drugs, handing over and collecting money for drugs</w:t>
      </w:r>
    </w:p>
    <w:p w14:paraId="7B095BC8" w14:textId="77777777" w:rsidR="00D61A3A" w:rsidRDefault="00D61A3A" w:rsidP="006A4976">
      <w:pPr>
        <w:pStyle w:val="HeadingLevel2"/>
        <w:numPr>
          <w:ilvl w:val="0"/>
          <w:numId w:val="15"/>
        </w:numPr>
        <w:spacing w:after="0"/>
        <w:ind w:left="1786" w:hanging="357"/>
      </w:pPr>
      <w:r>
        <w:t>are exposed to techniques such as ‘plugging’, where drugs are concealed internally to avoid detection</w:t>
      </w:r>
    </w:p>
    <w:p w14:paraId="3112F0A2" w14:textId="77777777" w:rsidR="00D61A3A" w:rsidRDefault="00D61A3A" w:rsidP="00D61A3A">
      <w:pPr>
        <w:pStyle w:val="HeadingLevel2"/>
        <w:numPr>
          <w:ilvl w:val="0"/>
          <w:numId w:val="15"/>
        </w:numPr>
        <w:spacing w:after="0"/>
        <w:ind w:left="1786" w:hanging="357"/>
      </w:pPr>
      <w:r>
        <w:t>are found in accommodation with which they have no connection or in a hotel room where there is drug activity</w:t>
      </w:r>
    </w:p>
    <w:p w14:paraId="3EA63CC3" w14:textId="77777777" w:rsidR="00D61A3A" w:rsidRDefault="00D61A3A" w:rsidP="00D61A3A">
      <w:pPr>
        <w:pStyle w:val="HeadingLevel2"/>
        <w:numPr>
          <w:ilvl w:val="0"/>
          <w:numId w:val="15"/>
        </w:numPr>
        <w:spacing w:after="0"/>
        <w:ind w:left="1786" w:hanging="357"/>
      </w:pPr>
      <w:r>
        <w:lastRenderedPageBreak/>
        <w:t>owe a ‘debt bond’ to their exploiters</w:t>
      </w:r>
    </w:p>
    <w:p w14:paraId="0A75CA60" w14:textId="77777777" w:rsidR="00D61A3A" w:rsidRDefault="00D61A3A" w:rsidP="006A4976">
      <w:pPr>
        <w:pStyle w:val="HeadingLevel2"/>
        <w:numPr>
          <w:ilvl w:val="0"/>
          <w:numId w:val="15"/>
        </w:numPr>
        <w:spacing w:after="0"/>
        <w:ind w:left="1786" w:hanging="357"/>
      </w:pPr>
      <w:r>
        <w:t>have their bank accounts used to facilitate drug dealing.</w:t>
      </w:r>
    </w:p>
    <w:p w14:paraId="63E18DEE" w14:textId="77777777" w:rsidR="006A4976" w:rsidRDefault="006A4976" w:rsidP="006A4976">
      <w:pPr>
        <w:pStyle w:val="HeadingLevel2"/>
        <w:numPr>
          <w:ilvl w:val="0"/>
          <w:numId w:val="0"/>
        </w:numPr>
      </w:pPr>
    </w:p>
    <w:p w14:paraId="5F0EC11F" w14:textId="77777777" w:rsidR="002732A4" w:rsidRPr="003E45AF" w:rsidRDefault="002732A4" w:rsidP="007533A3">
      <w:pPr>
        <w:pStyle w:val="HeadingLevel2"/>
      </w:pPr>
      <w:r w:rsidRPr="003E45AF">
        <w:t>All staff are aware of indicators that children are at risk from or experiencing criminal exploitation. The main indicator is increased absence during which time the child may have been trafficked for the purpose of transporting drugs</w:t>
      </w:r>
      <w:r>
        <w:t xml:space="preserve"> or money</w:t>
      </w:r>
      <w:r w:rsidRPr="003E45AF">
        <w:t xml:space="preserve">. </w:t>
      </w:r>
    </w:p>
    <w:p w14:paraId="54139E0C" w14:textId="77777777" w:rsidR="00D61A3A" w:rsidRPr="00D61A3A" w:rsidRDefault="00D61A3A" w:rsidP="007533A3">
      <w:pPr>
        <w:pStyle w:val="HeadingLevel1"/>
      </w:pPr>
      <w:r w:rsidRPr="00D61A3A">
        <w:t>Sharing nudes and semi</w:t>
      </w:r>
      <w:r>
        <w:t>-</w:t>
      </w:r>
      <w:r w:rsidRPr="00D61A3A">
        <w:t>nudes</w:t>
      </w:r>
    </w:p>
    <w:p w14:paraId="0FA31FC2" w14:textId="77777777" w:rsidR="00D61A3A" w:rsidRPr="00D61A3A" w:rsidRDefault="00D61A3A" w:rsidP="00D61A3A">
      <w:pPr>
        <w:pStyle w:val="HeadingLevel2"/>
        <w:rPr>
          <w:szCs w:val="20"/>
        </w:rPr>
      </w:pPr>
      <w:r w:rsidRPr="00D61A3A">
        <w:rPr>
          <w:szCs w:val="20"/>
          <w:shd w:val="clear" w:color="auto" w:fill="FFFFFF"/>
        </w:rPr>
        <w:t>Sharing photos, videos and live streams online is part of daily life for many children and young people, enabling them to share their experiences, connect with frien</w:t>
      </w:r>
      <w:r w:rsidRPr="006A4976">
        <w:rPr>
          <w:szCs w:val="20"/>
          <w:shd w:val="clear" w:color="auto" w:fill="FFFFFF"/>
        </w:rPr>
        <w:t xml:space="preserve">ds and record their lives. </w:t>
      </w:r>
      <w:r w:rsidRPr="006A4976">
        <w:rPr>
          <w:szCs w:val="20"/>
        </w:rPr>
        <w:t xml:space="preserve">Sharing nudes and semi-nudes means the sending or posting online of nude or semi-nude images, videos or live streams by young people under the age of 18. This could be via social media, gaming platforms, chat apps or forums, or </w:t>
      </w:r>
      <w:r>
        <w:rPr>
          <w:szCs w:val="20"/>
        </w:rPr>
        <w:t>carried out</w:t>
      </w:r>
      <w:r w:rsidRPr="00D61A3A">
        <w:rPr>
          <w:szCs w:val="20"/>
        </w:rPr>
        <w:t xml:space="preserve"> offline between devices via services like Apple’s AirDrop.</w:t>
      </w:r>
    </w:p>
    <w:p w14:paraId="00061073" w14:textId="77777777" w:rsidR="00D61A3A" w:rsidRPr="006A4976" w:rsidRDefault="00D61A3A" w:rsidP="00D61A3A">
      <w:pPr>
        <w:pStyle w:val="HeadingLevel2"/>
        <w:rPr>
          <w:szCs w:val="20"/>
        </w:rPr>
      </w:pPr>
      <w:r w:rsidRPr="006A4976">
        <w:rPr>
          <w:rFonts w:cs="Calibri"/>
          <w:color w:val="0B0C0C"/>
          <w:szCs w:val="20"/>
        </w:rPr>
        <w:t>The term ‘nudes’ is used as it is most commonly recognised by young people and more appropriately covers all types of image sharing incidents. Alternative terms used by children and young people may include ‘dick pics’ or ‘pics’. Other terms used in education include ‘sexting’, youth produced sexual imagery’ and ‘youth involved sexual imagery’.</w:t>
      </w:r>
    </w:p>
    <w:p w14:paraId="03B1BD62" w14:textId="77777777" w:rsidR="00D61A3A" w:rsidRPr="006A4976" w:rsidRDefault="00D61A3A" w:rsidP="00D61A3A">
      <w:pPr>
        <w:pStyle w:val="HeadingLevel2"/>
        <w:rPr>
          <w:szCs w:val="20"/>
        </w:rPr>
      </w:pPr>
      <w:r w:rsidRPr="006A4976">
        <w:rPr>
          <w:rFonts w:cs="Calibri"/>
          <w:color w:val="0B0C0C"/>
          <w:szCs w:val="20"/>
        </w:rPr>
        <w:t>The motivations for taking and sharing nudes and semi-nudes are not always sexually or criminally motivated. Such images may be created and shared consensually by young people who are in relationships, as well as between those who are not in a relationship. It is also possible for a young person in a consensual relationship to be coerced into sharing an image with their partner. Incidents may also occur where:</w:t>
      </w:r>
    </w:p>
    <w:p w14:paraId="54BB1585" w14:textId="77777777" w:rsidR="00D61A3A" w:rsidRPr="00D61A3A" w:rsidRDefault="00D61A3A" w:rsidP="00D61A3A">
      <w:pPr>
        <w:pStyle w:val="HeadingLevel2"/>
        <w:numPr>
          <w:ilvl w:val="0"/>
          <w:numId w:val="19"/>
        </w:numPr>
        <w:rPr>
          <w:szCs w:val="20"/>
        </w:rPr>
      </w:pPr>
      <w:r w:rsidRPr="00C75BFE">
        <w:t>children and young people find nudes and semi-nudes online and share them claiming to be from a peer</w:t>
      </w:r>
    </w:p>
    <w:p w14:paraId="28356A4D" w14:textId="77777777" w:rsidR="00D61A3A" w:rsidRPr="00D61A3A" w:rsidRDefault="00D61A3A" w:rsidP="00D61A3A">
      <w:pPr>
        <w:pStyle w:val="HeadingLevel2"/>
        <w:numPr>
          <w:ilvl w:val="0"/>
          <w:numId w:val="19"/>
        </w:numPr>
        <w:rPr>
          <w:szCs w:val="20"/>
        </w:rPr>
      </w:pPr>
      <w:r w:rsidRPr="00C75BFE">
        <w:t>children and young people digitally manipulate an image of a young person into an existing nude online</w:t>
      </w:r>
    </w:p>
    <w:p w14:paraId="243BCB37" w14:textId="0AD3EB99" w:rsidR="002732A4" w:rsidRPr="00D61A3A" w:rsidRDefault="00D61A3A" w:rsidP="006A4976">
      <w:pPr>
        <w:pStyle w:val="HeadingLevel2"/>
        <w:numPr>
          <w:ilvl w:val="0"/>
          <w:numId w:val="19"/>
        </w:numPr>
        <w:rPr>
          <w:szCs w:val="20"/>
        </w:rPr>
      </w:pPr>
      <w:r w:rsidRPr="00C75BFE">
        <w:t xml:space="preserve">images created or shared are used to abuse peers </w:t>
      </w:r>
      <w:r w:rsidR="00360A86" w:rsidRPr="00C75BFE">
        <w:t>e.g.,</w:t>
      </w:r>
      <w:r w:rsidRPr="00C75BFE">
        <w:t xml:space="preserve"> by selling images online or obtaining images to share more widely without consent to publicly shame</w:t>
      </w:r>
      <w:r w:rsidR="002732A4">
        <w:t xml:space="preserve"> </w:t>
      </w:r>
    </w:p>
    <w:p w14:paraId="24EFBC26" w14:textId="77777777" w:rsidR="002732A4" w:rsidRDefault="002732A4" w:rsidP="006A4976">
      <w:pPr>
        <w:pStyle w:val="HeadingLevel2"/>
      </w:pPr>
      <w:r>
        <w:t>All</w:t>
      </w:r>
      <w:r w:rsidR="00D61A3A">
        <w:t xml:space="preserve"> </w:t>
      </w:r>
      <w:r>
        <w:t xml:space="preserve">incidents </w:t>
      </w:r>
      <w:r w:rsidR="00D61A3A">
        <w:t xml:space="preserve">involving nude or semi-nude images </w:t>
      </w:r>
      <w:r>
        <w:t xml:space="preserve">will be </w:t>
      </w:r>
      <w:r w:rsidR="00F85899">
        <w:t xml:space="preserve">managed </w:t>
      </w:r>
      <w:r>
        <w:t>as follows:</w:t>
      </w:r>
    </w:p>
    <w:p w14:paraId="1C11B601" w14:textId="77777777" w:rsidR="002732A4" w:rsidRDefault="002732A4" w:rsidP="007533A3">
      <w:pPr>
        <w:pStyle w:val="Bullet3"/>
      </w:pPr>
      <w:r>
        <w:t xml:space="preserve">The incident will be referred to the DSL immediately and the DSL will </w:t>
      </w:r>
      <w:r w:rsidR="00F85899">
        <w:t xml:space="preserve">discuss it with the </w:t>
      </w:r>
      <w:r>
        <w:t xml:space="preserve">appropriate staff. If </w:t>
      </w:r>
      <w:r w:rsidR="00F85899">
        <w:t>necessary</w:t>
      </w:r>
      <w:r w:rsidR="0015655D">
        <w:t>,</w:t>
      </w:r>
      <w:r w:rsidR="00F85899">
        <w:t xml:space="preserve"> the DSL may also </w:t>
      </w:r>
      <w:r>
        <w:t>interview</w:t>
      </w:r>
      <w:r w:rsidR="00F85899">
        <w:t xml:space="preserve"> </w:t>
      </w:r>
      <w:r>
        <w:t xml:space="preserve">the </w:t>
      </w:r>
      <w:r w:rsidR="00F85899">
        <w:t>children</w:t>
      </w:r>
      <w:r>
        <w:t xml:space="preserve"> involved.</w:t>
      </w:r>
    </w:p>
    <w:p w14:paraId="6E8000AE" w14:textId="77777777" w:rsidR="00892780" w:rsidRDefault="00892780" w:rsidP="00892780">
      <w:pPr>
        <w:pStyle w:val="Bullet3"/>
        <w:numPr>
          <w:ilvl w:val="0"/>
          <w:numId w:val="0"/>
        </w:numPr>
        <w:ind w:left="1440"/>
      </w:pPr>
    </w:p>
    <w:p w14:paraId="3FA6F584" w14:textId="77777777" w:rsidR="002732A4" w:rsidRDefault="002732A4" w:rsidP="007533A3">
      <w:pPr>
        <w:pStyle w:val="Bullet3"/>
      </w:pPr>
      <w:r>
        <w:t xml:space="preserve">Parents will be informed at an early stage and involved in the process unless there is good reason to believe that involving parents would put </w:t>
      </w:r>
      <w:r w:rsidR="00F85899">
        <w:t>a child</w:t>
      </w:r>
      <w:r>
        <w:t xml:space="preserve"> at risk of harm.</w:t>
      </w:r>
    </w:p>
    <w:p w14:paraId="0325AEC9" w14:textId="77777777" w:rsidR="00892780" w:rsidRDefault="00892780" w:rsidP="00892780">
      <w:pPr>
        <w:pStyle w:val="Bullet3"/>
        <w:numPr>
          <w:ilvl w:val="0"/>
          <w:numId w:val="0"/>
        </w:numPr>
        <w:ind w:left="1440"/>
      </w:pPr>
    </w:p>
    <w:p w14:paraId="57AF02BA" w14:textId="77777777" w:rsidR="00F85899" w:rsidRDefault="002732A4" w:rsidP="007533A3">
      <w:pPr>
        <w:pStyle w:val="Bullet3"/>
      </w:pPr>
      <w:r>
        <w:lastRenderedPageBreak/>
        <w:t>At any point in the process, if there is a concern a young person has been harmed or is at risk of harm</w:t>
      </w:r>
      <w:r w:rsidR="00892780">
        <w:t>,</w:t>
      </w:r>
      <w:r>
        <w:t xml:space="preserve"> </w:t>
      </w:r>
      <w:r w:rsidR="00F85899">
        <w:t xml:space="preserve">we will </w:t>
      </w:r>
      <w:r>
        <w:t>refer</w:t>
      </w:r>
      <w:r w:rsidR="00F85899">
        <w:t xml:space="preserve"> the matter to the police and/or children’s social care.</w:t>
      </w:r>
    </w:p>
    <w:p w14:paraId="70086BC4" w14:textId="45ED03BF" w:rsidR="00D61A3A" w:rsidRDefault="00D61A3A" w:rsidP="006A4976">
      <w:pPr>
        <w:pStyle w:val="HeadingLevel2"/>
      </w:pPr>
      <w:r>
        <w:t xml:space="preserve">The UK Council for Internet Safety updated its advice for managing incidences of sharing nudes and semi-nudes in </w:t>
      </w:r>
      <w:r w:rsidR="00360A86">
        <w:t>March 2024</w:t>
      </w:r>
      <w:r>
        <w:t xml:space="preserve"> - </w:t>
      </w:r>
      <w:hyperlink r:id="rId15" w:history="1">
        <w:r w:rsidR="00360A86">
          <w:rPr>
            <w:rStyle w:val="Hyperlink"/>
          </w:rPr>
          <w:t>UKCIS advice 2024</w:t>
        </w:r>
      </w:hyperlink>
      <w:r>
        <w:t>. The school will have regard to this advice when managing these issues.</w:t>
      </w:r>
    </w:p>
    <w:p w14:paraId="0E1B3904" w14:textId="77777777" w:rsidR="002732A4" w:rsidRDefault="002732A4" w:rsidP="007533A3">
      <w:pPr>
        <w:pStyle w:val="HeadingLevel1"/>
      </w:pPr>
      <w:bookmarkStart w:id="15" w:name="_Toc478551668"/>
      <w:r>
        <w:t>Online safety</w:t>
      </w:r>
    </w:p>
    <w:p w14:paraId="4566F6D7" w14:textId="77777777" w:rsidR="00D61A3A" w:rsidRDefault="000357BE" w:rsidP="00892780">
      <w:pPr>
        <w:pStyle w:val="HeadingLevel2"/>
        <w:rPr>
          <w:lang w:eastAsia="en-GB"/>
        </w:rPr>
      </w:pPr>
      <w:r w:rsidRPr="00992EED">
        <w:rPr>
          <w:lang w:eastAsia="en-GB"/>
        </w:rPr>
        <w:t>I</w:t>
      </w:r>
      <w:r w:rsidR="00B4007D" w:rsidRPr="00992EED">
        <w:rPr>
          <w:lang w:eastAsia="en-GB"/>
        </w:rPr>
        <w:t>t is essential that children are</w:t>
      </w:r>
      <w:r w:rsidRPr="00992EED">
        <w:rPr>
          <w:lang w:eastAsia="en-GB"/>
        </w:rPr>
        <w:t xml:space="preserve"> </w:t>
      </w:r>
      <w:r w:rsidR="00B4007D" w:rsidRPr="00992EED">
        <w:rPr>
          <w:lang w:eastAsia="en-GB"/>
        </w:rPr>
        <w:t xml:space="preserve">safeguarded from potentially harmful and inappropriate online material. </w:t>
      </w:r>
      <w:r w:rsidRPr="00992EED">
        <w:rPr>
          <w:lang w:eastAsia="en-GB"/>
        </w:rPr>
        <w:t xml:space="preserve">As well as educating children about online risks, we have appropriate </w:t>
      </w:r>
      <w:r w:rsidR="00B4007D" w:rsidRPr="00992EED">
        <w:rPr>
          <w:lang w:eastAsia="en-GB"/>
        </w:rPr>
        <w:t>filter</w:t>
      </w:r>
      <w:r w:rsidRPr="00992EED">
        <w:rPr>
          <w:lang w:eastAsia="en-GB"/>
        </w:rPr>
        <w:t xml:space="preserve">ing and </w:t>
      </w:r>
      <w:r w:rsidR="00B4007D" w:rsidRPr="00992EED">
        <w:rPr>
          <w:lang w:eastAsia="en-GB"/>
        </w:rPr>
        <w:t>monitoring systems in place</w:t>
      </w:r>
      <w:r w:rsidRPr="00992EED">
        <w:rPr>
          <w:lang w:eastAsia="en-GB"/>
        </w:rPr>
        <w:t xml:space="preserve"> to limit the risk of children being exposed to inappropriate content, subjected to harmful online interaction with other users and to </w:t>
      </w:r>
      <w:r w:rsidRPr="00D61A3A">
        <w:rPr>
          <w:lang w:eastAsia="en-GB"/>
        </w:rPr>
        <w:t>ensure their own per</w:t>
      </w:r>
      <w:r w:rsidR="00F8685D" w:rsidRPr="00D61A3A">
        <w:rPr>
          <w:lang w:eastAsia="en-GB"/>
        </w:rPr>
        <w:t xml:space="preserve">sonal online behaviour </w:t>
      </w:r>
      <w:r w:rsidRPr="00D61A3A">
        <w:rPr>
          <w:lang w:eastAsia="en-GB"/>
        </w:rPr>
        <w:t>does not put them at risk</w:t>
      </w:r>
      <w:r w:rsidR="00D61A3A" w:rsidRPr="00D61A3A">
        <w:rPr>
          <w:lang w:eastAsia="en-GB"/>
        </w:rPr>
        <w:t>.</w:t>
      </w:r>
      <w:r w:rsidR="004C5DBB">
        <w:rPr>
          <w:lang w:eastAsia="en-GB"/>
        </w:rPr>
        <w:t xml:space="preserve"> These filtering and monitoring systems are reviewed regularly to ensure their effectiveness.</w:t>
      </w:r>
    </w:p>
    <w:p w14:paraId="1A186C47" w14:textId="77777777" w:rsidR="001F699C" w:rsidRDefault="001F699C" w:rsidP="00892780">
      <w:pPr>
        <w:pStyle w:val="HeadingLevel2"/>
        <w:rPr>
          <w:lang w:eastAsia="en-GB"/>
        </w:rPr>
      </w:pPr>
      <w:r>
        <w:rPr>
          <w:lang w:eastAsia="en-GB"/>
        </w:rPr>
        <w:t>We tell parents and carers what filtering and monitoring systems we use, so they can understand how we work to keep children safe.</w:t>
      </w:r>
    </w:p>
    <w:p w14:paraId="35FE8EEC" w14:textId="77777777" w:rsidR="001F699C" w:rsidRPr="00D61A3A" w:rsidRDefault="001F699C" w:rsidP="00D61A3A">
      <w:pPr>
        <w:pStyle w:val="HeadingLevel2"/>
        <w:rPr>
          <w:lang w:eastAsia="en-GB"/>
        </w:rPr>
      </w:pPr>
      <w:r>
        <w:rPr>
          <w:lang w:eastAsia="en-GB"/>
        </w:rPr>
        <w:t>We will also inform parents and carers of what we are asking children to do online, including the sites they need to access, and with whom they will be interacting online.</w:t>
      </w:r>
    </w:p>
    <w:p w14:paraId="01BDD73E" w14:textId="77777777" w:rsidR="00D61A3A" w:rsidRPr="006A4976" w:rsidRDefault="00D61A3A" w:rsidP="00892780">
      <w:pPr>
        <w:pStyle w:val="HeadingLevel2"/>
        <w:rPr>
          <w:lang w:eastAsia="en-GB"/>
        </w:rPr>
      </w:pPr>
      <w:r w:rsidRPr="006A4976">
        <w:rPr>
          <w:rFonts w:cs="Calibri"/>
          <w:color w:val="000000"/>
        </w:rPr>
        <w:t>Online safety risks can be categorised into four areas of risk:</w:t>
      </w:r>
    </w:p>
    <w:p w14:paraId="6AF72164" w14:textId="77777777" w:rsidR="00D61A3A" w:rsidRPr="006A4976" w:rsidRDefault="00D61A3A" w:rsidP="00892780">
      <w:pPr>
        <w:pStyle w:val="BodyText"/>
        <w:numPr>
          <w:ilvl w:val="0"/>
          <w:numId w:val="16"/>
        </w:numPr>
        <w:rPr>
          <w:rFonts w:cs="Calibri"/>
        </w:rPr>
      </w:pPr>
      <w:r w:rsidRPr="006A4976">
        <w:rPr>
          <w:rFonts w:cs="Calibri"/>
          <w:b/>
          <w:bCs/>
        </w:rPr>
        <w:t>Content</w:t>
      </w:r>
      <w:r>
        <w:rPr>
          <w:rFonts w:cs="Calibri"/>
          <w:b/>
          <w:bCs/>
        </w:rPr>
        <w:t>:</w:t>
      </w:r>
      <w:r w:rsidRPr="006A4976">
        <w:rPr>
          <w:rFonts w:cs="Calibri"/>
          <w:b/>
          <w:bCs/>
        </w:rPr>
        <w:t xml:space="preserve"> </w:t>
      </w:r>
      <w:r w:rsidRPr="006A4976">
        <w:rPr>
          <w:rFonts w:cs="Calibri"/>
        </w:rPr>
        <w:t>being exposed to illegal, inappropriate or harmful content such as pornography, fake news, misogyny, self-harm, suicide, radicalisation and extremism</w:t>
      </w:r>
    </w:p>
    <w:p w14:paraId="25C8D831" w14:textId="77777777" w:rsidR="00D61A3A" w:rsidRPr="006A4976" w:rsidRDefault="00D61A3A" w:rsidP="00892780">
      <w:pPr>
        <w:pStyle w:val="BodyText"/>
        <w:numPr>
          <w:ilvl w:val="0"/>
          <w:numId w:val="16"/>
        </w:numPr>
        <w:rPr>
          <w:rFonts w:cs="Calibri"/>
        </w:rPr>
      </w:pPr>
      <w:r w:rsidRPr="00D61A3A">
        <w:rPr>
          <w:rFonts w:cs="Calibri"/>
          <w:b/>
          <w:bCs/>
        </w:rPr>
        <w:t>C</w:t>
      </w:r>
      <w:r w:rsidRPr="006A4976">
        <w:rPr>
          <w:rFonts w:cs="Calibri"/>
          <w:b/>
          <w:bCs/>
        </w:rPr>
        <w:t>ontact</w:t>
      </w:r>
      <w:r>
        <w:rPr>
          <w:rFonts w:cs="Calibri"/>
          <w:b/>
          <w:bCs/>
        </w:rPr>
        <w:t>:</w:t>
      </w:r>
      <w:r w:rsidRPr="006A4976">
        <w:rPr>
          <w:rFonts w:cs="Calibri"/>
          <w:b/>
          <w:bCs/>
        </w:rPr>
        <w:t xml:space="preserve"> </w:t>
      </w:r>
      <w:r w:rsidRPr="006A4976">
        <w:rPr>
          <w:rFonts w:cs="Calibri"/>
        </w:rPr>
        <w:t>being subjected to harmful online interaction with other users such as peer to peer pressure and adults posing as children or young adults to groom or exploit children</w:t>
      </w:r>
    </w:p>
    <w:p w14:paraId="251A98B5" w14:textId="77777777" w:rsidR="00D61A3A" w:rsidRPr="006A4976" w:rsidRDefault="00D61A3A" w:rsidP="00892780">
      <w:pPr>
        <w:pStyle w:val="BodyText"/>
        <w:numPr>
          <w:ilvl w:val="0"/>
          <w:numId w:val="16"/>
        </w:numPr>
        <w:rPr>
          <w:rFonts w:cs="Calibri"/>
        </w:rPr>
      </w:pPr>
      <w:r w:rsidRPr="00D61A3A">
        <w:rPr>
          <w:rFonts w:cs="Calibri"/>
          <w:b/>
          <w:bCs/>
        </w:rPr>
        <w:t>C</w:t>
      </w:r>
      <w:r w:rsidRPr="006A4976">
        <w:rPr>
          <w:rFonts w:cs="Calibri"/>
          <w:b/>
          <w:bCs/>
        </w:rPr>
        <w:t>onduct</w:t>
      </w:r>
      <w:r>
        <w:rPr>
          <w:rFonts w:cs="Calibri"/>
          <w:b/>
          <w:bCs/>
        </w:rPr>
        <w:t>:</w:t>
      </w:r>
      <w:r w:rsidRPr="006A4976">
        <w:rPr>
          <w:rFonts w:cs="Calibri"/>
          <w:b/>
          <w:bCs/>
        </w:rPr>
        <w:t xml:space="preserve"> </w:t>
      </w:r>
      <w:r w:rsidRPr="006A4976">
        <w:rPr>
          <w:rFonts w:cs="Calibri"/>
        </w:rPr>
        <w:t>personal online behaviour that increases the likelihood of, or causes, harm such as making, sending and receiving explicit images, sharing other explicit images and online bullying</w:t>
      </w:r>
    </w:p>
    <w:p w14:paraId="0861277B" w14:textId="77777777" w:rsidR="00D61A3A" w:rsidRPr="006A4976" w:rsidRDefault="00D61A3A" w:rsidP="00892780">
      <w:pPr>
        <w:pStyle w:val="BodyText"/>
        <w:numPr>
          <w:ilvl w:val="0"/>
          <w:numId w:val="16"/>
        </w:numPr>
        <w:rPr>
          <w:rFonts w:cs="Calibri"/>
        </w:rPr>
      </w:pPr>
      <w:r w:rsidRPr="00D61A3A">
        <w:rPr>
          <w:rFonts w:cs="Calibri"/>
          <w:b/>
          <w:bCs/>
        </w:rPr>
        <w:t>C</w:t>
      </w:r>
      <w:r w:rsidRPr="006A4976">
        <w:rPr>
          <w:rFonts w:cs="Calibri"/>
          <w:b/>
          <w:bCs/>
        </w:rPr>
        <w:t>ommerce</w:t>
      </w:r>
      <w:r>
        <w:rPr>
          <w:rFonts w:cs="Calibri"/>
          <w:b/>
          <w:bCs/>
        </w:rPr>
        <w:t xml:space="preserve">: </w:t>
      </w:r>
      <w:r w:rsidRPr="006A4976">
        <w:rPr>
          <w:rFonts w:cs="Calibri"/>
        </w:rPr>
        <w:t>risks such as online gambling, inappropriate advertising, phishing or financial scams.</w:t>
      </w:r>
    </w:p>
    <w:p w14:paraId="1234575A" w14:textId="77777777" w:rsidR="00D61A3A" w:rsidRDefault="00D61A3A" w:rsidP="00892780">
      <w:pPr>
        <w:pStyle w:val="HeadingLevel2"/>
      </w:pPr>
      <w:r w:rsidRPr="00DC0485">
        <w:t>All staff are aware of these risk areas and should report any concerns to the DSL.</w:t>
      </w:r>
    </w:p>
    <w:p w14:paraId="7D07DDFA" w14:textId="77777777" w:rsidR="00566344" w:rsidRDefault="00566344" w:rsidP="00892780">
      <w:pPr>
        <w:pStyle w:val="HeadingLevel1"/>
        <w:rPr>
          <w:lang w:eastAsia="en-GB"/>
        </w:rPr>
      </w:pPr>
      <w:r>
        <w:rPr>
          <w:lang w:eastAsia="en-GB"/>
        </w:rPr>
        <w:t xml:space="preserve">Domestic </w:t>
      </w:r>
      <w:r w:rsidR="00D61A3A">
        <w:rPr>
          <w:lang w:eastAsia="en-GB"/>
        </w:rPr>
        <w:t>abuse</w:t>
      </w:r>
    </w:p>
    <w:p w14:paraId="31DBA832" w14:textId="77777777" w:rsidR="00D61A3A" w:rsidRPr="00C75BFE" w:rsidRDefault="00D61A3A" w:rsidP="00892780">
      <w:pPr>
        <w:pStyle w:val="HeadingLevel2"/>
      </w:pPr>
      <w:r w:rsidRPr="00BC6191">
        <w:t>The Domestic Abuse Act 2021 introduces a legal definition of domestic abuse and recognises the impact of domestic abuse on children</w:t>
      </w:r>
      <w:r w:rsidRPr="00C75BFE">
        <w:t xml:space="preserve"> </w:t>
      </w:r>
      <w:r w:rsidRPr="00BC6191">
        <w:t xml:space="preserve">if they see, hear or experience the effects of abuse. </w:t>
      </w:r>
    </w:p>
    <w:p w14:paraId="52D0610D" w14:textId="77777777" w:rsidR="00566344" w:rsidRDefault="00566344" w:rsidP="00566344">
      <w:pPr>
        <w:pStyle w:val="HeadingLevel2"/>
        <w:rPr>
          <w:lang w:eastAsia="en-GB"/>
        </w:rPr>
      </w:pPr>
      <w:r>
        <w:rPr>
          <w:lang w:eastAsia="en-GB"/>
        </w:rPr>
        <w:lastRenderedPageBreak/>
        <w:t xml:space="preserve">Domestic </w:t>
      </w:r>
      <w:r w:rsidR="00D61A3A">
        <w:rPr>
          <w:lang w:eastAsia="en-GB"/>
        </w:rPr>
        <w:t xml:space="preserve">abuse </w:t>
      </w:r>
      <w:r>
        <w:rPr>
          <w:lang w:eastAsia="en-GB"/>
        </w:rPr>
        <w:t xml:space="preserve">is any incident or pattern of incidents of controlling, coercive, threatening behaviour, violence or abuse, between those aged 16 or over who are, or have been, </w:t>
      </w:r>
      <w:r w:rsidR="00A3756F">
        <w:rPr>
          <w:lang w:eastAsia="en-GB"/>
        </w:rPr>
        <w:t>intimate</w:t>
      </w:r>
      <w:r>
        <w:rPr>
          <w:lang w:eastAsia="en-GB"/>
        </w:rPr>
        <w:t xml:space="preserve"> partners or family members regardless of gender or sexuality. </w:t>
      </w:r>
      <w:r w:rsidR="00D61A3A" w:rsidRPr="00BC6191">
        <w:rPr>
          <w:rFonts w:cs="Calibri"/>
          <w:color w:val="000000"/>
          <w:szCs w:val="20"/>
        </w:rPr>
        <w:t xml:space="preserve">It includes people who have been or are married, are or have been civil partners, have agreed to marry one another or each have or have had a parental relationship in relation to the same child. </w:t>
      </w:r>
      <w:r>
        <w:rPr>
          <w:lang w:eastAsia="en-GB"/>
        </w:rPr>
        <w:t>It can include psychological, physical, sexual, financial and emotional abuse.</w:t>
      </w:r>
    </w:p>
    <w:p w14:paraId="1F28163A" w14:textId="77777777" w:rsidR="006A4976" w:rsidRDefault="00D61A3A" w:rsidP="00566344">
      <w:pPr>
        <w:pStyle w:val="HeadingLevel2"/>
        <w:rPr>
          <w:lang w:eastAsia="en-GB"/>
        </w:rPr>
      </w:pPr>
      <w:r w:rsidRPr="00BC6191">
        <w:rPr>
          <w:rFonts w:cs="Calibri"/>
        </w:rPr>
        <w:t>Anyone can be a victim of domestic abuse, regardless of sexual identity, age, ethnicity, socioeconomic status, sexuality or background and domestic abuse can take place inside or outside of the home.</w:t>
      </w:r>
      <w:r w:rsidR="004C5DBB">
        <w:rPr>
          <w:rFonts w:cs="Calibri"/>
        </w:rPr>
        <w:t xml:space="preserve"> This means children can also be victims of domestic abuse.</w:t>
      </w:r>
    </w:p>
    <w:p w14:paraId="5FE97520" w14:textId="77777777" w:rsidR="006A4976" w:rsidRPr="006A4976" w:rsidRDefault="00566344" w:rsidP="006A4976">
      <w:pPr>
        <w:pStyle w:val="HeadingLevel2"/>
        <w:rPr>
          <w:rFonts w:cs="Bliss Pro Light"/>
          <w:color w:val="000000"/>
          <w:szCs w:val="20"/>
        </w:rPr>
      </w:pPr>
      <w:r>
        <w:rPr>
          <w:lang w:eastAsia="en-GB"/>
        </w:rPr>
        <w:t>Children can witness and be adversely affected by domestic violence</w:t>
      </w:r>
      <w:r w:rsidR="00D61A3A">
        <w:rPr>
          <w:lang w:eastAsia="en-GB"/>
        </w:rPr>
        <w:t xml:space="preserve"> in their home life. Experiencing domestic abuse</w:t>
      </w:r>
      <w:r>
        <w:rPr>
          <w:lang w:eastAsia="en-GB"/>
        </w:rPr>
        <w:t xml:space="preserve"> and exposure to it can have </w:t>
      </w:r>
      <w:r w:rsidR="006A4976">
        <w:t>a serious emotional and psychological impact on children, and in some cases, a child may blame themselves for the abuse or may have had to leave the family home as a result.</w:t>
      </w:r>
      <w:r w:rsidR="004C5DBB">
        <w:t xml:space="preserve"> All of which can have a detrimental and long term impact on their health, well-being, development, and ability to learn.</w:t>
      </w:r>
    </w:p>
    <w:p w14:paraId="1A3F4676" w14:textId="77777777" w:rsidR="008725E1" w:rsidRDefault="008725E1" w:rsidP="006A4976">
      <w:pPr>
        <w:pStyle w:val="HeadingLevel2"/>
        <w:rPr>
          <w:lang w:eastAsia="en-GB"/>
        </w:rPr>
      </w:pPr>
      <w:r>
        <w:rPr>
          <w:lang w:eastAsia="en-GB"/>
        </w:rPr>
        <w:t>Where police have been called to a domestic violence incident where children are in the household and experienced that incident, the police will inform the DSL.</w:t>
      </w:r>
      <w:r w:rsidR="009A39C4">
        <w:rPr>
          <w:lang w:eastAsia="en-GB"/>
        </w:rPr>
        <w:t xml:space="preserve"> </w:t>
      </w:r>
      <w:r>
        <w:rPr>
          <w:lang w:eastAsia="en-GB"/>
        </w:rPr>
        <w:t>This ensures that the school has up to date safeguarding information about the child.</w:t>
      </w:r>
    </w:p>
    <w:p w14:paraId="087EDDAF" w14:textId="77777777" w:rsidR="008725E1" w:rsidRPr="00566344" w:rsidRDefault="008725E1" w:rsidP="00916022">
      <w:pPr>
        <w:pStyle w:val="HeadingLevel2"/>
        <w:rPr>
          <w:lang w:eastAsia="en-GB"/>
        </w:rPr>
      </w:pPr>
      <w:r>
        <w:rPr>
          <w:lang w:eastAsia="en-GB"/>
        </w:rPr>
        <w:t>All staff are aware of the impact domestic violence can have on a child. If any of our staff are concerned that a child has witnessed domestic abuse, they will report their concerns immediately to the DSL.</w:t>
      </w:r>
    </w:p>
    <w:p w14:paraId="060B3AA0" w14:textId="77777777" w:rsidR="002732A4" w:rsidRDefault="002732A4" w:rsidP="007533A3">
      <w:pPr>
        <w:pStyle w:val="HeadingLevel1"/>
      </w:pPr>
      <w:bookmarkStart w:id="16" w:name="_Toc478551670"/>
      <w:bookmarkStart w:id="17" w:name="_Toc295993828"/>
      <w:bookmarkEnd w:id="15"/>
      <w:r>
        <w:t xml:space="preserve">Honour-Based </w:t>
      </w:r>
      <w:bookmarkEnd w:id="16"/>
      <w:r w:rsidR="00D61A3A">
        <w:t>a</w:t>
      </w:r>
      <w:r w:rsidR="008725E1">
        <w:t>buse</w:t>
      </w:r>
    </w:p>
    <w:p w14:paraId="77D4BA81" w14:textId="77777777" w:rsidR="00025131" w:rsidRPr="00992EED" w:rsidRDefault="00025131" w:rsidP="007533A3">
      <w:pPr>
        <w:pStyle w:val="HeadingLevel2"/>
        <w:rPr>
          <w:lang w:eastAsia="en-GB"/>
        </w:rPr>
      </w:pPr>
      <w:r w:rsidRPr="00992EED">
        <w:rPr>
          <w:lang w:eastAsia="en-GB"/>
        </w:rPr>
        <w:t xml:space="preserve">So-called ‘honour-based’ </w:t>
      </w:r>
      <w:r w:rsidR="008725E1">
        <w:rPr>
          <w:lang w:eastAsia="en-GB"/>
        </w:rPr>
        <w:t>abuse</w:t>
      </w:r>
      <w:r w:rsidR="008725E1" w:rsidRPr="00992EED">
        <w:rPr>
          <w:lang w:eastAsia="en-GB"/>
        </w:rPr>
        <w:t xml:space="preserve"> </w:t>
      </w:r>
      <w:r w:rsidRPr="00992EED">
        <w:rPr>
          <w:lang w:eastAsia="en-GB"/>
        </w:rPr>
        <w:t>(HB</w:t>
      </w:r>
      <w:r w:rsidR="008725E1">
        <w:rPr>
          <w:lang w:eastAsia="en-GB"/>
        </w:rPr>
        <w:t>A</w:t>
      </w:r>
      <w:r w:rsidRPr="00992EED">
        <w:rPr>
          <w:lang w:eastAsia="en-GB"/>
        </w:rPr>
        <w:t xml:space="preserve">) encompasses </w:t>
      </w:r>
      <w:r w:rsidR="00285E84" w:rsidRPr="00992EED">
        <w:rPr>
          <w:lang w:eastAsia="en-GB"/>
        </w:rPr>
        <w:t xml:space="preserve">actions taken </w:t>
      </w:r>
      <w:r w:rsidRPr="00992EED">
        <w:rPr>
          <w:lang w:eastAsia="en-GB"/>
        </w:rPr>
        <w:t xml:space="preserve">to protect or defend the honour of the family and/or the community, including female genital mutilation (FGM), forced marriage and practices such as breast ironing. </w:t>
      </w:r>
    </w:p>
    <w:p w14:paraId="3703D16A" w14:textId="77777777" w:rsidR="006A4976" w:rsidRDefault="00285E84" w:rsidP="007533A3">
      <w:pPr>
        <w:pStyle w:val="HeadingLevel2"/>
        <w:rPr>
          <w:lang w:eastAsia="en-GB"/>
        </w:rPr>
      </w:pPr>
      <w:r w:rsidRPr="00285E84">
        <w:rPr>
          <w:lang w:eastAsia="en-GB"/>
        </w:rPr>
        <w:t xml:space="preserve">Abuse committed in the context of preserving “honour” often involves a wider network of family or community pressure and can include multiple perpetrators. Our staff are aware of this dynamic and additional risk factors and we take them into consideration when deciding what safeguarding action to take. </w:t>
      </w:r>
    </w:p>
    <w:p w14:paraId="28858E60" w14:textId="77777777" w:rsidR="00285E84" w:rsidRPr="00285E84" w:rsidRDefault="00285E84" w:rsidP="007533A3">
      <w:pPr>
        <w:pStyle w:val="HeadingLevel2"/>
        <w:rPr>
          <w:lang w:eastAsia="en-GB"/>
        </w:rPr>
      </w:pPr>
      <w:r w:rsidRPr="00285E84">
        <w:rPr>
          <w:lang w:eastAsia="en-GB"/>
        </w:rPr>
        <w:t>If staff are concerned that a child may be at risk of HB</w:t>
      </w:r>
      <w:r w:rsidR="008725E1">
        <w:rPr>
          <w:lang w:eastAsia="en-GB"/>
        </w:rPr>
        <w:t>A</w:t>
      </w:r>
      <w:r w:rsidRPr="00285E84">
        <w:rPr>
          <w:lang w:eastAsia="en-GB"/>
        </w:rPr>
        <w:t xml:space="preserve"> or who has suffered from HB</w:t>
      </w:r>
      <w:r w:rsidR="008725E1">
        <w:rPr>
          <w:lang w:eastAsia="en-GB"/>
        </w:rPr>
        <w:t>A</w:t>
      </w:r>
      <w:r w:rsidRPr="00285E84">
        <w:rPr>
          <w:lang w:eastAsia="en-GB"/>
        </w:rPr>
        <w:t xml:space="preserve">, they should speak to the designated safeguarding lead. </w:t>
      </w:r>
    </w:p>
    <w:p w14:paraId="26B3BB90" w14:textId="77777777" w:rsidR="00025131" w:rsidRPr="00992EED" w:rsidRDefault="00025131" w:rsidP="007533A3">
      <w:pPr>
        <w:pStyle w:val="HeadingLevel2asheading"/>
      </w:pPr>
      <w:r w:rsidRPr="00992EED">
        <w:t>Female Genital Mutilation</w:t>
      </w:r>
    </w:p>
    <w:p w14:paraId="582F501D" w14:textId="77777777" w:rsidR="00025131" w:rsidRPr="00992EED" w:rsidRDefault="00025131" w:rsidP="007533A3">
      <w:pPr>
        <w:pStyle w:val="HeadingLevel3"/>
        <w:rPr>
          <w:lang w:eastAsia="en-GB"/>
        </w:rPr>
      </w:pPr>
      <w:r w:rsidRPr="00992EED">
        <w:rPr>
          <w:lang w:eastAsia="en-GB"/>
        </w:rPr>
        <w:t>FGM comprises all procedures involving partial or total removal of the external female genitalia or other injury to the female genital organs. It is illegal and a form of child abuse with long-lasting harmful consequences.</w:t>
      </w:r>
      <w:r w:rsidR="00305538">
        <w:rPr>
          <w:lang w:eastAsia="en-GB"/>
        </w:rPr>
        <w:t xml:space="preserve"> </w:t>
      </w:r>
    </w:p>
    <w:p w14:paraId="2A214958" w14:textId="77777777" w:rsidR="00A67742" w:rsidRPr="00992EED" w:rsidRDefault="00025131" w:rsidP="007533A3">
      <w:pPr>
        <w:pStyle w:val="HeadingLevel3"/>
        <w:rPr>
          <w:lang w:eastAsia="en-GB"/>
        </w:rPr>
      </w:pPr>
      <w:r w:rsidRPr="00992EED">
        <w:rPr>
          <w:rFonts w:cs="Bliss Pro Light"/>
        </w:rPr>
        <w:lastRenderedPageBreak/>
        <w:t>FGM is carried out on females of any age, from babies to teenagers to women.</w:t>
      </w:r>
      <w:r w:rsidR="00305538">
        <w:rPr>
          <w:rFonts w:cs="Bliss Pro Light"/>
        </w:rPr>
        <w:t xml:space="preserve"> </w:t>
      </w:r>
      <w:r w:rsidRPr="00992EED">
        <w:rPr>
          <w:rFonts w:cs="Bliss Pro Light"/>
        </w:rPr>
        <w:t>Our staff are trained to be aware of risk indicators, including concerns expressed by girls about going on a long holiday during the summer break.</w:t>
      </w:r>
      <w:r w:rsidR="00305538">
        <w:rPr>
          <w:rFonts w:cs="Bliss Pro Light"/>
        </w:rPr>
        <w:t xml:space="preserve"> </w:t>
      </w:r>
      <w:r w:rsidR="00A67742" w:rsidRPr="00992EED">
        <w:rPr>
          <w:lang w:eastAsia="en-GB"/>
        </w:rPr>
        <w:t>If staff are concerned that a child may be at risk of FGM or who has suffered FGM, they should speak to the designated safeguarding lead.</w:t>
      </w:r>
      <w:r w:rsidR="00305538">
        <w:rPr>
          <w:lang w:eastAsia="en-GB"/>
        </w:rPr>
        <w:t xml:space="preserve"> </w:t>
      </w:r>
      <w:r w:rsidR="00A67742" w:rsidRPr="00992EED">
        <w:rPr>
          <w:lang w:eastAsia="en-GB"/>
        </w:rPr>
        <w:t>Teachers are also under legal duty to report to the police where they discover that FGM has been carried out on a child under 18.</w:t>
      </w:r>
      <w:r w:rsidR="00305538">
        <w:rPr>
          <w:lang w:eastAsia="en-GB"/>
        </w:rPr>
        <w:t xml:space="preserve"> </w:t>
      </w:r>
      <w:r w:rsidR="00A67742" w:rsidRPr="00992EED">
        <w:rPr>
          <w:lang w:eastAsia="en-GB"/>
        </w:rPr>
        <w:t>In such circumstances, teachers will personal report the matter to the police as well as informing the designated safeguarding lead.</w:t>
      </w:r>
    </w:p>
    <w:p w14:paraId="5A078285" w14:textId="77777777" w:rsidR="00285E84" w:rsidRPr="00285E84" w:rsidRDefault="00285E84" w:rsidP="007533A3">
      <w:pPr>
        <w:pStyle w:val="HeadingLevel2asheading"/>
      </w:pPr>
      <w:r w:rsidRPr="00285E84">
        <w:t>Forced Marriage</w:t>
      </w:r>
    </w:p>
    <w:p w14:paraId="6D270214" w14:textId="77777777" w:rsidR="00285E84" w:rsidRPr="00285E84" w:rsidRDefault="00285E84" w:rsidP="007533A3">
      <w:pPr>
        <w:pStyle w:val="HeadingLevel3"/>
      </w:pPr>
      <w:r w:rsidRPr="00285E84">
        <w:rPr>
          <w:lang w:eastAsia="en-GB"/>
        </w:rPr>
        <w:t>A forced marriage is one entered into without the full and free consent of one or both parties and where violence, threats or any other form of coercion is used to cause a person to enter into a marriage.</w:t>
      </w:r>
      <w:r w:rsidR="00305538">
        <w:rPr>
          <w:lang w:eastAsia="en-GB"/>
        </w:rPr>
        <w:t xml:space="preserve"> </w:t>
      </w:r>
      <w:r w:rsidRPr="00285E84">
        <w:t>Coercion may include physical, psychological, financial, sexual and emotional pressure or abuse.</w:t>
      </w:r>
      <w:r w:rsidR="00305538">
        <w:t xml:space="preserve"> </w:t>
      </w:r>
      <w:r w:rsidRPr="00285E84">
        <w:t>Forced marriage is illegal.</w:t>
      </w:r>
      <w:r w:rsidR="00305538">
        <w:t xml:space="preserve"> </w:t>
      </w:r>
    </w:p>
    <w:p w14:paraId="0C87AA56" w14:textId="77777777" w:rsidR="00285E84" w:rsidRPr="00285E84" w:rsidRDefault="00285E84" w:rsidP="007533A3">
      <w:pPr>
        <w:pStyle w:val="HeadingLevel3"/>
        <w:rPr>
          <w:rFonts w:cs="Bliss Pro Light"/>
        </w:rPr>
      </w:pPr>
      <w:r w:rsidRPr="00285E84">
        <w:rPr>
          <w:rFonts w:cs="Bliss Pro Light"/>
        </w:rPr>
        <w:t>Our staff are trained to be aware of risk indicators, which may include being taken abroad and not being allowed to return to the UK.</w:t>
      </w:r>
    </w:p>
    <w:p w14:paraId="4B9E5C77" w14:textId="77777777" w:rsidR="00285E84" w:rsidRPr="00285E84" w:rsidRDefault="00285E84" w:rsidP="007533A3">
      <w:pPr>
        <w:pStyle w:val="HeadingLevel3"/>
      </w:pPr>
      <w:r w:rsidRPr="00285E84">
        <w:t>Forced marriage is not the same as arranged marriage, which is common in many cultures.</w:t>
      </w:r>
    </w:p>
    <w:p w14:paraId="154E160D" w14:textId="77777777" w:rsidR="00944D35" w:rsidRPr="00285E84" w:rsidRDefault="00944D35" w:rsidP="007533A3">
      <w:pPr>
        <w:pStyle w:val="HeadingLevel3"/>
        <w:rPr>
          <w:lang w:eastAsia="en-GB"/>
        </w:rPr>
      </w:pPr>
      <w:r w:rsidRPr="00285E84">
        <w:rPr>
          <w:lang w:eastAsia="en-GB"/>
        </w:rPr>
        <w:t xml:space="preserve">If staff are concerned that a child may be at risk of </w:t>
      </w:r>
      <w:r>
        <w:rPr>
          <w:lang w:eastAsia="en-GB"/>
        </w:rPr>
        <w:t xml:space="preserve">forced marriage, </w:t>
      </w:r>
      <w:r w:rsidRPr="00285E84">
        <w:rPr>
          <w:lang w:eastAsia="en-GB"/>
        </w:rPr>
        <w:t xml:space="preserve">they should speak to the designated safeguarding lead. </w:t>
      </w:r>
    </w:p>
    <w:p w14:paraId="6FB0BBE0" w14:textId="77777777" w:rsidR="002732A4" w:rsidRPr="00846521" w:rsidRDefault="002732A4" w:rsidP="007533A3">
      <w:pPr>
        <w:pStyle w:val="HeadingLevel1"/>
      </w:pPr>
      <w:bookmarkStart w:id="18" w:name="_Toc295993830"/>
      <w:bookmarkStart w:id="19" w:name="_Toc478551671"/>
      <w:bookmarkEnd w:id="17"/>
      <w:r w:rsidRPr="00846521">
        <w:t>Radicalisation and Extremism</w:t>
      </w:r>
      <w:bookmarkEnd w:id="18"/>
      <w:bookmarkEnd w:id="19"/>
    </w:p>
    <w:p w14:paraId="6A246154" w14:textId="011ED2D5" w:rsidR="002732A4" w:rsidRDefault="00285E84" w:rsidP="007533A3">
      <w:pPr>
        <w:pStyle w:val="HeadingLevel2"/>
      </w:pPr>
      <w:r>
        <w:t>Extremism</w:t>
      </w:r>
      <w:r w:rsidR="002732A4">
        <w:t xml:space="preserve"> </w:t>
      </w:r>
      <w:r>
        <w:t xml:space="preserve">is defined as </w:t>
      </w:r>
      <w:r w:rsidR="002732A4">
        <w:t>vocal or active opposition to fundamental British values, including democracy, the rule of law, individual liberty and mutual respect and tolerance of different faiths and beliefs.</w:t>
      </w:r>
      <w:r w:rsidR="00D11E6F">
        <w:t xml:space="preserve"> Radicalisation refers to the process </w:t>
      </w:r>
      <w:r w:rsidR="00252727">
        <w:t xml:space="preserve">of a person legitimising support for, or use of, terrorist violence. </w:t>
      </w:r>
    </w:p>
    <w:p w14:paraId="10B6D585" w14:textId="36FD3723" w:rsidR="00285E84" w:rsidRDefault="00285E84" w:rsidP="007533A3">
      <w:pPr>
        <w:pStyle w:val="HeadingLevel2"/>
      </w:pPr>
      <w:r>
        <w:t xml:space="preserve">Children are </w:t>
      </w:r>
      <w:r w:rsidR="00252727">
        <w:t>susceptible to radicalisation into terrorism</w:t>
      </w:r>
      <w:r>
        <w:t>.</w:t>
      </w:r>
      <w:r w:rsidR="00944D35">
        <w:t xml:space="preserve"> Whilst Islamic fundamentalism is the most widely publicised, extremism and radicalisation can occur in other cultures, religions and beliefs, including the far right and white supremacy. Our staff are trained to identify those at risk of being radicalised or drawn into extremism</w:t>
      </w:r>
      <w:r w:rsidR="00252727">
        <w:t xml:space="preserve"> and will follow the DfE guidance on managing risk of radicalisation in an education setting.</w:t>
      </w:r>
    </w:p>
    <w:p w14:paraId="512A0869" w14:textId="77777777" w:rsidR="00944D35" w:rsidRPr="00944D35" w:rsidRDefault="00944D35" w:rsidP="007533A3">
      <w:pPr>
        <w:pStyle w:val="HeadingLevel2"/>
        <w:rPr>
          <w:rFonts w:cs="Arial"/>
        </w:rPr>
      </w:pPr>
      <w:r w:rsidRPr="00285E84">
        <w:rPr>
          <w:rFonts w:cs="Arial"/>
          <w:color w:val="000000"/>
          <w:lang w:eastAsia="en-GB"/>
        </w:rPr>
        <w:t xml:space="preserve">If staff are concerned that a child may be at risk of </w:t>
      </w:r>
      <w:r>
        <w:rPr>
          <w:rFonts w:cs="Arial"/>
          <w:color w:val="000000"/>
          <w:lang w:eastAsia="en-GB"/>
        </w:rPr>
        <w:t xml:space="preserve">radicalisation or being drawn into extremism, </w:t>
      </w:r>
      <w:r w:rsidRPr="00285E84">
        <w:rPr>
          <w:rFonts w:cs="Arial"/>
          <w:color w:val="000000"/>
          <w:lang w:eastAsia="en-GB"/>
        </w:rPr>
        <w:t xml:space="preserve">they should speak to the designated safeguarding lead. </w:t>
      </w:r>
    </w:p>
    <w:p w14:paraId="54918DB8" w14:textId="77777777" w:rsidR="00766174" w:rsidRPr="0099351A" w:rsidRDefault="00E85018" w:rsidP="007533A3">
      <w:pPr>
        <w:pStyle w:val="HeadingLevel1"/>
      </w:pPr>
      <w:bookmarkStart w:id="20" w:name="_Toc295993796"/>
      <w:bookmarkStart w:id="21" w:name="_Toc478551645"/>
      <w:r>
        <w:rPr>
          <w:lang w:eastAsia="en-GB"/>
        </w:rPr>
        <w:t xml:space="preserve">Staff/pupil </w:t>
      </w:r>
      <w:r w:rsidRPr="007C626B">
        <w:rPr>
          <w:lang w:eastAsia="en-GB"/>
        </w:rPr>
        <w:t>relationships</w:t>
      </w:r>
      <w:r w:rsidRPr="0090415B">
        <w:t xml:space="preserve"> </w:t>
      </w:r>
      <w:bookmarkEnd w:id="20"/>
      <w:bookmarkEnd w:id="21"/>
    </w:p>
    <w:p w14:paraId="6EF6A30F" w14:textId="77777777" w:rsidR="0080055F" w:rsidRDefault="005F545A" w:rsidP="007533A3">
      <w:pPr>
        <w:pStyle w:val="HeadingLevel2"/>
      </w:pPr>
      <w:r>
        <w:t>S</w:t>
      </w:r>
      <w:r w:rsidR="00766174" w:rsidRPr="0090415B">
        <w:t>taff are aware that inappropriate behaviour towards pupils is unacceptable</w:t>
      </w:r>
      <w:r w:rsidR="00F81478">
        <w:t xml:space="preserve"> and that it is a criminal offence for them to engage in </w:t>
      </w:r>
      <w:r w:rsidR="00766174" w:rsidRPr="0090415B">
        <w:t xml:space="preserve">any sexual activity </w:t>
      </w:r>
      <w:r w:rsidR="00F81478">
        <w:t xml:space="preserve">with a </w:t>
      </w:r>
      <w:r w:rsidR="00766174" w:rsidRPr="0090415B">
        <w:t xml:space="preserve">pupil under </w:t>
      </w:r>
      <w:r w:rsidR="00F81478">
        <w:t xml:space="preserve">the age of </w:t>
      </w:r>
      <w:r w:rsidR="00766174" w:rsidRPr="0090415B">
        <w:t xml:space="preserve">18. </w:t>
      </w:r>
    </w:p>
    <w:p w14:paraId="06DA60C7" w14:textId="77777777" w:rsidR="0080055F" w:rsidRPr="00A71595" w:rsidRDefault="0080055F" w:rsidP="007533A3">
      <w:pPr>
        <w:pStyle w:val="HeadingLevel2"/>
        <w:rPr>
          <w:rFonts w:cs="Interstate-Light"/>
          <w:szCs w:val="20"/>
          <w:lang w:eastAsia="en-GB"/>
        </w:rPr>
      </w:pPr>
      <w:r>
        <w:rPr>
          <w:rFonts w:cs="Interstate-Light"/>
          <w:lang w:eastAsia="en-GB"/>
        </w:rPr>
        <w:lastRenderedPageBreak/>
        <w:t>We provide our staff with advice regarding their personal online activity and we have clear rules regarding electronic communications and online contact with pupils.</w:t>
      </w:r>
      <w:r w:rsidR="00305538">
        <w:rPr>
          <w:rFonts w:cs="Interstate-Light"/>
          <w:lang w:eastAsia="en-GB"/>
        </w:rPr>
        <w:t xml:space="preserve"> </w:t>
      </w:r>
      <w:r>
        <w:rPr>
          <w:rFonts w:cs="Interstate-Light"/>
          <w:lang w:eastAsia="en-GB"/>
        </w:rPr>
        <w:t xml:space="preserve">It is considered a </w:t>
      </w:r>
      <w:r w:rsidRPr="00A71595">
        <w:rPr>
          <w:rFonts w:cs="Interstate-Light"/>
          <w:szCs w:val="20"/>
          <w:lang w:eastAsia="en-GB"/>
        </w:rPr>
        <w:t>serious disciplinary issue if staff breach these rules.</w:t>
      </w:r>
    </w:p>
    <w:p w14:paraId="02BF5C2F" w14:textId="77777777" w:rsidR="00766174" w:rsidRPr="00A71595" w:rsidRDefault="00F81478" w:rsidP="007533A3">
      <w:pPr>
        <w:pStyle w:val="HeadingLevel2"/>
        <w:rPr>
          <w:szCs w:val="20"/>
        </w:rPr>
      </w:pPr>
      <w:r w:rsidRPr="00A71595">
        <w:rPr>
          <w:szCs w:val="20"/>
        </w:rPr>
        <w:t xml:space="preserve">Our Staff </w:t>
      </w:r>
      <w:r w:rsidR="00F45F65" w:rsidRPr="00A71595">
        <w:rPr>
          <w:szCs w:val="20"/>
        </w:rPr>
        <w:t>Code of Conduct</w:t>
      </w:r>
      <w:r w:rsidR="00766174" w:rsidRPr="00A71595">
        <w:rPr>
          <w:szCs w:val="20"/>
        </w:rPr>
        <w:t xml:space="preserve"> sets out our expectations of staff and is signed by all staff members.</w:t>
      </w:r>
    </w:p>
    <w:p w14:paraId="024018CC" w14:textId="77777777" w:rsidR="002732A4" w:rsidRPr="0099351A" w:rsidRDefault="009A39C4" w:rsidP="007533A3">
      <w:pPr>
        <w:pStyle w:val="HeadingLevel1"/>
      </w:pPr>
      <w:bookmarkStart w:id="22" w:name="_Toc295993802"/>
      <w:bookmarkStart w:id="23" w:name="_Toc478551648"/>
      <w:r>
        <w:t xml:space="preserve">Safeguarding concerns and allegations made about </w:t>
      </w:r>
      <w:r w:rsidR="00E870EF">
        <w:t>staff, supply staff, contractors and volunteers</w:t>
      </w:r>
    </w:p>
    <w:p w14:paraId="7003F38B" w14:textId="77777777" w:rsidR="0080055F" w:rsidRDefault="0080055F" w:rsidP="007533A3">
      <w:pPr>
        <w:pStyle w:val="HeadingLevel2"/>
      </w:pPr>
      <w:r>
        <w:t>If a</w:t>
      </w:r>
      <w:r w:rsidR="009A39C4">
        <w:t xml:space="preserve"> safeguarding concern or</w:t>
      </w:r>
      <w:r>
        <w:t xml:space="preserve"> allegation i</w:t>
      </w:r>
      <w:r w:rsidR="002732A4" w:rsidRPr="0090415B">
        <w:t xml:space="preserve">s made </w:t>
      </w:r>
      <w:r w:rsidR="009A39C4">
        <w:t>about</w:t>
      </w:r>
      <w:r w:rsidR="009A39C4" w:rsidRPr="0090415B">
        <w:t xml:space="preserve"> </w:t>
      </w:r>
      <w:r w:rsidR="002732A4" w:rsidRPr="0090415B">
        <w:t>a member of staff</w:t>
      </w:r>
      <w:r w:rsidR="00300789">
        <w:t xml:space="preserve">, supply staff, </w:t>
      </w:r>
      <w:r w:rsidR="00E870EF">
        <w:t xml:space="preserve">contractor </w:t>
      </w:r>
      <w:r w:rsidR="00300789">
        <w:t>or a volunteer</w:t>
      </w:r>
      <w:r w:rsidR="002732A4" w:rsidRPr="0090415B">
        <w:t xml:space="preserve">, </w:t>
      </w:r>
      <w:r w:rsidR="002732A4">
        <w:t xml:space="preserve">our </w:t>
      </w:r>
      <w:r w:rsidR="002732A4" w:rsidRPr="0090415B">
        <w:t xml:space="preserve">set procedures must be followed. </w:t>
      </w:r>
      <w:r>
        <w:t xml:space="preserve">Our </w:t>
      </w:r>
      <w:r w:rsidR="009A39C4">
        <w:t xml:space="preserve">safeguarding concerns and </w:t>
      </w:r>
      <w:r>
        <w:t xml:space="preserve">allegations </w:t>
      </w:r>
      <w:r w:rsidR="009A39C4">
        <w:t>made about</w:t>
      </w:r>
      <w:r w:rsidR="00E870EF">
        <w:t xml:space="preserve"> staff, supply staff, contractors and volunteers </w:t>
      </w:r>
      <w:r>
        <w:t xml:space="preserve">policy and procedure can be accessed </w:t>
      </w:r>
      <w:r w:rsidR="00E02314">
        <w:t>via the trust website</w:t>
      </w:r>
      <w:r>
        <w:t xml:space="preserve"> and the full procedure</w:t>
      </w:r>
      <w:r w:rsidR="002B23B7">
        <w:t>s</w:t>
      </w:r>
      <w:r>
        <w:t xml:space="preserve"> for managing such allegations </w:t>
      </w:r>
      <w:r w:rsidR="00E870EF">
        <w:t xml:space="preserve">or concerns </w:t>
      </w:r>
      <w:r>
        <w:t xml:space="preserve">are set out in Part Four of Keeping Children Safe in Education </w:t>
      </w:r>
      <w:r w:rsidR="00664099">
        <w:t>202</w:t>
      </w:r>
      <w:r w:rsidR="00425CA2">
        <w:t>4</w:t>
      </w:r>
      <w:r w:rsidR="00E870EF">
        <w:t>.</w:t>
      </w:r>
    </w:p>
    <w:p w14:paraId="62A31D7D" w14:textId="77777777" w:rsidR="00002CC9" w:rsidRDefault="00002CC9" w:rsidP="007533A3">
      <w:pPr>
        <w:pStyle w:val="HeadingLevel2"/>
      </w:pPr>
      <w:r>
        <w:t>The school will follow our set safeguarding procedures and will inform the local authority designated officer if there is an allegation of an incident happening while an individual or organisation is using the school premises to run activities for children.</w:t>
      </w:r>
    </w:p>
    <w:p w14:paraId="26AF42AB" w14:textId="77777777" w:rsidR="002732A4" w:rsidRPr="00AE7758" w:rsidRDefault="009A39C4" w:rsidP="007533A3">
      <w:pPr>
        <w:pStyle w:val="HeadingLevel2"/>
        <w:rPr>
          <w:szCs w:val="20"/>
        </w:rPr>
      </w:pPr>
      <w:r>
        <w:rPr>
          <w:szCs w:val="20"/>
        </w:rPr>
        <w:t>Safeguarding concerns or a</w:t>
      </w:r>
      <w:r w:rsidR="002732A4" w:rsidRPr="00AE7758">
        <w:rPr>
          <w:szCs w:val="20"/>
        </w:rPr>
        <w:t xml:space="preserve">llegations </w:t>
      </w:r>
      <w:r w:rsidR="0080055F" w:rsidRPr="00AE7758">
        <w:rPr>
          <w:szCs w:val="20"/>
        </w:rPr>
        <w:t xml:space="preserve">made </w:t>
      </w:r>
      <w:r>
        <w:rPr>
          <w:szCs w:val="20"/>
        </w:rPr>
        <w:t>about</w:t>
      </w:r>
      <w:r w:rsidRPr="00AE7758">
        <w:rPr>
          <w:szCs w:val="20"/>
        </w:rPr>
        <w:t xml:space="preserve"> </w:t>
      </w:r>
      <w:r w:rsidR="002732A4" w:rsidRPr="00AE7758">
        <w:rPr>
          <w:szCs w:val="20"/>
        </w:rPr>
        <w:t>staff w</w:t>
      </w:r>
      <w:r w:rsidR="0080055F" w:rsidRPr="00AE7758">
        <w:rPr>
          <w:szCs w:val="20"/>
        </w:rPr>
        <w:t xml:space="preserve">ho no longer work at the school </w:t>
      </w:r>
      <w:r w:rsidR="002732A4" w:rsidRPr="00AE7758">
        <w:rPr>
          <w:szCs w:val="20"/>
        </w:rPr>
        <w:t>will be reported to the police.</w:t>
      </w:r>
    </w:p>
    <w:p w14:paraId="2C9D5012" w14:textId="77777777" w:rsidR="00766174" w:rsidRPr="0099351A" w:rsidRDefault="00766174" w:rsidP="007533A3">
      <w:pPr>
        <w:pStyle w:val="HeadingLevel1"/>
      </w:pPr>
      <w:r>
        <w:t>Whistle blowing i</w:t>
      </w:r>
      <w:r w:rsidRPr="0090415B">
        <w:t>f you have concerns about a colleague</w:t>
      </w:r>
      <w:bookmarkEnd w:id="22"/>
      <w:bookmarkEnd w:id="23"/>
      <w:r w:rsidRPr="0090415B">
        <w:t xml:space="preserve"> </w:t>
      </w:r>
    </w:p>
    <w:p w14:paraId="2A1593FD" w14:textId="77777777" w:rsidR="00110E98" w:rsidRPr="00992EED" w:rsidRDefault="00727F30" w:rsidP="007533A3">
      <w:pPr>
        <w:pStyle w:val="HeadingLevel2"/>
      </w:pPr>
      <w:r w:rsidRPr="00992EED">
        <w:t>It is important that all staff and volunteers feel able to raise concerns about a colleague’s practice.</w:t>
      </w:r>
      <w:r w:rsidR="00305538">
        <w:t xml:space="preserve"> </w:t>
      </w:r>
      <w:r w:rsidRPr="00992EED">
        <w:t xml:space="preserve">All such concerns should be reported to the headteacher, unless the complaint is about the headteacher, in which case </w:t>
      </w:r>
      <w:r w:rsidR="0040729B" w:rsidRPr="00992EED">
        <w:t>concern should be reported to the chair of governors.</w:t>
      </w:r>
    </w:p>
    <w:p w14:paraId="18DB1566" w14:textId="77777777" w:rsidR="0040729B" w:rsidRPr="00992EED" w:rsidRDefault="0040729B" w:rsidP="007533A3">
      <w:pPr>
        <w:pStyle w:val="HeadingLevel2"/>
      </w:pPr>
      <w:r w:rsidRPr="00992EED">
        <w:t>Staff may also report their concerns directly to children’s social care or the police if they believe direct reporting is necessary to secure action.</w:t>
      </w:r>
    </w:p>
    <w:p w14:paraId="27D09E48" w14:textId="77777777" w:rsidR="00766174" w:rsidRPr="00992EED" w:rsidRDefault="00766174" w:rsidP="007533A3">
      <w:pPr>
        <w:pStyle w:val="HeadingLevel2"/>
      </w:pPr>
      <w:r w:rsidRPr="00992EED">
        <w:t>The school’s whistleblowing code</w:t>
      </w:r>
      <w:r w:rsidR="0040729B" w:rsidRPr="00992EED">
        <w:t xml:space="preserve"> allows s</w:t>
      </w:r>
      <w:r w:rsidRPr="00992EED">
        <w:t xml:space="preserve">taff to raise concerns or </w:t>
      </w:r>
      <w:r w:rsidR="0040729B" w:rsidRPr="00992EED">
        <w:t xml:space="preserve">make </w:t>
      </w:r>
      <w:r w:rsidRPr="00992EED">
        <w:t>allegations</w:t>
      </w:r>
      <w:r w:rsidR="0040729B" w:rsidRPr="00992EED">
        <w:t xml:space="preserve"> </w:t>
      </w:r>
      <w:r w:rsidRPr="00992EED">
        <w:t>and for a</w:t>
      </w:r>
      <w:r w:rsidR="0040729B" w:rsidRPr="00992EED">
        <w:t xml:space="preserve">n appropriate </w:t>
      </w:r>
      <w:r w:rsidRPr="00992EED">
        <w:t xml:space="preserve">enquiry to take place. </w:t>
      </w:r>
    </w:p>
    <w:p w14:paraId="0954FACA" w14:textId="77777777" w:rsidR="00766174" w:rsidRPr="0099351A" w:rsidRDefault="00766174" w:rsidP="007533A3">
      <w:pPr>
        <w:pStyle w:val="HeadingLevel1"/>
      </w:pPr>
      <w:bookmarkStart w:id="24" w:name="_Toc295993804"/>
      <w:bookmarkStart w:id="25" w:name="_Toc478551650"/>
      <w:r w:rsidRPr="0090415B">
        <w:t xml:space="preserve">Staff </w:t>
      </w:r>
      <w:r w:rsidR="00A200F9">
        <w:t xml:space="preserve">and governor/trustee </w:t>
      </w:r>
      <w:r w:rsidRPr="0090415B">
        <w:t>training</w:t>
      </w:r>
      <w:bookmarkEnd w:id="24"/>
      <w:bookmarkEnd w:id="25"/>
      <w:r w:rsidRPr="0090415B">
        <w:t xml:space="preserve"> </w:t>
      </w:r>
    </w:p>
    <w:p w14:paraId="1C25C790" w14:textId="77777777" w:rsidR="0040729B" w:rsidRPr="00992EED" w:rsidRDefault="0040729B" w:rsidP="007533A3">
      <w:pPr>
        <w:pStyle w:val="HeadingLevel2"/>
        <w:rPr>
          <w:lang w:eastAsia="en-GB"/>
        </w:rPr>
      </w:pPr>
      <w:r w:rsidRPr="00992EED">
        <w:rPr>
          <w:bCs/>
          <w:lang w:eastAsia="en-GB"/>
        </w:rPr>
        <w:t>Our</w:t>
      </w:r>
      <w:r w:rsidRPr="00992EED">
        <w:rPr>
          <w:b/>
          <w:bCs/>
          <w:lang w:eastAsia="en-GB"/>
        </w:rPr>
        <w:t xml:space="preserve"> </w:t>
      </w:r>
      <w:r w:rsidRPr="00992EED">
        <w:rPr>
          <w:lang w:eastAsia="en-GB"/>
        </w:rPr>
        <w:t>staff receive appropriate safeguarding and child protection training which is regularly updated. In addition, all staff receive safeguarding and child protection updates on a regular basis to ensure they are up to date and empowered to provide exceptional safeguarding to our pupils.</w:t>
      </w:r>
    </w:p>
    <w:p w14:paraId="7065B148" w14:textId="77777777" w:rsidR="000C6DF8" w:rsidRDefault="00766174" w:rsidP="007533A3">
      <w:pPr>
        <w:pStyle w:val="HeadingLevel2"/>
        <w:rPr>
          <w:szCs w:val="20"/>
        </w:rPr>
      </w:pPr>
      <w:r w:rsidRPr="00A71595">
        <w:rPr>
          <w:szCs w:val="20"/>
        </w:rPr>
        <w:t>New staff</w:t>
      </w:r>
      <w:r w:rsidR="0040729B" w:rsidRPr="00A71595">
        <w:rPr>
          <w:szCs w:val="20"/>
        </w:rPr>
        <w:t xml:space="preserve">, </w:t>
      </w:r>
      <w:r w:rsidR="002B23B7">
        <w:rPr>
          <w:szCs w:val="20"/>
        </w:rPr>
        <w:t xml:space="preserve">or </w:t>
      </w:r>
      <w:r w:rsidR="0040729B" w:rsidRPr="00A71595">
        <w:rPr>
          <w:szCs w:val="20"/>
        </w:rPr>
        <w:t>volunteers</w:t>
      </w:r>
      <w:r w:rsidR="002B23B7">
        <w:rPr>
          <w:szCs w:val="20"/>
        </w:rPr>
        <w:t>,</w:t>
      </w:r>
      <w:r w:rsidRPr="00A71595">
        <w:rPr>
          <w:szCs w:val="20"/>
        </w:rPr>
        <w:t xml:space="preserve"> receive a briefing during their induction</w:t>
      </w:r>
      <w:r w:rsidR="0040729B" w:rsidRPr="00A71595">
        <w:rPr>
          <w:szCs w:val="20"/>
        </w:rPr>
        <w:t xml:space="preserve"> </w:t>
      </w:r>
      <w:r w:rsidRPr="00A71595">
        <w:rPr>
          <w:szCs w:val="20"/>
        </w:rPr>
        <w:t xml:space="preserve">which </w:t>
      </w:r>
      <w:r w:rsidR="0040729B" w:rsidRPr="00A71595">
        <w:rPr>
          <w:szCs w:val="20"/>
        </w:rPr>
        <w:t xml:space="preserve">covers this Child Protection and Safeguarding policy and our </w:t>
      </w:r>
      <w:r w:rsidRPr="00A71595">
        <w:rPr>
          <w:szCs w:val="20"/>
        </w:rPr>
        <w:t xml:space="preserve">staff behaviour policy, </w:t>
      </w:r>
      <w:r w:rsidR="0040729B" w:rsidRPr="00A71595">
        <w:rPr>
          <w:szCs w:val="20"/>
        </w:rPr>
        <w:t xml:space="preserve">how to </w:t>
      </w:r>
      <w:r w:rsidR="0040729B" w:rsidRPr="00A71595">
        <w:rPr>
          <w:szCs w:val="20"/>
        </w:rPr>
        <w:lastRenderedPageBreak/>
        <w:t>report and record concerns and information about our Designated Saf</w:t>
      </w:r>
      <w:r w:rsidR="00573016" w:rsidRPr="00A71595">
        <w:rPr>
          <w:szCs w:val="20"/>
        </w:rPr>
        <w:t>eguarding Lead and deputy DSLs.</w:t>
      </w:r>
    </w:p>
    <w:p w14:paraId="084F0C6C" w14:textId="77777777" w:rsidR="00A200F9" w:rsidRDefault="00A200F9" w:rsidP="007533A3">
      <w:pPr>
        <w:pStyle w:val="HeadingLevel2"/>
        <w:rPr>
          <w:szCs w:val="20"/>
        </w:rPr>
      </w:pPr>
      <w:r>
        <w:rPr>
          <w:szCs w:val="20"/>
        </w:rPr>
        <w:t>Our governors</w:t>
      </w:r>
      <w:r w:rsidR="00E02314">
        <w:rPr>
          <w:szCs w:val="20"/>
        </w:rPr>
        <w:t xml:space="preserve"> and </w:t>
      </w:r>
      <w:r>
        <w:rPr>
          <w:szCs w:val="20"/>
        </w:rPr>
        <w:t>trustees receive appropriate safeguarding and child protection (including online) training at induction which equips them with the knowledge to provide strategic challenge to test and assure themselves that there is an effective whole trust approach to safegua</w:t>
      </w:r>
      <w:r w:rsidR="002B23B7">
        <w:rPr>
          <w:szCs w:val="20"/>
        </w:rPr>
        <w:t>rding. This training is updated on a regular basis to reflect changes in guidance and legislation</w:t>
      </w:r>
      <w:r>
        <w:rPr>
          <w:szCs w:val="20"/>
        </w:rPr>
        <w:t>.</w:t>
      </w:r>
    </w:p>
    <w:p w14:paraId="5B9C490D" w14:textId="0AB9BA2A" w:rsidR="00A200F9" w:rsidRDefault="00A200F9" w:rsidP="007533A3">
      <w:pPr>
        <w:pStyle w:val="HeadingLevel2"/>
        <w:rPr>
          <w:szCs w:val="20"/>
        </w:rPr>
      </w:pPr>
      <w:r>
        <w:rPr>
          <w:szCs w:val="20"/>
        </w:rPr>
        <w:t>Our safeguarding governor</w:t>
      </w:r>
      <w:r w:rsidR="00E02314">
        <w:rPr>
          <w:szCs w:val="20"/>
        </w:rPr>
        <w:t xml:space="preserve">s and </w:t>
      </w:r>
      <w:r>
        <w:rPr>
          <w:szCs w:val="20"/>
        </w:rPr>
        <w:t>trustee</w:t>
      </w:r>
      <w:r w:rsidR="00E02314">
        <w:rPr>
          <w:szCs w:val="20"/>
        </w:rPr>
        <w:t>s</w:t>
      </w:r>
      <w:r>
        <w:rPr>
          <w:szCs w:val="20"/>
        </w:rPr>
        <w:t xml:space="preserve"> receive additional training to empower them to support and challenge the Designated Safeguarding Lead and support the delivery of high quality safeguarding across the trust.</w:t>
      </w:r>
    </w:p>
    <w:p w14:paraId="15AB4BF2" w14:textId="77777777" w:rsidR="003C40AE" w:rsidRPr="00A71595" w:rsidRDefault="003C40AE" w:rsidP="003C40AE">
      <w:pPr>
        <w:pStyle w:val="HeadingLevel1"/>
      </w:pPr>
      <w:r>
        <w:t>Safer Recruitment</w:t>
      </w:r>
    </w:p>
    <w:p w14:paraId="678D3CAF" w14:textId="77777777" w:rsidR="00D07080" w:rsidRPr="00A71595" w:rsidRDefault="00D07080" w:rsidP="007533A3">
      <w:pPr>
        <w:pStyle w:val="HeadingLevel2"/>
        <w:rPr>
          <w:rFonts w:eastAsia="Times New Roman" w:cs="Arial"/>
          <w:szCs w:val="20"/>
          <w:lang w:val="en-US" w:eastAsia="en-GB"/>
        </w:rPr>
      </w:pPr>
      <w:r w:rsidRPr="00A71595">
        <w:rPr>
          <w:rFonts w:eastAsia="Times New Roman" w:cs="Arial"/>
          <w:szCs w:val="20"/>
          <w:lang w:val="en-US" w:eastAsia="en-GB"/>
        </w:rPr>
        <w:t>The governing body and our senior leadership team are responsible for ensuring we follow recruitment procedures that help to deter, reject or identify people who might harm children.</w:t>
      </w:r>
      <w:r w:rsidR="00305538" w:rsidRPr="00A71595">
        <w:rPr>
          <w:rFonts w:eastAsia="Times New Roman" w:cs="Arial"/>
          <w:szCs w:val="20"/>
          <w:lang w:val="en-US" w:eastAsia="en-GB"/>
        </w:rPr>
        <w:t xml:space="preserve"> </w:t>
      </w:r>
      <w:r w:rsidRPr="00A71595">
        <w:rPr>
          <w:rFonts w:eastAsia="Times New Roman" w:cs="Arial"/>
          <w:szCs w:val="20"/>
          <w:lang w:val="en-US" w:eastAsia="en-GB"/>
        </w:rPr>
        <w:t xml:space="preserve">When doing so we </w:t>
      </w:r>
      <w:r w:rsidRPr="00A71595">
        <w:rPr>
          <w:szCs w:val="20"/>
        </w:rPr>
        <w:t xml:space="preserve">check and verify the applicant’s identity, qualifications and work history in accordance with Keeping Children Safe in Education </w:t>
      </w:r>
      <w:r w:rsidR="00664099">
        <w:rPr>
          <w:szCs w:val="20"/>
        </w:rPr>
        <w:t>202</w:t>
      </w:r>
      <w:r w:rsidR="00425CA2">
        <w:rPr>
          <w:szCs w:val="20"/>
        </w:rPr>
        <w:t>4</w:t>
      </w:r>
      <w:r w:rsidRPr="00A71595">
        <w:rPr>
          <w:szCs w:val="20"/>
        </w:rPr>
        <w:t xml:space="preserve"> and the local safeguarding partner arrangements.</w:t>
      </w:r>
    </w:p>
    <w:p w14:paraId="305DE123" w14:textId="77777777" w:rsidR="00D07080" w:rsidRPr="00A71595" w:rsidRDefault="00D07080" w:rsidP="007533A3">
      <w:pPr>
        <w:pStyle w:val="HeadingLevel2"/>
        <w:rPr>
          <w:szCs w:val="20"/>
        </w:rPr>
      </w:pPr>
      <w:r w:rsidRPr="00A71595">
        <w:rPr>
          <w:szCs w:val="20"/>
        </w:rPr>
        <w:t>All relevant staff (involved in early years settings and/or before or after school care for children under eight) are made aware of the disqualification from childcare guidance and their obligations to disclose to us relevant information that could lead to disqualification.</w:t>
      </w:r>
    </w:p>
    <w:p w14:paraId="1C92D435" w14:textId="77777777" w:rsidR="00D07080" w:rsidRPr="0056372A" w:rsidRDefault="00D07080" w:rsidP="007533A3">
      <w:pPr>
        <w:pStyle w:val="HeadingLevel2"/>
      </w:pPr>
      <w:r w:rsidRPr="005007EA">
        <w:rPr>
          <w:rFonts w:eastAsia="Times New Roman" w:cs="Arial"/>
          <w:lang w:val="en-US" w:eastAsia="en-GB"/>
        </w:rPr>
        <w:t>We ensure that our volunteers are appropriately checked and supervised when in school.</w:t>
      </w:r>
      <w:r w:rsidR="00305538">
        <w:rPr>
          <w:rFonts w:eastAsia="Times New Roman" w:cs="Arial"/>
          <w:lang w:val="en-US" w:eastAsia="en-GB"/>
        </w:rPr>
        <w:t xml:space="preserve"> </w:t>
      </w:r>
      <w:r w:rsidRPr="005007EA">
        <w:rPr>
          <w:rFonts w:eastAsia="Times New Roman" w:cs="Arial"/>
          <w:lang w:val="en-US" w:eastAsia="en-GB"/>
        </w:rPr>
        <w:t xml:space="preserve">We check the </w:t>
      </w:r>
      <w:r>
        <w:t xml:space="preserve">identity of all contractors working on site and requests DBS checks where required by </w:t>
      </w:r>
      <w:r w:rsidRPr="00D07080">
        <w:t xml:space="preserve">Keeping Children Safe in Education </w:t>
      </w:r>
      <w:r w:rsidR="00664099">
        <w:t>202</w:t>
      </w:r>
      <w:r w:rsidR="00425CA2">
        <w:t>4</w:t>
      </w:r>
      <w:r>
        <w:t>. Contractors who have not undergone checks will not be allowed to work unsupervised during the school day.</w:t>
      </w:r>
    </w:p>
    <w:p w14:paraId="47E3BC96" w14:textId="77777777" w:rsidR="00D07080" w:rsidRPr="007E100E" w:rsidRDefault="00D07080" w:rsidP="007533A3">
      <w:pPr>
        <w:pStyle w:val="HeadingLevel2"/>
      </w:pPr>
      <w:r w:rsidRPr="005007EA">
        <w:rPr>
          <w:rFonts w:eastAsia="Times New Roman" w:cs="Arial"/>
          <w:lang w:val="en-US" w:eastAsia="en-GB"/>
        </w:rPr>
        <w:t xml:space="preserve">When using supply staff, we will obtain </w:t>
      </w:r>
      <w:r w:rsidRPr="007E100E">
        <w:t xml:space="preserve">written confirmation from supply agencies </w:t>
      </w:r>
      <w:r>
        <w:t xml:space="preserve">or third party organisations </w:t>
      </w:r>
      <w:r w:rsidRPr="007E100E">
        <w:t xml:space="preserve">that staff </w:t>
      </w:r>
      <w:r>
        <w:t>they provide h</w:t>
      </w:r>
      <w:r w:rsidRPr="007E100E">
        <w:t>ave been appropriately checked</w:t>
      </w:r>
      <w:r>
        <w:t xml:space="preserve"> and are suitable to work with children</w:t>
      </w:r>
      <w:r w:rsidRPr="007E100E">
        <w:t>.</w:t>
      </w:r>
      <w:r w:rsidR="00305538">
        <w:t xml:space="preserve"> </w:t>
      </w:r>
      <w:r>
        <w:t>Trainee teachers will be checked either by the school or by the training provider, from whom written confirmation will be obtained confirming their suitability to work with children.</w:t>
      </w:r>
    </w:p>
    <w:p w14:paraId="06C69D57" w14:textId="77777777" w:rsidR="000C6DF8" w:rsidRPr="00986DAB" w:rsidRDefault="00D07080" w:rsidP="007533A3">
      <w:pPr>
        <w:pStyle w:val="HeadingLevel2"/>
        <w:rPr>
          <w:szCs w:val="20"/>
        </w:rPr>
      </w:pPr>
      <w:r w:rsidRPr="00986DAB">
        <w:rPr>
          <w:szCs w:val="20"/>
        </w:rPr>
        <w:t xml:space="preserve">The </w:t>
      </w:r>
      <w:r w:rsidR="009A39C4">
        <w:rPr>
          <w:szCs w:val="20"/>
        </w:rPr>
        <w:t>trust</w:t>
      </w:r>
      <w:r w:rsidR="009A39C4" w:rsidRPr="00986DAB">
        <w:rPr>
          <w:szCs w:val="20"/>
        </w:rPr>
        <w:t xml:space="preserve"> </w:t>
      </w:r>
      <w:r w:rsidRPr="00986DAB">
        <w:rPr>
          <w:szCs w:val="20"/>
        </w:rPr>
        <w:t xml:space="preserve">maintains </w:t>
      </w:r>
      <w:r w:rsidR="009A39C4">
        <w:rPr>
          <w:szCs w:val="20"/>
        </w:rPr>
        <w:t xml:space="preserve">the </w:t>
      </w:r>
      <w:r w:rsidRPr="00986DAB">
        <w:rPr>
          <w:szCs w:val="20"/>
        </w:rPr>
        <w:t>single central record of recruitment checks undertaken</w:t>
      </w:r>
      <w:r w:rsidR="009A39C4">
        <w:rPr>
          <w:szCs w:val="20"/>
        </w:rPr>
        <w:t xml:space="preserve"> in each of our academies</w:t>
      </w:r>
      <w:r w:rsidRPr="00986DAB">
        <w:rPr>
          <w:szCs w:val="20"/>
        </w:rPr>
        <w:t>.</w:t>
      </w:r>
      <w:r w:rsidR="00305538" w:rsidRPr="00986DAB">
        <w:rPr>
          <w:szCs w:val="20"/>
        </w:rPr>
        <w:t xml:space="preserve"> </w:t>
      </w:r>
      <w:r w:rsidRPr="00986DAB">
        <w:rPr>
          <w:szCs w:val="20"/>
        </w:rPr>
        <w:t xml:space="preserve">Our </w:t>
      </w:r>
      <w:r w:rsidR="000C6DF8" w:rsidRPr="00986DAB">
        <w:rPr>
          <w:szCs w:val="20"/>
        </w:rPr>
        <w:t>r</w:t>
      </w:r>
      <w:r w:rsidR="00766174" w:rsidRPr="00986DAB">
        <w:rPr>
          <w:szCs w:val="20"/>
        </w:rPr>
        <w:t>ecruitment policy and procedures</w:t>
      </w:r>
      <w:r w:rsidR="00BD5AB6" w:rsidRPr="00986DAB">
        <w:rPr>
          <w:szCs w:val="20"/>
        </w:rPr>
        <w:t xml:space="preserve"> </w:t>
      </w:r>
      <w:r w:rsidR="000C6DF8" w:rsidRPr="00986DAB">
        <w:rPr>
          <w:szCs w:val="20"/>
        </w:rPr>
        <w:t xml:space="preserve">can be accessed </w:t>
      </w:r>
      <w:r w:rsidR="00E02314">
        <w:rPr>
          <w:szCs w:val="20"/>
        </w:rPr>
        <w:t>via the website</w:t>
      </w:r>
      <w:r w:rsidR="000C6DF8" w:rsidRPr="00986DAB">
        <w:rPr>
          <w:szCs w:val="20"/>
        </w:rPr>
        <w:t>.</w:t>
      </w:r>
    </w:p>
    <w:p w14:paraId="0C8EB3BA" w14:textId="77777777" w:rsidR="00766174" w:rsidRPr="0099351A" w:rsidRDefault="00766174" w:rsidP="007533A3">
      <w:pPr>
        <w:pStyle w:val="HeadingLevel1"/>
        <w:rPr>
          <w:lang w:eastAsia="en-GB"/>
        </w:rPr>
      </w:pPr>
      <w:bookmarkStart w:id="26" w:name="_Toc295993810"/>
      <w:bookmarkStart w:id="27" w:name="_Toc478551654"/>
      <w:r w:rsidRPr="00AD4899">
        <w:rPr>
          <w:lang w:eastAsia="en-GB"/>
        </w:rPr>
        <w:t>Site security</w:t>
      </w:r>
      <w:bookmarkEnd w:id="26"/>
      <w:bookmarkEnd w:id="27"/>
    </w:p>
    <w:p w14:paraId="5991A4FC" w14:textId="77777777" w:rsidR="00A61880" w:rsidRDefault="00766174" w:rsidP="004F3F5A">
      <w:pPr>
        <w:pStyle w:val="HeadingLevel2"/>
        <w:rPr>
          <w:lang w:eastAsia="en-GB"/>
        </w:rPr>
      </w:pPr>
      <w:r w:rsidRPr="00AD4899">
        <w:rPr>
          <w:lang w:eastAsia="en-GB"/>
        </w:rPr>
        <w:t xml:space="preserve">Visitors are asked to sign in </w:t>
      </w:r>
      <w:r w:rsidR="00D07080">
        <w:rPr>
          <w:lang w:eastAsia="en-GB"/>
        </w:rPr>
        <w:t xml:space="preserve">at the school reception </w:t>
      </w:r>
      <w:r w:rsidRPr="00AD4899">
        <w:rPr>
          <w:lang w:eastAsia="en-GB"/>
        </w:rPr>
        <w:t>and are given a badge, which confirms they have permission to be on site.</w:t>
      </w:r>
      <w:r w:rsidR="00305538">
        <w:rPr>
          <w:lang w:eastAsia="en-GB"/>
        </w:rPr>
        <w:t xml:space="preserve"> </w:t>
      </w:r>
      <w:r w:rsidR="00D07080">
        <w:rPr>
          <w:lang w:eastAsia="en-GB"/>
        </w:rPr>
        <w:t>If visitors have undergone the appropriate checks, they can be provided with unescorted access to the school site.</w:t>
      </w:r>
      <w:r w:rsidR="00305538">
        <w:rPr>
          <w:lang w:eastAsia="en-GB"/>
        </w:rPr>
        <w:t xml:space="preserve"> </w:t>
      </w:r>
      <w:r w:rsidR="00D07080">
        <w:rPr>
          <w:lang w:eastAsia="en-GB"/>
        </w:rPr>
        <w:t>Visitors who have not undergone the required checks will be escorted at all times.</w:t>
      </w:r>
      <w:r w:rsidR="00305538">
        <w:rPr>
          <w:lang w:eastAsia="en-GB"/>
        </w:rPr>
        <w:t xml:space="preserve"> </w:t>
      </w:r>
    </w:p>
    <w:p w14:paraId="43733D26" w14:textId="77777777" w:rsidR="00766174" w:rsidRPr="0056372A" w:rsidRDefault="00766174" w:rsidP="007533A3">
      <w:pPr>
        <w:pStyle w:val="HeadingLevel1"/>
      </w:pPr>
      <w:bookmarkStart w:id="28" w:name="_Toc295993815"/>
      <w:bookmarkStart w:id="29" w:name="_Toc478551657"/>
      <w:r>
        <w:lastRenderedPageBreak/>
        <w:t>Child protection procedures</w:t>
      </w:r>
      <w:bookmarkEnd w:id="28"/>
      <w:bookmarkEnd w:id="29"/>
    </w:p>
    <w:p w14:paraId="36FDC055" w14:textId="77777777" w:rsidR="00766174" w:rsidRPr="005007EA" w:rsidRDefault="00766174" w:rsidP="007533A3">
      <w:pPr>
        <w:pStyle w:val="HeadingLevel2asheading"/>
      </w:pPr>
      <w:bookmarkStart w:id="30" w:name="_Toc295993816"/>
      <w:bookmarkStart w:id="31" w:name="_Toc478551658"/>
      <w:r w:rsidRPr="005007EA">
        <w:t>Recognising abuse</w:t>
      </w:r>
      <w:bookmarkEnd w:id="30"/>
      <w:bookmarkEnd w:id="31"/>
    </w:p>
    <w:p w14:paraId="3FC85B70" w14:textId="77777777" w:rsidR="00766174" w:rsidRDefault="00766174" w:rsidP="007533A3">
      <w:pPr>
        <w:pStyle w:val="HeadingLevel3"/>
      </w:pPr>
      <w:r w:rsidRPr="0090415B">
        <w:t>Abuse and neglect are forms of maltreatment. Somebody may abuse or negl</w:t>
      </w:r>
      <w:r w:rsidR="000C1DD3">
        <w:t xml:space="preserve">ect a child by inflicting harm </w:t>
      </w:r>
      <w:r w:rsidRPr="0090415B">
        <w:t>or by</w:t>
      </w:r>
      <w:r w:rsidR="000C1DD3">
        <w:t xml:space="preserve"> failing to act to prevent harm</w:t>
      </w:r>
      <w:r w:rsidRPr="0090415B">
        <w:t xml:space="preserve">. </w:t>
      </w:r>
      <w:r w:rsidRPr="00E938F4">
        <w:t>Abuse may be committed by adult men or women and by other children and young people</w:t>
      </w:r>
      <w:r>
        <w:t>.</w:t>
      </w:r>
    </w:p>
    <w:p w14:paraId="0468BA5F" w14:textId="77777777" w:rsidR="0070200D" w:rsidRPr="00E938F4" w:rsidRDefault="0070200D" w:rsidP="007533A3">
      <w:pPr>
        <w:pStyle w:val="HeadingLevel3"/>
      </w:pPr>
      <w:r>
        <w:t xml:space="preserve">Keeping Children Safe in Education </w:t>
      </w:r>
      <w:r w:rsidR="00664099">
        <w:t>202</w:t>
      </w:r>
      <w:r w:rsidR="009024BA">
        <w:t>4</w:t>
      </w:r>
      <w:r>
        <w:t xml:space="preserve"> refer</w:t>
      </w:r>
      <w:r w:rsidR="00CC5CA2">
        <w:t xml:space="preserve">s to four categories of abuse. </w:t>
      </w:r>
      <w:r>
        <w:t>These are set out at Appendix One along with indicators of abuse</w:t>
      </w:r>
      <w:r w:rsidR="009D4D90">
        <w:t>.</w:t>
      </w:r>
    </w:p>
    <w:p w14:paraId="40C28A74" w14:textId="77777777" w:rsidR="00B87DB3" w:rsidRDefault="00766174" w:rsidP="007533A3">
      <w:pPr>
        <w:pStyle w:val="HeadingLevel2asheading"/>
      </w:pPr>
      <w:bookmarkStart w:id="32" w:name="_Toc295993821"/>
      <w:bookmarkStart w:id="33" w:name="_Toc478551660"/>
      <w:r w:rsidRPr="005007EA">
        <w:t>Taking action</w:t>
      </w:r>
      <w:bookmarkEnd w:id="32"/>
      <w:bookmarkEnd w:id="33"/>
    </w:p>
    <w:p w14:paraId="024669F9" w14:textId="77777777" w:rsidR="00766174" w:rsidRPr="000C1DD3" w:rsidRDefault="000C1DD3" w:rsidP="00B87DB3">
      <w:pPr>
        <w:pStyle w:val="HeadingLevel3"/>
      </w:pPr>
      <w:r>
        <w:t xml:space="preserve">Any child </w:t>
      </w:r>
      <w:r w:rsidR="00766174" w:rsidRPr="000C1DD3">
        <w:t>c</w:t>
      </w:r>
      <w:r>
        <w:t>ould become a victim of abuse</w:t>
      </w:r>
      <w:r w:rsidR="00766174" w:rsidRPr="000C1DD3">
        <w:t>.</w:t>
      </w:r>
      <w:r w:rsidR="00F85041" w:rsidRPr="000C1DD3">
        <w:t xml:space="preserve"> </w:t>
      </w:r>
      <w:r w:rsidR="00766174" w:rsidRPr="000C1DD3">
        <w:t xml:space="preserve">Key points for staff to remember for taking action are: </w:t>
      </w:r>
    </w:p>
    <w:p w14:paraId="625C2329" w14:textId="77777777" w:rsidR="00766174" w:rsidRPr="0090415B" w:rsidRDefault="00766174" w:rsidP="007533A3">
      <w:pPr>
        <w:pStyle w:val="Bullet2"/>
      </w:pPr>
      <w:r w:rsidRPr="0090415B">
        <w:t xml:space="preserve">in an emergency take the action necessary to help the child, </w:t>
      </w:r>
      <w:r>
        <w:t>if necessary</w:t>
      </w:r>
      <w:r w:rsidRPr="0090415B">
        <w:t xml:space="preserve"> call 999 </w:t>
      </w:r>
    </w:p>
    <w:p w14:paraId="03BDD476" w14:textId="77777777" w:rsidR="00766174" w:rsidRPr="000C1DD3" w:rsidRDefault="000C1DD3" w:rsidP="007533A3">
      <w:pPr>
        <w:pStyle w:val="Bullet2"/>
      </w:pPr>
      <w:r w:rsidRPr="000C1DD3">
        <w:t xml:space="preserve">complete a record of concern form and </w:t>
      </w:r>
      <w:r w:rsidR="00766174" w:rsidRPr="000C1DD3">
        <w:t xml:space="preserve">report your concern </w:t>
      </w:r>
      <w:r w:rsidRPr="000C1DD3">
        <w:t xml:space="preserve">to the DSL </w:t>
      </w:r>
      <w:r w:rsidR="00766174" w:rsidRPr="000C1DD3">
        <w:t xml:space="preserve">as soon as possible </w:t>
      </w:r>
    </w:p>
    <w:p w14:paraId="248C60F3" w14:textId="77777777" w:rsidR="00766174" w:rsidRPr="0090415B" w:rsidRDefault="00766174" w:rsidP="007533A3">
      <w:pPr>
        <w:pStyle w:val="Bullet2"/>
      </w:pPr>
      <w:r w:rsidRPr="0090415B">
        <w:t>share information on a need-to-know basis only</w:t>
      </w:r>
      <w:r w:rsidR="000C1DD3">
        <w:t xml:space="preserve"> and </w:t>
      </w:r>
      <w:r w:rsidRPr="0090415B">
        <w:t xml:space="preserve">do not discuss the issue with colleagues, friends or family </w:t>
      </w:r>
    </w:p>
    <w:p w14:paraId="387018F4" w14:textId="77777777" w:rsidR="00766174" w:rsidRPr="005007EA" w:rsidRDefault="00766174" w:rsidP="007533A3">
      <w:pPr>
        <w:pStyle w:val="HeadingLevel2asheading"/>
      </w:pPr>
      <w:bookmarkStart w:id="34" w:name="_Toc295993822"/>
      <w:bookmarkStart w:id="35" w:name="_Toc478551661"/>
      <w:r w:rsidRPr="005007EA">
        <w:t>If you are concerned about a pupil’s welfare</w:t>
      </w:r>
      <w:bookmarkEnd w:id="34"/>
      <w:bookmarkEnd w:id="35"/>
      <w:r w:rsidRPr="005007EA">
        <w:t xml:space="preserve"> </w:t>
      </w:r>
    </w:p>
    <w:p w14:paraId="3F7A17D7" w14:textId="77777777" w:rsidR="00766174" w:rsidRPr="0090415B" w:rsidRDefault="000C1DD3" w:rsidP="007533A3">
      <w:pPr>
        <w:pStyle w:val="HeadingLevel3"/>
      </w:pPr>
      <w:r>
        <w:t>S</w:t>
      </w:r>
      <w:r w:rsidR="00766174" w:rsidRPr="0090415B">
        <w:t xml:space="preserve">taff may suspect that a pupil may be at risk. </w:t>
      </w:r>
      <w:r w:rsidR="009B29FF">
        <w:t xml:space="preserve">This may be because the </w:t>
      </w:r>
      <w:r w:rsidR="00766174" w:rsidRPr="0090415B">
        <w:t xml:space="preserve">pupil’s behaviour </w:t>
      </w:r>
      <w:r w:rsidR="009B29FF">
        <w:t>has</w:t>
      </w:r>
      <w:r w:rsidR="00766174" w:rsidRPr="0090415B">
        <w:t xml:space="preserve"> changed, </w:t>
      </w:r>
      <w:r w:rsidR="009B29FF">
        <w:t>their appearance has changed or physical signs are noticed.</w:t>
      </w:r>
      <w:r w:rsidR="00305538">
        <w:t xml:space="preserve"> </w:t>
      </w:r>
      <w:r w:rsidR="00766174" w:rsidRPr="0090415B">
        <w:t>In these circumstances, staff will give the pupil the opportunity to talk</w:t>
      </w:r>
      <w:r w:rsidR="009B29FF">
        <w:t xml:space="preserve"> and ask if they are OK</w:t>
      </w:r>
      <w:r w:rsidR="00766174" w:rsidRPr="0090415B">
        <w:t xml:space="preserve">. </w:t>
      </w:r>
    </w:p>
    <w:p w14:paraId="49F16CB8" w14:textId="77777777" w:rsidR="009B29FF" w:rsidRDefault="00766174" w:rsidP="007533A3">
      <w:pPr>
        <w:pStyle w:val="HeadingLevel3"/>
      </w:pPr>
      <w:r w:rsidRPr="0090415B">
        <w:t>If the pupil does reveal that they are being harmed, staff should follow the advice below.</w:t>
      </w:r>
      <w:r w:rsidR="00305538">
        <w:t xml:space="preserve"> </w:t>
      </w:r>
    </w:p>
    <w:p w14:paraId="4DE4B1F9" w14:textId="77777777" w:rsidR="00B87DB3" w:rsidRDefault="00B87DB3" w:rsidP="00B87DB3">
      <w:pPr>
        <w:pStyle w:val="HeadingLevel3"/>
      </w:pPr>
      <w:r>
        <w:t xml:space="preserve">Staff are aware that children may not feel ready or know how to tell someone that they are being abused, exploited, or neglected, and/or they may not recognise their experiences as harmful. Children may feel embarrassed, humiliated, or being threatened, which could be due to their vulnerability, disability and/or sexual orientation or language barriers. This will not prevent our staff from having a professional curiosity and speaking to our DSL if they have concerns about a child. </w:t>
      </w:r>
    </w:p>
    <w:p w14:paraId="598C8335" w14:textId="77777777" w:rsidR="00766174" w:rsidRPr="005007EA" w:rsidRDefault="00766174" w:rsidP="007533A3">
      <w:pPr>
        <w:pStyle w:val="HeadingLevel2asheading"/>
      </w:pPr>
      <w:bookmarkStart w:id="36" w:name="_Toc295993823"/>
      <w:bookmarkStart w:id="37" w:name="_Toc478551662"/>
      <w:r w:rsidRPr="005007EA">
        <w:t>If a pupil discloses to you</w:t>
      </w:r>
      <w:bookmarkEnd w:id="36"/>
      <w:bookmarkEnd w:id="37"/>
      <w:r w:rsidRPr="005007EA">
        <w:t xml:space="preserve"> </w:t>
      </w:r>
    </w:p>
    <w:p w14:paraId="7E927BB7" w14:textId="77777777" w:rsidR="004F7DB6" w:rsidRPr="00535D6F" w:rsidRDefault="004F7DB6" w:rsidP="0015655D">
      <w:pPr>
        <w:pStyle w:val="HeadingLevel3"/>
      </w:pPr>
      <w:bookmarkStart w:id="38" w:name="_Toc295993824"/>
      <w:bookmarkStart w:id="39" w:name="_Toc478551663"/>
      <w:r w:rsidRPr="00535D6F">
        <w:t>If a pupil tells a member of staff about a risk to their safety or wellbeing, the staff member will:</w:t>
      </w:r>
    </w:p>
    <w:p w14:paraId="54A11829" w14:textId="77777777" w:rsidR="004F7DB6" w:rsidRDefault="004F7DB6" w:rsidP="0015655D">
      <w:pPr>
        <w:pStyle w:val="Bullet3"/>
      </w:pPr>
      <w:r w:rsidRPr="0090415B">
        <w:t>remain calm and not overreact</w:t>
      </w:r>
    </w:p>
    <w:p w14:paraId="4328C053" w14:textId="77777777" w:rsidR="004F7DB6" w:rsidRPr="0090415B" w:rsidRDefault="004F7DB6" w:rsidP="0015655D">
      <w:pPr>
        <w:pStyle w:val="Bullet3"/>
      </w:pPr>
      <w:r w:rsidRPr="0090415B">
        <w:t>allow them to speak freely</w:t>
      </w:r>
    </w:p>
    <w:p w14:paraId="0D670B6B" w14:textId="77777777" w:rsidR="004F7DB6" w:rsidRPr="0090415B" w:rsidRDefault="004F7DB6" w:rsidP="0015655D">
      <w:pPr>
        <w:pStyle w:val="Bullet3"/>
      </w:pPr>
      <w:r w:rsidRPr="0090415B">
        <w:t xml:space="preserve">not be afraid of silences </w:t>
      </w:r>
    </w:p>
    <w:p w14:paraId="452DC47D" w14:textId="77777777" w:rsidR="004F7DB6" w:rsidRDefault="004F7DB6" w:rsidP="0015655D">
      <w:pPr>
        <w:pStyle w:val="Bullet3"/>
      </w:pPr>
      <w:r w:rsidRPr="00FB542E">
        <w:t>not</w:t>
      </w:r>
      <w:r w:rsidRPr="0090415B">
        <w:t xml:space="preserve"> ask investigative questions</w:t>
      </w:r>
    </w:p>
    <w:p w14:paraId="07D7C73B" w14:textId="77777777" w:rsidR="004F7DB6" w:rsidRPr="0090415B" w:rsidRDefault="004F7DB6" w:rsidP="0015655D">
      <w:pPr>
        <w:pStyle w:val="Bullet3"/>
      </w:pPr>
      <w:r w:rsidRPr="0090415B">
        <w:lastRenderedPageBreak/>
        <w:t>give reassuring nods or words of comfort – ‘I’m so sorry this has happened’, ‘I want to help’, ‘This isn’t your fault’, ‘You are doing the right thing in talking to me’</w:t>
      </w:r>
    </w:p>
    <w:p w14:paraId="7C02D169" w14:textId="77777777" w:rsidR="004F7DB6" w:rsidRDefault="004F7DB6" w:rsidP="0015655D">
      <w:pPr>
        <w:pStyle w:val="Bullet3"/>
      </w:pPr>
      <w:r w:rsidRPr="0070200D">
        <w:t xml:space="preserve">not automatically offer physical touch as comfort </w:t>
      </w:r>
    </w:p>
    <w:p w14:paraId="1328A514" w14:textId="77777777" w:rsidR="004F7DB6" w:rsidRDefault="004F7DB6" w:rsidP="0015655D">
      <w:pPr>
        <w:pStyle w:val="Bullet3"/>
      </w:pPr>
      <w:r w:rsidRPr="00FB542E">
        <w:t xml:space="preserve">let the pupil know that in order to help them they must pass the information on to the DSL </w:t>
      </w:r>
    </w:p>
    <w:p w14:paraId="1951B487" w14:textId="77777777" w:rsidR="004F7DB6" w:rsidRPr="00FB542E" w:rsidRDefault="004F7DB6" w:rsidP="0015655D">
      <w:pPr>
        <w:pStyle w:val="Bullet3"/>
      </w:pPr>
      <w:r w:rsidRPr="00FB542E">
        <w:t xml:space="preserve">tell the pupil what will happen next </w:t>
      </w:r>
    </w:p>
    <w:p w14:paraId="6E8764B9" w14:textId="77777777" w:rsidR="004F7DB6" w:rsidRPr="0090415B" w:rsidRDefault="004F7DB6" w:rsidP="0015655D">
      <w:pPr>
        <w:pStyle w:val="Bullet3"/>
      </w:pPr>
      <w:r>
        <w:t xml:space="preserve">complete the </w:t>
      </w:r>
      <w:r w:rsidRPr="0090415B">
        <w:rPr>
          <w:b/>
        </w:rPr>
        <w:t xml:space="preserve">concern form </w:t>
      </w:r>
      <w:r w:rsidRPr="0090415B">
        <w:t xml:space="preserve">and </w:t>
      </w:r>
      <w:r>
        <w:t>pass</w:t>
      </w:r>
      <w:r w:rsidRPr="0090415B">
        <w:t xml:space="preserve"> it to the </w:t>
      </w:r>
      <w:r>
        <w:t>DSL as soon as possible</w:t>
      </w:r>
      <w:r w:rsidRPr="0090415B">
        <w:t xml:space="preserve"> </w:t>
      </w:r>
    </w:p>
    <w:p w14:paraId="5B300A90" w14:textId="77777777" w:rsidR="004F7DB6" w:rsidRPr="0090415B" w:rsidRDefault="004F7DB6" w:rsidP="0015655D">
      <w:pPr>
        <w:pStyle w:val="Bullet3"/>
      </w:pPr>
      <w:r w:rsidRPr="0090415B">
        <w:t>report verbally to the DS</w:t>
      </w:r>
      <w:r>
        <w:t>L</w:t>
      </w:r>
      <w:r w:rsidRPr="0090415B">
        <w:t xml:space="preserve"> even if the child has promised to do it by themselves</w:t>
      </w:r>
    </w:p>
    <w:p w14:paraId="5D120BCE" w14:textId="77777777" w:rsidR="00766174" w:rsidRPr="005007EA" w:rsidRDefault="00766174" w:rsidP="007533A3">
      <w:pPr>
        <w:pStyle w:val="HeadingLevel2asheading"/>
      </w:pPr>
      <w:r w:rsidRPr="005007EA">
        <w:t>Notifying parents</w:t>
      </w:r>
      <w:bookmarkEnd w:id="38"/>
      <w:bookmarkEnd w:id="39"/>
      <w:r w:rsidRPr="005007EA">
        <w:t xml:space="preserve"> </w:t>
      </w:r>
    </w:p>
    <w:p w14:paraId="185BC158" w14:textId="77777777" w:rsidR="00766174" w:rsidRDefault="00766174" w:rsidP="0015655D">
      <w:pPr>
        <w:pStyle w:val="HeadingLevel3"/>
      </w:pPr>
      <w:r w:rsidRPr="0090415B">
        <w:t xml:space="preserve">The school will normally seek to discuss any concerns about a pupil with their parents. </w:t>
      </w:r>
      <w:r w:rsidR="004F7DB6">
        <w:t>I</w:t>
      </w:r>
      <w:r w:rsidRPr="0090415B">
        <w:t>f the school believes that notifying parents could increase the risk to the child or exacerbate the problem, advice will first be sough</w:t>
      </w:r>
      <w:r w:rsidR="0099351A">
        <w:t>t from children’s social care</w:t>
      </w:r>
      <w:r w:rsidR="00481A71">
        <w:t xml:space="preserve"> and/or the police before parents are </w:t>
      </w:r>
      <w:r w:rsidR="004F7DB6">
        <w:t>notified</w:t>
      </w:r>
      <w:r w:rsidR="0099351A">
        <w:t xml:space="preserve">. </w:t>
      </w:r>
    </w:p>
    <w:p w14:paraId="131508D7" w14:textId="77777777" w:rsidR="002732A4" w:rsidRPr="00573016" w:rsidRDefault="002732A4" w:rsidP="007533A3">
      <w:pPr>
        <w:pStyle w:val="HeadingLevel1"/>
      </w:pPr>
      <w:bookmarkStart w:id="40" w:name="_Toc478551665"/>
      <w:r w:rsidRPr="0090415B">
        <w:t>Referral to children’s social care</w:t>
      </w:r>
      <w:bookmarkEnd w:id="40"/>
      <w:r w:rsidRPr="0090415B">
        <w:t xml:space="preserve"> </w:t>
      </w:r>
    </w:p>
    <w:p w14:paraId="2900D89A" w14:textId="77777777" w:rsidR="00573016" w:rsidRDefault="002732A4" w:rsidP="0015655D">
      <w:pPr>
        <w:pStyle w:val="HeadingLevel2"/>
      </w:pPr>
      <w:r w:rsidRPr="0090415B">
        <w:t>The DS</w:t>
      </w:r>
      <w:r>
        <w:t>L</w:t>
      </w:r>
      <w:r w:rsidRPr="0090415B">
        <w:t xml:space="preserve"> will make a referral to children’s social care if it is believed that a pupil is suffering or is at risk of suffering significant harm. The pupil (subject to their age and understanding) and the parents will be told that a referral is being made, unless to do so would increase the risk to the child. </w:t>
      </w:r>
    </w:p>
    <w:p w14:paraId="20826423" w14:textId="77777777" w:rsidR="002732A4" w:rsidRPr="0090415B" w:rsidRDefault="002732A4" w:rsidP="007533A3">
      <w:pPr>
        <w:pStyle w:val="HeadingLevel1"/>
      </w:pPr>
      <w:bookmarkStart w:id="41" w:name="_Toc478551666"/>
      <w:bookmarkStart w:id="42" w:name="_Toc295993826"/>
      <w:r w:rsidRPr="0090415B">
        <w:t>Reporting directly to child protection agencies</w:t>
      </w:r>
      <w:bookmarkEnd w:id="41"/>
      <w:r w:rsidRPr="0090415B">
        <w:t xml:space="preserve"> </w:t>
      </w:r>
    </w:p>
    <w:p w14:paraId="45486489" w14:textId="77777777" w:rsidR="002732A4" w:rsidRPr="0090415B" w:rsidRDefault="002732A4" w:rsidP="0015655D">
      <w:pPr>
        <w:pStyle w:val="HeadingLevel2"/>
      </w:pPr>
      <w:r w:rsidRPr="0090415B">
        <w:t>Staff should follow the reporting procedures outlined in this policy. However, they may also share information directly with children’s social care</w:t>
      </w:r>
      <w:r w:rsidR="00573016">
        <w:t xml:space="preserve"> or the </w:t>
      </w:r>
      <w:r w:rsidRPr="0090415B">
        <w:t xml:space="preserve">police if </w:t>
      </w:r>
      <w:r w:rsidR="00573016" w:rsidRPr="0090415B">
        <w:t>they are convinced that a direct report</w:t>
      </w:r>
      <w:r w:rsidR="00573016">
        <w:t xml:space="preserve"> is required or if the Designated Safeguarding Lead, the deputies, the head teacher or the chair of governors are not available and a referral is required immediately.</w:t>
      </w:r>
    </w:p>
    <w:p w14:paraId="0545C319" w14:textId="77777777" w:rsidR="009D4D90" w:rsidRPr="005D3A1A" w:rsidRDefault="009D4D90" w:rsidP="007533A3">
      <w:pPr>
        <w:pStyle w:val="HeadingLevel1"/>
      </w:pPr>
      <w:bookmarkStart w:id="43" w:name="_Toc478551664"/>
      <w:bookmarkStart w:id="44" w:name="_Toc295993825"/>
      <w:bookmarkEnd w:id="42"/>
      <w:r w:rsidRPr="005D3A1A">
        <w:t>Confidentiality and sharing information</w:t>
      </w:r>
      <w:bookmarkEnd w:id="43"/>
      <w:r w:rsidRPr="005D3A1A">
        <w:t xml:space="preserve"> </w:t>
      </w:r>
    </w:p>
    <w:p w14:paraId="605A5C10" w14:textId="77777777" w:rsidR="00326D27" w:rsidRPr="005007EA" w:rsidRDefault="00326D27" w:rsidP="0015655D">
      <w:pPr>
        <w:pStyle w:val="HeadingLevel2"/>
      </w:pPr>
      <w:r w:rsidRPr="005007EA">
        <w:t>C</w:t>
      </w:r>
      <w:r w:rsidR="009D4D90" w:rsidRPr="005007EA">
        <w:t xml:space="preserve">hild protection issues </w:t>
      </w:r>
      <w:r w:rsidRPr="005007EA">
        <w:t xml:space="preserve">necessitate </w:t>
      </w:r>
      <w:r w:rsidR="009D4D90" w:rsidRPr="005007EA">
        <w:t>a high level of confidentiality</w:t>
      </w:r>
      <w:r w:rsidR="00444C9D" w:rsidRPr="005007EA">
        <w:t xml:space="preserve">. </w:t>
      </w:r>
      <w:r w:rsidR="009D4D90" w:rsidRPr="005007EA">
        <w:t>Staff should only discuss concerns with the D</w:t>
      </w:r>
      <w:r w:rsidRPr="005007EA">
        <w:t>esignated Safeguarding Lead</w:t>
      </w:r>
      <w:r w:rsidR="009D4D90" w:rsidRPr="005007EA">
        <w:t xml:space="preserve">, headteacher or chair of governors. </w:t>
      </w:r>
    </w:p>
    <w:p w14:paraId="058AC4AE" w14:textId="77777777" w:rsidR="0093309F" w:rsidRPr="005007EA" w:rsidRDefault="0093309F" w:rsidP="005D3A1A">
      <w:pPr>
        <w:pStyle w:val="HeadingLevel2asheading"/>
      </w:pPr>
      <w:r w:rsidRPr="005007EA">
        <w:t>Sharing information</w:t>
      </w:r>
    </w:p>
    <w:p w14:paraId="37A80C25" w14:textId="77777777" w:rsidR="0093309F" w:rsidRDefault="0093309F" w:rsidP="005D3A1A">
      <w:pPr>
        <w:pStyle w:val="HeadingLevel3"/>
      </w:pPr>
      <w:r>
        <w:t xml:space="preserve">The DSL will normally obtain consent from the pupil and/or parents to share child protection information. Where there is good reason to do so, the DSL may share information </w:t>
      </w:r>
      <w:r w:rsidRPr="007C626B">
        <w:rPr>
          <w:i/>
        </w:rPr>
        <w:t>without</w:t>
      </w:r>
      <w:r>
        <w:t xml:space="preserve"> consent, and will record the reason for deciding to do so.</w:t>
      </w:r>
    </w:p>
    <w:p w14:paraId="44E6C57A" w14:textId="77777777" w:rsidR="0093309F" w:rsidRPr="0093309F" w:rsidRDefault="0093309F" w:rsidP="005D3A1A">
      <w:pPr>
        <w:pStyle w:val="HeadingLevel3"/>
      </w:pPr>
      <w:r w:rsidRPr="0093309F">
        <w:lastRenderedPageBreak/>
        <w:t xml:space="preserve">Information sharing will take place in a timely and secure manner and </w:t>
      </w:r>
      <w:r w:rsidR="00FF6B89">
        <w:t xml:space="preserve">only when </w:t>
      </w:r>
      <w:r w:rsidRPr="0093309F">
        <w:t>it is necessary and proportionate to do so and</w:t>
      </w:r>
      <w:r w:rsidR="00FF6B89">
        <w:t xml:space="preserve"> </w:t>
      </w:r>
      <w:r w:rsidRPr="0093309F">
        <w:t xml:space="preserve">the information to be shared is relevant, adequate and accurate. </w:t>
      </w:r>
    </w:p>
    <w:p w14:paraId="6432B195" w14:textId="77777777" w:rsidR="0093309F" w:rsidRPr="0090415B" w:rsidRDefault="0093309F" w:rsidP="005D3A1A">
      <w:pPr>
        <w:pStyle w:val="HeadingLevel3"/>
      </w:pPr>
      <w:r>
        <w:t>Information sharing decisions will be recorded, whether or not the decision is taken to share.</w:t>
      </w:r>
    </w:p>
    <w:p w14:paraId="07D3A049" w14:textId="77777777" w:rsidR="0093309F" w:rsidRPr="0090415B" w:rsidRDefault="0093309F" w:rsidP="005D3A1A">
      <w:pPr>
        <w:pStyle w:val="HeadingLevel3"/>
      </w:pPr>
      <w:r w:rsidRPr="0090415B">
        <w:t xml:space="preserve">The </w:t>
      </w:r>
      <w:r w:rsidR="00E870EF">
        <w:t xml:space="preserve">UK </w:t>
      </w:r>
      <w:r>
        <w:t>GDPR</w:t>
      </w:r>
      <w:r w:rsidRPr="0090415B">
        <w:t xml:space="preserve"> </w:t>
      </w:r>
      <w:r>
        <w:t xml:space="preserve">and the Data Protection Act 2018 do </w:t>
      </w:r>
      <w:r w:rsidRPr="0090415B">
        <w:t xml:space="preserve">not prevent school staff from sharing information with relevant agencies, where that information may help to protect a child. If any member of staff receives a request from a pupil or parent to see child protection records, they will refer the request to the </w:t>
      </w:r>
      <w:r>
        <w:t>Data Protection Officer.</w:t>
      </w:r>
      <w:r w:rsidRPr="0099351A">
        <w:t xml:space="preserve"> </w:t>
      </w:r>
    </w:p>
    <w:p w14:paraId="5CB8CD5C" w14:textId="77777777" w:rsidR="0093309F" w:rsidRPr="005007EA" w:rsidRDefault="0093309F" w:rsidP="005D3A1A">
      <w:pPr>
        <w:pStyle w:val="HeadingLevel2asheading"/>
      </w:pPr>
      <w:r w:rsidRPr="005007EA">
        <w:t>Storing information</w:t>
      </w:r>
    </w:p>
    <w:p w14:paraId="38AB2F25" w14:textId="77777777" w:rsidR="009D4D90" w:rsidRPr="005007EA" w:rsidRDefault="0093309F" w:rsidP="005D3A1A">
      <w:pPr>
        <w:pStyle w:val="HeadingLevel3"/>
      </w:pPr>
      <w:r w:rsidRPr="0090415B">
        <w:t>Child protection information will be stored separately from the pupil’s school file and the school file will be ‘tagged’ to indicate that separate information is held.</w:t>
      </w:r>
      <w:r w:rsidR="00305538">
        <w:t xml:space="preserve"> </w:t>
      </w:r>
      <w:r>
        <w:t xml:space="preserve">It will be </w:t>
      </w:r>
      <w:r w:rsidR="009D4D90" w:rsidRPr="005007EA">
        <w:t xml:space="preserve">stored and handled in line with </w:t>
      </w:r>
      <w:r w:rsidR="00E342F9" w:rsidRPr="005007EA">
        <w:t>our Retention and Destruction Policy</w:t>
      </w:r>
      <w:r w:rsidR="009D4D90" w:rsidRPr="005007EA">
        <w:t xml:space="preserve">. </w:t>
      </w:r>
    </w:p>
    <w:p w14:paraId="1A3C676D" w14:textId="77777777" w:rsidR="009D4D90" w:rsidRPr="0090415B" w:rsidRDefault="0093309F" w:rsidP="005D3A1A">
      <w:pPr>
        <w:pStyle w:val="HeadingLevel3"/>
      </w:pPr>
      <w:r>
        <w:t>Our C</w:t>
      </w:r>
      <w:r w:rsidR="009D4D90" w:rsidRPr="0090415B">
        <w:t xml:space="preserve">onfidentiality and </w:t>
      </w:r>
      <w:r>
        <w:t>I</w:t>
      </w:r>
      <w:r w:rsidR="009D4D90" w:rsidRPr="0090415B">
        <w:t>nformation</w:t>
      </w:r>
      <w:r>
        <w:t xml:space="preserve"> S</w:t>
      </w:r>
      <w:r w:rsidR="009D4D90" w:rsidRPr="0090415B">
        <w:t xml:space="preserve">haring </w:t>
      </w:r>
      <w:r w:rsidR="009D4D90">
        <w:t xml:space="preserve">policy </w:t>
      </w:r>
      <w:r>
        <w:t xml:space="preserve">and our Retention and Destruction policy </w:t>
      </w:r>
      <w:r w:rsidR="009D4D90" w:rsidRPr="0090415B">
        <w:t xml:space="preserve">is available to parents and pupils on request. </w:t>
      </w:r>
    </w:p>
    <w:p w14:paraId="1A5870EE" w14:textId="77777777" w:rsidR="002732A4" w:rsidRDefault="002732A4" w:rsidP="005D3A1A">
      <w:pPr>
        <w:pStyle w:val="HeadingLevel1"/>
      </w:pPr>
      <w:bookmarkStart w:id="45" w:name="_Toc295993834"/>
      <w:bookmarkStart w:id="46" w:name="_Toc478551674"/>
      <w:bookmarkStart w:id="47" w:name="_Toc295993831"/>
      <w:bookmarkStart w:id="48" w:name="_Toc478551672"/>
      <w:bookmarkEnd w:id="44"/>
      <w:r>
        <w:t>Special Circumstances</w:t>
      </w:r>
      <w:bookmarkEnd w:id="45"/>
      <w:bookmarkEnd w:id="46"/>
      <w:r>
        <w:t xml:space="preserve"> </w:t>
      </w:r>
    </w:p>
    <w:p w14:paraId="4DF11401" w14:textId="77777777" w:rsidR="00350A50" w:rsidRDefault="002732A4" w:rsidP="00350A50">
      <w:pPr>
        <w:pStyle w:val="HeadingLevel2asheading"/>
      </w:pPr>
      <w:bookmarkStart w:id="49" w:name="_Toc295993835"/>
      <w:bookmarkStart w:id="50" w:name="_Toc478551675"/>
      <w:r w:rsidRPr="005007EA">
        <w:t>Looked after children</w:t>
      </w:r>
      <w:bookmarkEnd w:id="49"/>
      <w:bookmarkEnd w:id="50"/>
    </w:p>
    <w:p w14:paraId="34995763" w14:textId="77777777" w:rsidR="002732A4" w:rsidRDefault="002732A4" w:rsidP="00350A50">
      <w:pPr>
        <w:pStyle w:val="HeadingLevel3"/>
      </w:pPr>
      <w:r w:rsidRPr="00BC3657">
        <w:t>The most common reason for children becoming looked after is as a result of abuse or neglect</w:t>
      </w:r>
      <w:r>
        <w:t>. The school ensures that staff have the necessary skills and understanding to keep looked after children safe. Appropriate staff have information about a child’s looked after status and care arrangements, including the level of authority delegated to the carer by the authority looking after the child. The designated teacher for looked after children and the DSL have details of the child’s social worker and the name and contact details of the local authority’s virtual head for children in care.</w:t>
      </w:r>
    </w:p>
    <w:p w14:paraId="79BA2F74" w14:textId="77777777" w:rsidR="003C40AE" w:rsidRPr="00A3756F" w:rsidRDefault="003C40AE" w:rsidP="0015655D">
      <w:pPr>
        <w:pStyle w:val="HeadingLevel2"/>
        <w:rPr>
          <w:b/>
          <w:bCs/>
          <w:sz w:val="22"/>
        </w:rPr>
      </w:pPr>
      <w:r w:rsidRPr="00A3756F">
        <w:rPr>
          <w:b/>
          <w:bCs/>
          <w:sz w:val="22"/>
        </w:rPr>
        <w:t>Children who have a social worker</w:t>
      </w:r>
    </w:p>
    <w:p w14:paraId="76BB61B5" w14:textId="77777777" w:rsidR="003C40AE" w:rsidRDefault="003C40AE" w:rsidP="0015655D">
      <w:pPr>
        <w:pStyle w:val="HeadingLevel3"/>
      </w:pPr>
      <w:r>
        <w:t xml:space="preserve">Children may need a social worker due to safeguarding or welfare needs. Local authorities will share this information with </w:t>
      </w:r>
      <w:r w:rsidR="00C77AA1">
        <w:t>us,</w:t>
      </w:r>
      <w:r>
        <w:t xml:space="preserve"> and the DSL will hold and use this information to inform decision about safeguarding and promoting the child’s welfare.</w:t>
      </w:r>
    </w:p>
    <w:p w14:paraId="0DA0649A" w14:textId="77777777" w:rsidR="002732A4" w:rsidRPr="005007EA" w:rsidRDefault="002732A4" w:rsidP="005D3A1A">
      <w:pPr>
        <w:pStyle w:val="HeadingLevel2asheading"/>
      </w:pPr>
      <w:bookmarkStart w:id="51" w:name="_Toc295993836"/>
      <w:bookmarkStart w:id="52" w:name="_Toc478551676"/>
      <w:r w:rsidRPr="005007EA">
        <w:t>Work Experience</w:t>
      </w:r>
      <w:bookmarkEnd w:id="51"/>
      <w:bookmarkEnd w:id="52"/>
      <w:r w:rsidRPr="005007EA">
        <w:t xml:space="preserve"> </w:t>
      </w:r>
    </w:p>
    <w:p w14:paraId="5D40278F" w14:textId="77777777" w:rsidR="00FF6B89" w:rsidRDefault="002732A4" w:rsidP="0015655D">
      <w:pPr>
        <w:pStyle w:val="HeadingLevel3"/>
      </w:pPr>
      <w:r w:rsidRPr="00BC3657">
        <w:t xml:space="preserve">The school has </w:t>
      </w:r>
      <w:r>
        <w:t xml:space="preserve">detailed procedures to safeguard pupils undertaking work experience, including arrangements for checking people who provide placements and supervise pupils on work experience which are in accordance with </w:t>
      </w:r>
      <w:r w:rsidR="00FF6B89">
        <w:t>statutory guidance.</w:t>
      </w:r>
    </w:p>
    <w:p w14:paraId="013A7AF6" w14:textId="77777777" w:rsidR="002732A4" w:rsidRPr="005007EA" w:rsidRDefault="002732A4" w:rsidP="005D3A1A">
      <w:pPr>
        <w:pStyle w:val="HeadingLevel2asheading"/>
      </w:pPr>
      <w:bookmarkStart w:id="53" w:name="_Toc295993837"/>
      <w:bookmarkStart w:id="54" w:name="_Toc478551677"/>
      <w:r w:rsidRPr="005007EA">
        <w:lastRenderedPageBreak/>
        <w:t>Children staying with host families</w:t>
      </w:r>
      <w:bookmarkEnd w:id="53"/>
      <w:bookmarkEnd w:id="54"/>
    </w:p>
    <w:p w14:paraId="3B8BD2F5" w14:textId="77777777" w:rsidR="00EB4951" w:rsidRDefault="002732A4" w:rsidP="005D3A1A">
      <w:pPr>
        <w:pStyle w:val="HeadingLevel3"/>
      </w:pPr>
      <w:r>
        <w:t>The school</w:t>
      </w:r>
      <w:r w:rsidRPr="00BC3657">
        <w:t xml:space="preserve"> may make arrangements for pupils to stay with host famil</w:t>
      </w:r>
      <w:r w:rsidR="00EB4951">
        <w:t>ies</w:t>
      </w:r>
      <w:r w:rsidR="00FF6B89">
        <w:t>, for example</w:t>
      </w:r>
      <w:r w:rsidRPr="00BC3657">
        <w:t xml:space="preserve"> during a foreign exchange trip or sports tour</w:t>
      </w:r>
      <w:r>
        <w:t>.</w:t>
      </w:r>
      <w:r w:rsidR="00305538">
        <w:t xml:space="preserve"> </w:t>
      </w:r>
      <w:r w:rsidR="00EB4951">
        <w:t xml:space="preserve">When we do, we follow the guidance set out in the statutory guidance to ensure hosting arrangements are as safe as possible. </w:t>
      </w:r>
    </w:p>
    <w:p w14:paraId="7E28E58E" w14:textId="77777777" w:rsidR="002732A4" w:rsidRPr="00287905" w:rsidRDefault="00FF6B89" w:rsidP="005D3A1A">
      <w:pPr>
        <w:pStyle w:val="HeadingLevel3"/>
        <w:rPr>
          <w:rFonts w:cs="Arial"/>
          <w:color w:val="000000"/>
        </w:rPr>
      </w:pPr>
      <w:r>
        <w:rPr>
          <w:rFonts w:cs="Arial"/>
          <w:color w:val="000000"/>
        </w:rPr>
        <w:t>S</w:t>
      </w:r>
      <w:r w:rsidR="002732A4" w:rsidRPr="00287905">
        <w:rPr>
          <w:rFonts w:cs="Arial"/>
          <w:color w:val="000000"/>
        </w:rPr>
        <w:t xml:space="preserve">chools </w:t>
      </w:r>
      <w:r>
        <w:rPr>
          <w:rFonts w:cs="Arial"/>
          <w:color w:val="000000"/>
        </w:rPr>
        <w:t>cannot</w:t>
      </w:r>
      <w:r w:rsidR="002732A4" w:rsidRPr="00287905">
        <w:rPr>
          <w:rFonts w:cs="Arial"/>
          <w:color w:val="000000"/>
        </w:rPr>
        <w:t xml:space="preserve"> obtain criminal record information from the </w:t>
      </w:r>
      <w:r>
        <w:rPr>
          <w:rFonts w:cs="Arial"/>
          <w:color w:val="000000"/>
        </w:rPr>
        <w:t xml:space="preserve">Disclosure and Barring Service </w:t>
      </w:r>
      <w:r w:rsidR="002732A4" w:rsidRPr="00287905">
        <w:rPr>
          <w:rFonts w:cs="Arial"/>
          <w:color w:val="000000"/>
        </w:rPr>
        <w:t xml:space="preserve">about adults abroad. Where pupils stay with </w:t>
      </w:r>
      <w:r w:rsidR="00EB4951">
        <w:rPr>
          <w:rFonts w:cs="Arial"/>
          <w:color w:val="000000"/>
        </w:rPr>
        <w:t xml:space="preserve">host </w:t>
      </w:r>
      <w:r w:rsidR="002732A4" w:rsidRPr="00287905">
        <w:rPr>
          <w:rFonts w:cs="Arial"/>
          <w:color w:val="000000"/>
        </w:rPr>
        <w:t>families abroad we will agree with</w:t>
      </w:r>
      <w:r w:rsidR="00EB4951">
        <w:rPr>
          <w:rFonts w:cs="Arial"/>
          <w:color w:val="000000"/>
        </w:rPr>
        <w:t xml:space="preserve"> the </w:t>
      </w:r>
      <w:r w:rsidR="002732A4" w:rsidRPr="00287905">
        <w:rPr>
          <w:rFonts w:cs="Arial"/>
          <w:color w:val="000000"/>
        </w:rPr>
        <w:t>partner schools a shared un</w:t>
      </w:r>
      <w:r w:rsidR="00EB4951">
        <w:rPr>
          <w:rFonts w:cs="Arial"/>
          <w:color w:val="000000"/>
        </w:rPr>
        <w:t>derstanding of the safeguarding arrangements</w:t>
      </w:r>
      <w:r w:rsidR="002732A4" w:rsidRPr="00287905">
        <w:rPr>
          <w:rFonts w:cs="Arial"/>
          <w:color w:val="000000"/>
        </w:rPr>
        <w:t xml:space="preserve">. </w:t>
      </w:r>
      <w:r>
        <w:rPr>
          <w:rFonts w:cs="Arial"/>
          <w:color w:val="000000"/>
        </w:rPr>
        <w:t xml:space="preserve">Our Designated Safeguarding Lead </w:t>
      </w:r>
      <w:r w:rsidR="002732A4" w:rsidRPr="00287905">
        <w:rPr>
          <w:rFonts w:cs="Arial"/>
          <w:color w:val="000000"/>
        </w:rPr>
        <w:t xml:space="preserve">will </w:t>
      </w:r>
      <w:r w:rsidR="00EB4951">
        <w:rPr>
          <w:rFonts w:cs="Arial"/>
          <w:color w:val="000000"/>
        </w:rPr>
        <w:t>ensure</w:t>
      </w:r>
      <w:r w:rsidR="002732A4" w:rsidRPr="00287905">
        <w:rPr>
          <w:rFonts w:cs="Arial"/>
          <w:color w:val="000000"/>
        </w:rPr>
        <w:t xml:space="preserve"> the arrangements are sufficient to safeguard </w:t>
      </w:r>
      <w:r w:rsidR="00EB4951">
        <w:rPr>
          <w:rFonts w:cs="Arial"/>
          <w:color w:val="000000"/>
        </w:rPr>
        <w:t xml:space="preserve">our </w:t>
      </w:r>
      <w:r w:rsidR="002732A4" w:rsidRPr="00287905">
        <w:rPr>
          <w:rFonts w:cs="Arial"/>
          <w:color w:val="000000"/>
        </w:rPr>
        <w:t>pupils</w:t>
      </w:r>
      <w:r w:rsidR="00EB4951">
        <w:rPr>
          <w:rFonts w:cs="Arial"/>
          <w:color w:val="000000"/>
        </w:rPr>
        <w:t xml:space="preserve"> and will </w:t>
      </w:r>
      <w:r w:rsidR="002732A4" w:rsidRPr="00287905">
        <w:rPr>
          <w:rFonts w:cs="Arial"/>
          <w:color w:val="000000"/>
        </w:rPr>
        <w:t>include ensuring pupils understand who to contact should an emergency occur or a situation arise which makes them feel uncomfortable.</w:t>
      </w:r>
      <w:r w:rsidR="00305538">
        <w:rPr>
          <w:rFonts w:cs="Arial"/>
          <w:color w:val="000000"/>
        </w:rPr>
        <w:t xml:space="preserve"> </w:t>
      </w:r>
      <w:r w:rsidR="002732A4" w:rsidRPr="00287905">
        <w:rPr>
          <w:rFonts w:cs="Arial"/>
          <w:color w:val="000000"/>
        </w:rPr>
        <w:t>We will also make parents aware of these arrangements.</w:t>
      </w:r>
    </w:p>
    <w:p w14:paraId="01FB7B1D" w14:textId="77777777" w:rsidR="00EB4951" w:rsidRDefault="00EB4951" w:rsidP="005D3A1A">
      <w:pPr>
        <w:pStyle w:val="HeadingLevel3"/>
      </w:pPr>
      <w:r>
        <w:t>Some overseas pupils may reside with host families during school terms and we will work with the local authority to check that such arrangements are safe and suitable.</w:t>
      </w:r>
      <w:r w:rsidR="00305538">
        <w:t xml:space="preserve"> </w:t>
      </w:r>
    </w:p>
    <w:p w14:paraId="27AECB32" w14:textId="77777777" w:rsidR="000F05EE" w:rsidRPr="005007EA" w:rsidRDefault="000F05EE" w:rsidP="005D3A1A">
      <w:pPr>
        <w:pStyle w:val="HeadingLevel2asheading"/>
      </w:pPr>
      <w:r w:rsidRPr="005007EA">
        <w:t>Private fostering arrangements</w:t>
      </w:r>
      <w:bookmarkEnd w:id="47"/>
      <w:bookmarkEnd w:id="48"/>
    </w:p>
    <w:p w14:paraId="77B617D4" w14:textId="77777777" w:rsidR="00EB4951" w:rsidRDefault="000F05EE" w:rsidP="005D3A1A">
      <w:pPr>
        <w:pStyle w:val="HeadingLevel3"/>
        <w:rPr>
          <w:rFonts w:cs="Arial"/>
          <w:szCs w:val="20"/>
        </w:rPr>
      </w:pPr>
      <w:r>
        <w:t xml:space="preserve">A private fostering arrangement occurs when someone </w:t>
      </w:r>
      <w:r w:rsidRPr="00111F8E">
        <w:rPr>
          <w:u w:val="single"/>
        </w:rPr>
        <w:t>other</w:t>
      </w:r>
      <w:r w:rsidR="00425CA2">
        <w:rPr>
          <w:u w:val="single"/>
        </w:rPr>
        <w:t xml:space="preserve"> </w:t>
      </w:r>
      <w:r w:rsidRPr="00111F8E">
        <w:rPr>
          <w:u w:val="single"/>
        </w:rPr>
        <w:t>than</w:t>
      </w:r>
      <w:r>
        <w:t xml:space="preserve"> a parent or a close relative cares for a child for a period of 28 days or more, with the agreement of the chil</w:t>
      </w:r>
      <w:r w:rsidR="005911B5">
        <w:t xml:space="preserve">d’s parents. </w:t>
      </w:r>
      <w:r>
        <w:t>It applies to children under the age of 16, or aged unde</w:t>
      </w:r>
      <w:r w:rsidR="005911B5">
        <w:t xml:space="preserve">r 18 if the child is disabled. </w:t>
      </w:r>
      <w:r w:rsidRPr="00111F8E">
        <w:rPr>
          <w:rFonts w:cs="Arial"/>
          <w:szCs w:val="20"/>
        </w:rPr>
        <w:t>By law, a parent, private foster carer or other persons involved in making a private fos</w:t>
      </w:r>
      <w:r>
        <w:rPr>
          <w:rFonts w:cs="Arial"/>
          <w:szCs w:val="20"/>
        </w:rPr>
        <w:t>tering arrangement must notify c</w:t>
      </w:r>
      <w:r w:rsidRPr="00111F8E">
        <w:rPr>
          <w:rFonts w:cs="Arial"/>
          <w:szCs w:val="20"/>
        </w:rPr>
        <w:t>hildren’</w:t>
      </w:r>
      <w:r>
        <w:rPr>
          <w:rFonts w:cs="Arial"/>
          <w:szCs w:val="20"/>
        </w:rPr>
        <w:t>s s</w:t>
      </w:r>
      <w:r w:rsidRPr="00111F8E">
        <w:rPr>
          <w:rFonts w:cs="Arial"/>
          <w:szCs w:val="20"/>
        </w:rPr>
        <w:t xml:space="preserve">ervices as soon as possible. </w:t>
      </w:r>
    </w:p>
    <w:p w14:paraId="1FBD089E" w14:textId="77777777" w:rsidR="000856B8" w:rsidRPr="005D3A1A" w:rsidRDefault="000856B8" w:rsidP="005D3A1A">
      <w:pPr>
        <w:pStyle w:val="HeadingLevel3"/>
      </w:pPr>
      <w:r w:rsidRPr="006F1E51">
        <w:rPr>
          <w:rFonts w:cs="Arial"/>
          <w:color w:val="000000"/>
        </w:rPr>
        <w:t xml:space="preserve">Where a member of staff becomes aware that a pupil may be in a private fostering arrangement they will </w:t>
      </w:r>
      <w:r w:rsidR="00EB4951">
        <w:rPr>
          <w:rFonts w:cs="Arial"/>
          <w:color w:val="000000"/>
        </w:rPr>
        <w:t xml:space="preserve">tell </w:t>
      </w:r>
      <w:r w:rsidRPr="006F1E51">
        <w:rPr>
          <w:rFonts w:cs="Arial"/>
          <w:color w:val="000000"/>
        </w:rPr>
        <w:t>the DS</w:t>
      </w:r>
      <w:r w:rsidR="003E73B4">
        <w:rPr>
          <w:rFonts w:cs="Arial"/>
          <w:color w:val="000000"/>
        </w:rPr>
        <w:t>L</w:t>
      </w:r>
      <w:r w:rsidRPr="006F1E51">
        <w:rPr>
          <w:rFonts w:cs="Arial"/>
          <w:color w:val="000000"/>
        </w:rPr>
        <w:t xml:space="preserve"> and the school </w:t>
      </w:r>
      <w:r w:rsidR="00EB4951">
        <w:rPr>
          <w:rFonts w:cs="Arial"/>
          <w:color w:val="000000"/>
        </w:rPr>
        <w:t>will</w:t>
      </w:r>
      <w:r w:rsidRPr="006F1E51">
        <w:rPr>
          <w:rFonts w:cs="Arial"/>
          <w:color w:val="000000"/>
        </w:rPr>
        <w:t xml:space="preserve"> notify the local authority of the circumstances.</w:t>
      </w:r>
    </w:p>
    <w:p w14:paraId="32005EC1" w14:textId="77777777" w:rsidR="0070200D" w:rsidRPr="005D3A1A" w:rsidRDefault="005D3A1A" w:rsidP="005D3A1A">
      <w:pPr>
        <w:pStyle w:val="Heading2"/>
      </w:pPr>
      <w:r>
        <w:br w:type="page"/>
      </w:r>
      <w:bookmarkStart w:id="55" w:name="_Toc478551679"/>
      <w:r w:rsidR="0070200D">
        <w:lastRenderedPageBreak/>
        <w:t>Appendix One</w:t>
      </w:r>
      <w:bookmarkEnd w:id="55"/>
      <w:r w:rsidR="009130B8">
        <w:t xml:space="preserve"> - </w:t>
      </w:r>
      <w:bookmarkStart w:id="56" w:name="_Toc478551680"/>
      <w:r w:rsidR="0070200D">
        <w:t>Four categories of abuse</w:t>
      </w:r>
      <w:bookmarkEnd w:id="56"/>
    </w:p>
    <w:p w14:paraId="533FE548" w14:textId="77777777" w:rsidR="00C54D97" w:rsidRPr="001814DD" w:rsidRDefault="00C54D97" w:rsidP="009130B8">
      <w:pPr>
        <w:pStyle w:val="BodyText"/>
      </w:pPr>
      <w:bookmarkStart w:id="57" w:name="_Toc478551681"/>
      <w:r w:rsidRPr="00C54D97">
        <w:t>It is vital that staff are also aware of the range of behavioural indicators of abuse and report any concerns to the designated safeguarding lead. It is the responsibility of staff to report their concerns.</w:t>
      </w:r>
    </w:p>
    <w:p w14:paraId="554BECD2" w14:textId="77777777" w:rsidR="00C54D97" w:rsidRPr="005007EA" w:rsidRDefault="00C54D97" w:rsidP="009130B8">
      <w:pPr>
        <w:pStyle w:val="BodyText"/>
      </w:pPr>
      <w:r w:rsidRPr="005007EA">
        <w:rPr>
          <w:rFonts w:cs="Arial"/>
          <w:bCs/>
          <w:color w:val="000000"/>
          <w:lang w:eastAsia="en-GB"/>
        </w:rPr>
        <w:t>All</w:t>
      </w:r>
      <w:r w:rsidRPr="005007EA">
        <w:rPr>
          <w:rFonts w:cs="Arial"/>
          <w:color w:val="000000"/>
          <w:lang w:eastAsia="en-GB"/>
        </w:rPr>
        <w:t xml:space="preserve"> staff should be aware that abuse, neglect and safeguarding issues are rarely stand-alone events that can be covered by one definition or label. In most cases, multiple issues will overlap with one another.</w:t>
      </w:r>
    </w:p>
    <w:p w14:paraId="5CC9232E" w14:textId="77777777" w:rsidR="009130B8" w:rsidRPr="009130B8" w:rsidRDefault="0070200D" w:rsidP="00B62BD2">
      <w:pPr>
        <w:pStyle w:val="HeadingLevel1"/>
        <w:numPr>
          <w:ilvl w:val="0"/>
          <w:numId w:val="10"/>
        </w:numPr>
        <w:rPr>
          <w:lang w:eastAsia="en-GB"/>
        </w:rPr>
      </w:pPr>
      <w:r w:rsidRPr="009130B8">
        <w:t>Physical abuse</w:t>
      </w:r>
      <w:bookmarkEnd w:id="57"/>
    </w:p>
    <w:p w14:paraId="2B579552" w14:textId="77777777" w:rsidR="0070200D" w:rsidRPr="009130B8" w:rsidRDefault="0070200D" w:rsidP="009130B8">
      <w:pPr>
        <w:pStyle w:val="BodyText1"/>
        <w:rPr>
          <w:rFonts w:cs="Interstate-Light"/>
          <w:lang w:eastAsia="en-GB"/>
        </w:rPr>
      </w:pPr>
      <w:r w:rsidRPr="0090415B">
        <w:t>Physical abuse is a form of abuse which may involve hitting, shaking, throwing, poisoning, burning or scalding, drowning, suffocating or otherwise causing physical harm to a child. Physical harm may also be caused when a parent or carer fabricates the symptoms of, or deliberat</w:t>
      </w:r>
      <w:r w:rsidR="00A82977">
        <w:t>ely induces, illness in a child</w:t>
      </w:r>
      <w:r w:rsidRPr="009130B8">
        <w:rPr>
          <w:rFonts w:cs="Interstate-Light"/>
          <w:lang w:eastAsia="en-GB"/>
        </w:rPr>
        <w:t>.</w:t>
      </w:r>
    </w:p>
    <w:p w14:paraId="5A083D0F" w14:textId="77777777" w:rsidR="009130B8" w:rsidRPr="009130B8" w:rsidRDefault="008F54B4" w:rsidP="009130B8">
      <w:pPr>
        <w:pStyle w:val="HeadingLevel2asheading"/>
      </w:pPr>
      <w:r w:rsidRPr="009130B8">
        <w:t>Indicators of physical abuse</w:t>
      </w:r>
    </w:p>
    <w:p w14:paraId="091B533A" w14:textId="77777777" w:rsidR="00C54D97" w:rsidRPr="005007EA" w:rsidRDefault="00C54D97" w:rsidP="009130B8">
      <w:pPr>
        <w:pStyle w:val="BodyText1"/>
        <w:rPr>
          <w:lang w:val="en-US" w:eastAsia="en-GB"/>
        </w:rPr>
      </w:pPr>
      <w:r w:rsidRPr="005007EA">
        <w:rPr>
          <w:lang w:val="en-US" w:eastAsia="en-GB"/>
        </w:rPr>
        <w:t>The following may be indicators of physical abuse:</w:t>
      </w:r>
    </w:p>
    <w:p w14:paraId="78548553" w14:textId="77777777" w:rsidR="00C54D97" w:rsidRPr="005007EA" w:rsidRDefault="00C54D97" w:rsidP="009130B8">
      <w:pPr>
        <w:pStyle w:val="Bullet2"/>
      </w:pPr>
      <w:r w:rsidRPr="005007EA">
        <w:t xml:space="preserve">have bruises, bleeding, burns, bites, fractures or other injuries </w:t>
      </w:r>
    </w:p>
    <w:p w14:paraId="5D8BB644" w14:textId="77777777" w:rsidR="00C54D97" w:rsidRPr="005007EA" w:rsidRDefault="00C54D97" w:rsidP="009130B8">
      <w:pPr>
        <w:pStyle w:val="Bullet2"/>
      </w:pPr>
      <w:r w:rsidRPr="005007EA">
        <w:t xml:space="preserve">show signs of pain or discomfort </w:t>
      </w:r>
    </w:p>
    <w:p w14:paraId="53DC24F2" w14:textId="77777777" w:rsidR="00C54D97" w:rsidRPr="005007EA" w:rsidRDefault="00C54D97" w:rsidP="009130B8">
      <w:pPr>
        <w:pStyle w:val="Bullet2"/>
      </w:pPr>
      <w:r w:rsidRPr="005007EA">
        <w:t xml:space="preserve">keep arms and legs covered, even in warm weather </w:t>
      </w:r>
    </w:p>
    <w:p w14:paraId="3F823460" w14:textId="77777777" w:rsidR="00C54D97" w:rsidRPr="005007EA" w:rsidRDefault="00C54D97" w:rsidP="009130B8">
      <w:pPr>
        <w:pStyle w:val="Bullet2"/>
      </w:pPr>
      <w:r w:rsidRPr="005007EA">
        <w:t xml:space="preserve">be concerned about changing for PE or swimming </w:t>
      </w:r>
    </w:p>
    <w:p w14:paraId="01202643" w14:textId="77777777" w:rsidR="00C54D97" w:rsidRPr="005007EA" w:rsidRDefault="00C54D97" w:rsidP="009130B8">
      <w:pPr>
        <w:pStyle w:val="Bullet2"/>
        <w:rPr>
          <w:rFonts w:eastAsia="Times New Roman" w:cs="Arial"/>
          <w:lang w:val="en-US" w:eastAsia="en-GB"/>
        </w:rPr>
      </w:pPr>
      <w:r w:rsidRPr="005007EA">
        <w:rPr>
          <w:rFonts w:eastAsia="Times New Roman" w:cs="Arial"/>
          <w:lang w:val="en-US" w:eastAsia="en-GB"/>
        </w:rPr>
        <w:t>An injury that is not consistent with the account given</w:t>
      </w:r>
    </w:p>
    <w:p w14:paraId="49689495" w14:textId="77777777" w:rsidR="00C54D97" w:rsidRPr="005007EA" w:rsidRDefault="00C54D97" w:rsidP="009130B8">
      <w:pPr>
        <w:pStyle w:val="Bullet2"/>
        <w:rPr>
          <w:rFonts w:eastAsia="Times New Roman" w:cs="Arial"/>
          <w:lang w:val="en-US" w:eastAsia="en-GB"/>
        </w:rPr>
      </w:pPr>
      <w:r w:rsidRPr="005007EA">
        <w:rPr>
          <w:rFonts w:eastAsia="Times New Roman" w:cs="Arial"/>
          <w:lang w:val="en-US" w:eastAsia="en-GB"/>
        </w:rPr>
        <w:t>Symptoms of drug or alcohol intoxication or poisoning</w:t>
      </w:r>
    </w:p>
    <w:p w14:paraId="4C18F378" w14:textId="77777777" w:rsidR="00C54D97" w:rsidRPr="005007EA" w:rsidRDefault="00C54D97" w:rsidP="009130B8">
      <w:pPr>
        <w:pStyle w:val="Bullet2"/>
        <w:rPr>
          <w:rFonts w:eastAsia="Times New Roman" w:cs="Arial"/>
          <w:lang w:val="en-US" w:eastAsia="en-GB"/>
        </w:rPr>
      </w:pPr>
      <w:r w:rsidRPr="005007EA">
        <w:rPr>
          <w:rFonts w:eastAsia="Times New Roman" w:cs="Arial"/>
          <w:lang w:val="en-US" w:eastAsia="en-GB"/>
        </w:rPr>
        <w:t>Inexplicable fear of adults or over-compliance</w:t>
      </w:r>
    </w:p>
    <w:p w14:paraId="744111A4" w14:textId="77777777" w:rsidR="00C54D97" w:rsidRPr="005007EA" w:rsidRDefault="00C54D97" w:rsidP="009130B8">
      <w:pPr>
        <w:pStyle w:val="Bullet2"/>
        <w:rPr>
          <w:rFonts w:eastAsia="Times New Roman" w:cs="Arial"/>
          <w:lang w:val="en-US" w:eastAsia="en-GB"/>
        </w:rPr>
      </w:pPr>
      <w:r w:rsidRPr="005007EA">
        <w:rPr>
          <w:rFonts w:eastAsia="Times New Roman" w:cs="Arial"/>
          <w:lang w:val="en-US" w:eastAsia="en-GB"/>
        </w:rPr>
        <w:t>Violence or aggression towards others including bullying</w:t>
      </w:r>
    </w:p>
    <w:p w14:paraId="7F4EB29E" w14:textId="77777777" w:rsidR="00C54D97" w:rsidRPr="005007EA" w:rsidRDefault="00C54D97" w:rsidP="009130B8">
      <w:pPr>
        <w:pStyle w:val="Bullet2"/>
        <w:rPr>
          <w:rFonts w:eastAsia="Times New Roman" w:cs="Arial"/>
          <w:lang w:val="en-US" w:eastAsia="en-GB"/>
        </w:rPr>
      </w:pPr>
      <w:r w:rsidRPr="005007EA">
        <w:rPr>
          <w:rFonts w:eastAsia="Times New Roman" w:cs="Arial"/>
          <w:lang w:val="en-US" w:eastAsia="en-GB"/>
        </w:rPr>
        <w:t>Isolation from peers</w:t>
      </w:r>
    </w:p>
    <w:p w14:paraId="092742ED" w14:textId="77777777" w:rsidR="009130B8" w:rsidRPr="009130B8" w:rsidRDefault="0070200D" w:rsidP="009130B8">
      <w:pPr>
        <w:pStyle w:val="HeadingLevel1"/>
      </w:pPr>
      <w:bookmarkStart w:id="58" w:name="_Toc478551682"/>
      <w:r w:rsidRPr="009130B8">
        <w:t>Emotional abuse</w:t>
      </w:r>
      <w:bookmarkEnd w:id="58"/>
      <w:r w:rsidRPr="009130B8">
        <w:t xml:space="preserve"> </w:t>
      </w:r>
    </w:p>
    <w:p w14:paraId="423F2463" w14:textId="77777777" w:rsidR="0070200D" w:rsidRPr="0099351A" w:rsidRDefault="0070200D" w:rsidP="009130B8">
      <w:pPr>
        <w:pStyle w:val="BodyText1"/>
      </w:pPr>
      <w:r w:rsidRPr="0090415B">
        <w:t xml:space="preserve">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 </w:t>
      </w:r>
    </w:p>
    <w:p w14:paraId="0B63BCD7" w14:textId="77777777" w:rsidR="009130B8" w:rsidRPr="009130B8" w:rsidRDefault="008F54B4" w:rsidP="009130B8">
      <w:pPr>
        <w:pStyle w:val="HeadingLevel2asheading"/>
      </w:pPr>
      <w:bookmarkStart w:id="59" w:name="_Toc478551683"/>
      <w:r w:rsidRPr="009130B8">
        <w:lastRenderedPageBreak/>
        <w:t>Indicators of emotional abuse</w:t>
      </w:r>
    </w:p>
    <w:p w14:paraId="0C50338A" w14:textId="77777777" w:rsidR="00C54D97" w:rsidRPr="005007EA" w:rsidRDefault="00C54D97" w:rsidP="009130B8">
      <w:pPr>
        <w:pStyle w:val="BodyText1"/>
        <w:rPr>
          <w:lang w:val="en-US" w:eastAsia="en-GB"/>
        </w:rPr>
      </w:pPr>
      <w:r w:rsidRPr="005007EA">
        <w:rPr>
          <w:lang w:val="en-US" w:eastAsia="en-GB"/>
        </w:rPr>
        <w:t>The following may be indicators of emotional abuse:</w:t>
      </w:r>
    </w:p>
    <w:p w14:paraId="7BD5E7C8" w14:textId="77777777" w:rsidR="00C54D97" w:rsidRPr="005007EA" w:rsidRDefault="00C54D97" w:rsidP="009130B8">
      <w:pPr>
        <w:pStyle w:val="Bullet2"/>
        <w:rPr>
          <w:lang w:val="en-US" w:eastAsia="en-GB"/>
        </w:rPr>
      </w:pPr>
      <w:r w:rsidRPr="005007EA">
        <w:rPr>
          <w:lang w:val="en-US" w:eastAsia="en-GB"/>
        </w:rPr>
        <w:t>The child consistently describes him/herself in negative ways</w:t>
      </w:r>
    </w:p>
    <w:p w14:paraId="5829DBC4" w14:textId="77777777" w:rsidR="00C54D97" w:rsidRPr="005007EA" w:rsidRDefault="00C54D97" w:rsidP="009130B8">
      <w:pPr>
        <w:pStyle w:val="Bullet2"/>
        <w:rPr>
          <w:lang w:val="en-US" w:eastAsia="en-GB"/>
        </w:rPr>
      </w:pPr>
      <w:r w:rsidRPr="005007EA">
        <w:rPr>
          <w:lang w:val="en-US" w:eastAsia="en-GB"/>
        </w:rPr>
        <w:t>Over-reaction to mistakes</w:t>
      </w:r>
    </w:p>
    <w:p w14:paraId="58E0CEA2" w14:textId="77777777" w:rsidR="00C54D97" w:rsidRPr="005007EA" w:rsidRDefault="00C54D97" w:rsidP="009130B8">
      <w:pPr>
        <w:pStyle w:val="Bullet2"/>
        <w:rPr>
          <w:lang w:val="en-US" w:eastAsia="en-GB"/>
        </w:rPr>
      </w:pPr>
      <w:r w:rsidRPr="005007EA">
        <w:rPr>
          <w:lang w:val="en-US" w:eastAsia="en-GB"/>
        </w:rPr>
        <w:t>Delayed physical, mental or emotional development</w:t>
      </w:r>
    </w:p>
    <w:p w14:paraId="4364144A" w14:textId="77777777" w:rsidR="00C54D97" w:rsidRPr="005007EA" w:rsidRDefault="00C54D97" w:rsidP="009130B8">
      <w:pPr>
        <w:pStyle w:val="Bullet2"/>
        <w:rPr>
          <w:lang w:val="en-US" w:eastAsia="en-GB"/>
        </w:rPr>
      </w:pPr>
      <w:r w:rsidRPr="005007EA">
        <w:rPr>
          <w:lang w:val="en-US" w:eastAsia="en-GB"/>
        </w:rPr>
        <w:t>Inappropriate emotional responses, fantasies</w:t>
      </w:r>
    </w:p>
    <w:p w14:paraId="716B22E3" w14:textId="77777777" w:rsidR="00C54D97" w:rsidRPr="005007EA" w:rsidRDefault="00C54D97" w:rsidP="009130B8">
      <w:pPr>
        <w:pStyle w:val="Bullet2"/>
        <w:rPr>
          <w:lang w:val="en-US" w:eastAsia="en-GB"/>
        </w:rPr>
      </w:pPr>
      <w:r w:rsidRPr="005007EA">
        <w:rPr>
          <w:lang w:val="en-US" w:eastAsia="en-GB"/>
        </w:rPr>
        <w:t>Self-harm</w:t>
      </w:r>
    </w:p>
    <w:p w14:paraId="36264DA9" w14:textId="6B88E69E" w:rsidR="00C54D97" w:rsidRPr="005007EA" w:rsidRDefault="00252727" w:rsidP="009130B8">
      <w:pPr>
        <w:pStyle w:val="Bullet2"/>
        <w:rPr>
          <w:lang w:val="en-US" w:eastAsia="en-GB"/>
        </w:rPr>
      </w:pPr>
      <w:r>
        <w:rPr>
          <w:lang w:val="en-US" w:eastAsia="en-GB"/>
        </w:rPr>
        <w:t>D</w:t>
      </w:r>
      <w:r w:rsidR="00C54D97" w:rsidRPr="005007EA">
        <w:rPr>
          <w:lang w:val="en-US" w:eastAsia="en-GB"/>
        </w:rPr>
        <w:t>rug or solvent abuse</w:t>
      </w:r>
    </w:p>
    <w:p w14:paraId="767E1526" w14:textId="77777777" w:rsidR="00C54D97" w:rsidRPr="005007EA" w:rsidRDefault="00C54D97" w:rsidP="009130B8">
      <w:pPr>
        <w:pStyle w:val="Bullet2"/>
        <w:rPr>
          <w:lang w:val="en-US" w:eastAsia="en-GB"/>
        </w:rPr>
      </w:pPr>
      <w:r w:rsidRPr="005007EA">
        <w:rPr>
          <w:lang w:val="en-US" w:eastAsia="en-GB"/>
        </w:rPr>
        <w:t>Running away</w:t>
      </w:r>
    </w:p>
    <w:p w14:paraId="5DFE3AF4" w14:textId="77777777" w:rsidR="00C54D97" w:rsidRPr="005007EA" w:rsidRDefault="00C54D97" w:rsidP="009130B8">
      <w:pPr>
        <w:pStyle w:val="Bullet2"/>
        <w:rPr>
          <w:lang w:val="en-US" w:eastAsia="en-GB"/>
        </w:rPr>
      </w:pPr>
      <w:r w:rsidRPr="005007EA">
        <w:rPr>
          <w:lang w:val="en-US" w:eastAsia="en-GB"/>
        </w:rPr>
        <w:t>Appetite disorders – anorexia nervosa, bulimia; or</w:t>
      </w:r>
    </w:p>
    <w:p w14:paraId="7D288F0F" w14:textId="77777777" w:rsidR="00C54D97" w:rsidRPr="005007EA" w:rsidRDefault="00C54D97" w:rsidP="009130B8">
      <w:pPr>
        <w:pStyle w:val="Bullet2"/>
        <w:rPr>
          <w:lang w:val="en-US" w:eastAsia="en-GB"/>
        </w:rPr>
      </w:pPr>
      <w:r w:rsidRPr="005007EA">
        <w:rPr>
          <w:lang w:val="en-US" w:eastAsia="en-GB"/>
        </w:rPr>
        <w:t>Soi</w:t>
      </w:r>
      <w:r w:rsidR="00326D27" w:rsidRPr="005007EA">
        <w:rPr>
          <w:lang w:val="en-US" w:eastAsia="en-GB"/>
        </w:rPr>
        <w:t>ling, smearing faeces, enuresis</w:t>
      </w:r>
    </w:p>
    <w:p w14:paraId="18052C49" w14:textId="77777777" w:rsidR="009130B8" w:rsidRPr="009130B8" w:rsidRDefault="0070200D" w:rsidP="009130B8">
      <w:pPr>
        <w:pStyle w:val="HeadingLevel1"/>
      </w:pPr>
      <w:r w:rsidRPr="009130B8">
        <w:t>Sexual abuse</w:t>
      </w:r>
      <w:bookmarkEnd w:id="59"/>
      <w:r w:rsidRPr="009130B8">
        <w:t xml:space="preserve"> </w:t>
      </w:r>
    </w:p>
    <w:p w14:paraId="1980AD7C" w14:textId="77777777" w:rsidR="0070200D" w:rsidRPr="0099351A" w:rsidRDefault="0070200D" w:rsidP="009130B8">
      <w:pPr>
        <w:pStyle w:val="BodyText1"/>
      </w:pPr>
      <w:r w:rsidRPr="0090415B">
        <w:t xml:space="preserve">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is not solely perpetrated by adult males. Women can also commit acts of sexual abuse, as can other children. </w:t>
      </w:r>
    </w:p>
    <w:p w14:paraId="788C3407" w14:textId="77777777" w:rsidR="009130B8" w:rsidRPr="009130B8" w:rsidRDefault="008F54B4" w:rsidP="009130B8">
      <w:pPr>
        <w:pStyle w:val="HeadingLevel2asheading"/>
      </w:pPr>
      <w:r w:rsidRPr="009130B8">
        <w:t>Indicators of sexual abuse</w:t>
      </w:r>
    </w:p>
    <w:p w14:paraId="35B4E369" w14:textId="77777777" w:rsidR="00326D27" w:rsidRPr="005007EA" w:rsidRDefault="00326D27" w:rsidP="009130B8">
      <w:pPr>
        <w:pStyle w:val="BodyText1"/>
        <w:rPr>
          <w:lang w:val="en-US" w:eastAsia="en-GB"/>
        </w:rPr>
      </w:pPr>
      <w:r w:rsidRPr="005007EA">
        <w:rPr>
          <w:lang w:val="en-US" w:eastAsia="en-GB"/>
        </w:rPr>
        <w:t>The following may be indicators of sexual abuse:</w:t>
      </w:r>
    </w:p>
    <w:p w14:paraId="7784F827" w14:textId="77777777" w:rsidR="00326D27" w:rsidRPr="005007EA" w:rsidRDefault="00326D27" w:rsidP="009130B8">
      <w:pPr>
        <w:pStyle w:val="Bullet2"/>
        <w:rPr>
          <w:lang w:val="en-US" w:eastAsia="en-GB"/>
        </w:rPr>
      </w:pPr>
      <w:r w:rsidRPr="005007EA">
        <w:rPr>
          <w:lang w:val="en-US" w:eastAsia="en-GB"/>
        </w:rPr>
        <w:t>Sexually explicit play or behaviour or age-inappropriate knowledge</w:t>
      </w:r>
    </w:p>
    <w:p w14:paraId="4330D52C" w14:textId="77777777" w:rsidR="00326D27" w:rsidRPr="005007EA" w:rsidRDefault="00326D27" w:rsidP="009130B8">
      <w:pPr>
        <w:pStyle w:val="Bullet2"/>
        <w:rPr>
          <w:lang w:val="en-US" w:eastAsia="en-GB"/>
        </w:rPr>
      </w:pPr>
      <w:r w:rsidRPr="005007EA">
        <w:rPr>
          <w:lang w:val="en-US" w:eastAsia="en-GB"/>
        </w:rPr>
        <w:t>Aggressive behaviour including sexual harassment or molestation</w:t>
      </w:r>
    </w:p>
    <w:p w14:paraId="436ECD21" w14:textId="77777777" w:rsidR="00326D27" w:rsidRPr="005007EA" w:rsidRDefault="00326D27" w:rsidP="009130B8">
      <w:pPr>
        <w:pStyle w:val="Bullet2"/>
        <w:rPr>
          <w:lang w:val="en-US" w:eastAsia="en-GB"/>
        </w:rPr>
      </w:pPr>
      <w:r w:rsidRPr="005007EA">
        <w:rPr>
          <w:lang w:val="en-US" w:eastAsia="en-GB"/>
        </w:rPr>
        <w:t>Reluctance to undress for PE or swimming</w:t>
      </w:r>
    </w:p>
    <w:p w14:paraId="0CC04428" w14:textId="77777777" w:rsidR="00326D27" w:rsidRPr="005007EA" w:rsidRDefault="00326D27" w:rsidP="009130B8">
      <w:pPr>
        <w:pStyle w:val="Bullet2"/>
        <w:rPr>
          <w:lang w:val="en-US" w:eastAsia="en-GB"/>
        </w:rPr>
      </w:pPr>
      <w:r w:rsidRPr="005007EA">
        <w:rPr>
          <w:lang w:val="en-US" w:eastAsia="en-GB"/>
        </w:rPr>
        <w:t>Anal or vaginal discharge, soreness or scratching</w:t>
      </w:r>
    </w:p>
    <w:p w14:paraId="47036BDA" w14:textId="77777777" w:rsidR="00326D27" w:rsidRPr="005007EA" w:rsidRDefault="00326D27" w:rsidP="009130B8">
      <w:pPr>
        <w:pStyle w:val="Bullet2"/>
        <w:rPr>
          <w:lang w:val="en-US" w:eastAsia="en-GB"/>
        </w:rPr>
      </w:pPr>
      <w:r w:rsidRPr="005007EA">
        <w:rPr>
          <w:lang w:val="en-US" w:eastAsia="en-GB"/>
        </w:rPr>
        <w:t>Bruises or scratches in the genital area</w:t>
      </w:r>
    </w:p>
    <w:p w14:paraId="694D624F" w14:textId="77777777" w:rsidR="00326D27" w:rsidRPr="005007EA" w:rsidRDefault="00326D27" w:rsidP="009130B8">
      <w:pPr>
        <w:pStyle w:val="Bullet2"/>
        <w:rPr>
          <w:lang w:val="en-US" w:eastAsia="en-GB"/>
        </w:rPr>
      </w:pPr>
      <w:r w:rsidRPr="005007EA">
        <w:rPr>
          <w:lang w:val="en-US" w:eastAsia="en-GB"/>
        </w:rPr>
        <w:t>Reluctance to go home</w:t>
      </w:r>
    </w:p>
    <w:p w14:paraId="58C161EA" w14:textId="77777777" w:rsidR="00326D27" w:rsidRPr="005007EA" w:rsidRDefault="00326D27" w:rsidP="009130B8">
      <w:pPr>
        <w:pStyle w:val="Bullet2"/>
        <w:rPr>
          <w:lang w:val="en-US" w:eastAsia="en-GB"/>
        </w:rPr>
      </w:pPr>
      <w:r w:rsidRPr="005007EA">
        <w:rPr>
          <w:lang w:val="en-US" w:eastAsia="en-GB"/>
        </w:rPr>
        <w:t>Refusal to communicate</w:t>
      </w:r>
    </w:p>
    <w:p w14:paraId="0DD63975" w14:textId="77777777" w:rsidR="00326D27" w:rsidRPr="005007EA" w:rsidRDefault="00326D27" w:rsidP="009130B8">
      <w:pPr>
        <w:pStyle w:val="Bullet2"/>
        <w:rPr>
          <w:lang w:val="en-US" w:eastAsia="en-GB"/>
        </w:rPr>
      </w:pPr>
      <w:r w:rsidRPr="005007EA">
        <w:rPr>
          <w:lang w:val="en-US" w:eastAsia="en-GB"/>
        </w:rPr>
        <w:t>Depression or withdrawal</w:t>
      </w:r>
    </w:p>
    <w:p w14:paraId="6E67031C" w14:textId="77777777" w:rsidR="00326D27" w:rsidRPr="005007EA" w:rsidRDefault="00326D27" w:rsidP="009130B8">
      <w:pPr>
        <w:pStyle w:val="Bullet2"/>
        <w:rPr>
          <w:lang w:val="en-US" w:eastAsia="en-GB"/>
        </w:rPr>
      </w:pPr>
      <w:r w:rsidRPr="005007EA">
        <w:rPr>
          <w:lang w:val="en-US" w:eastAsia="en-GB"/>
        </w:rPr>
        <w:t>isolation from peer group</w:t>
      </w:r>
    </w:p>
    <w:p w14:paraId="00EF3F90" w14:textId="77777777" w:rsidR="00326D27" w:rsidRPr="005007EA" w:rsidRDefault="00326D27" w:rsidP="009130B8">
      <w:pPr>
        <w:pStyle w:val="Bullet2"/>
        <w:rPr>
          <w:lang w:val="en-US" w:eastAsia="en-GB"/>
        </w:rPr>
      </w:pPr>
      <w:r w:rsidRPr="005007EA">
        <w:rPr>
          <w:lang w:val="en-US" w:eastAsia="en-GB"/>
        </w:rPr>
        <w:t>Eating disorders, for example anorexia nervosa and bulimia</w:t>
      </w:r>
    </w:p>
    <w:p w14:paraId="75662A7C" w14:textId="77777777" w:rsidR="00326D27" w:rsidRPr="005007EA" w:rsidRDefault="00326D27" w:rsidP="009130B8">
      <w:pPr>
        <w:pStyle w:val="Bullet2"/>
        <w:rPr>
          <w:lang w:val="en-US" w:eastAsia="en-GB"/>
        </w:rPr>
      </w:pPr>
      <w:r w:rsidRPr="005007EA">
        <w:rPr>
          <w:lang w:val="en-US" w:eastAsia="en-GB"/>
        </w:rPr>
        <w:t>self-harm</w:t>
      </w:r>
    </w:p>
    <w:p w14:paraId="6B78D992" w14:textId="77777777" w:rsidR="00326D27" w:rsidRPr="005007EA" w:rsidRDefault="00326D27" w:rsidP="009130B8">
      <w:pPr>
        <w:pStyle w:val="Bullet2"/>
        <w:rPr>
          <w:lang w:val="en-US" w:eastAsia="en-GB"/>
        </w:rPr>
      </w:pPr>
      <w:r w:rsidRPr="005007EA">
        <w:rPr>
          <w:lang w:val="en-US" w:eastAsia="en-GB"/>
        </w:rPr>
        <w:t>substance abuse</w:t>
      </w:r>
    </w:p>
    <w:p w14:paraId="163FAB74" w14:textId="77777777" w:rsidR="00326D27" w:rsidRPr="005007EA" w:rsidRDefault="00326D27" w:rsidP="009130B8">
      <w:pPr>
        <w:pStyle w:val="Bullet2"/>
        <w:rPr>
          <w:rFonts w:ascii="Calibri" w:hAnsi="Calibri"/>
          <w:sz w:val="22"/>
        </w:rPr>
      </w:pPr>
      <w:r w:rsidRPr="005007EA">
        <w:rPr>
          <w:rFonts w:ascii="Calibri" w:hAnsi="Calibri"/>
          <w:sz w:val="22"/>
        </w:rPr>
        <w:t>acquire gifts such as money or a mobile phone from new ‘friends’</w:t>
      </w:r>
    </w:p>
    <w:p w14:paraId="23A14CE5" w14:textId="77777777" w:rsidR="009130B8" w:rsidRPr="009130B8" w:rsidRDefault="0070200D" w:rsidP="009130B8">
      <w:pPr>
        <w:pStyle w:val="HeadingLevel1"/>
      </w:pPr>
      <w:bookmarkStart w:id="60" w:name="_Toc478551684"/>
      <w:r w:rsidRPr="009130B8">
        <w:lastRenderedPageBreak/>
        <w:t>Neglect</w:t>
      </w:r>
      <w:bookmarkEnd w:id="60"/>
    </w:p>
    <w:p w14:paraId="7E0FB92A" w14:textId="77777777" w:rsidR="0070200D" w:rsidRPr="008F54B4" w:rsidRDefault="0070200D" w:rsidP="009130B8">
      <w:pPr>
        <w:pStyle w:val="BodyText1"/>
      </w:pPr>
      <w:r w:rsidRPr="0090415B">
        <w:t>Neglect is the persistent failure to meet a child’s basic physical and/or psychological needs, likely to result in the serious impairment of the child’s health or development. Neglect may occur during pregnancy</w:t>
      </w:r>
      <w:r w:rsidR="00A82977">
        <w:t xml:space="preserve">, for example, </w:t>
      </w:r>
      <w:r w:rsidRPr="0090415B">
        <w:t xml:space="preserve">as a result of maternal substance abuse. Once a child is born, neglect may involve a parent or carer failing to: </w:t>
      </w:r>
    </w:p>
    <w:p w14:paraId="3C3F8781" w14:textId="77777777" w:rsidR="0070200D" w:rsidRPr="0090415B" w:rsidRDefault="0070200D" w:rsidP="009130B8">
      <w:pPr>
        <w:pStyle w:val="Bullet2"/>
      </w:pPr>
      <w:r w:rsidRPr="0090415B">
        <w:t xml:space="preserve">provide adequate food, clothing and shelter (including exclusion from home or abandonment); </w:t>
      </w:r>
    </w:p>
    <w:p w14:paraId="6C3E3474" w14:textId="77777777" w:rsidR="0070200D" w:rsidRPr="0090415B" w:rsidRDefault="0070200D" w:rsidP="009130B8">
      <w:pPr>
        <w:pStyle w:val="Bullet2"/>
      </w:pPr>
      <w:r w:rsidRPr="0090415B">
        <w:t xml:space="preserve">protect a child from physical and emotional harm or danger; </w:t>
      </w:r>
    </w:p>
    <w:p w14:paraId="296F491E" w14:textId="77777777" w:rsidR="0070200D" w:rsidRPr="0090415B" w:rsidRDefault="0070200D" w:rsidP="009130B8">
      <w:pPr>
        <w:pStyle w:val="Bullet2"/>
      </w:pPr>
      <w:r w:rsidRPr="0090415B">
        <w:t xml:space="preserve">ensure adequate supervision (including the use of inadequate care-givers); or </w:t>
      </w:r>
    </w:p>
    <w:p w14:paraId="2D54CADB" w14:textId="77777777" w:rsidR="0070200D" w:rsidRPr="0090415B" w:rsidRDefault="0070200D" w:rsidP="009130B8">
      <w:pPr>
        <w:pStyle w:val="Bullet2"/>
      </w:pPr>
      <w:r w:rsidRPr="0090415B">
        <w:t xml:space="preserve">ensure access to appropriate medical care or treatment. It may also include neglect of, or unresponsiveness to, a child’s basic emotional needs. </w:t>
      </w:r>
    </w:p>
    <w:p w14:paraId="28F70DED" w14:textId="77777777" w:rsidR="009130B8" w:rsidRPr="009130B8" w:rsidRDefault="008F54B4" w:rsidP="009130B8">
      <w:pPr>
        <w:pStyle w:val="HeadingLevel2asheading"/>
      </w:pPr>
      <w:bookmarkStart w:id="61" w:name="_Toc478551685"/>
      <w:r w:rsidRPr="009130B8">
        <w:t>Indicators of neglect</w:t>
      </w:r>
    </w:p>
    <w:p w14:paraId="28DDF2D3" w14:textId="77777777" w:rsidR="00326D27" w:rsidRPr="005007EA" w:rsidRDefault="00326D27" w:rsidP="009130B8">
      <w:pPr>
        <w:pStyle w:val="BodyText1"/>
        <w:rPr>
          <w:lang w:val="en-US" w:eastAsia="en-GB"/>
        </w:rPr>
      </w:pPr>
      <w:r w:rsidRPr="005007EA">
        <w:rPr>
          <w:lang w:val="en-US" w:eastAsia="en-GB"/>
        </w:rPr>
        <w:t>The following may be indicators of neglect:</w:t>
      </w:r>
    </w:p>
    <w:p w14:paraId="65B94531" w14:textId="77777777" w:rsidR="00326D27" w:rsidRPr="005007EA" w:rsidRDefault="00326D27" w:rsidP="009130B8">
      <w:pPr>
        <w:pStyle w:val="Bullet2"/>
        <w:rPr>
          <w:lang w:val="en-US" w:eastAsia="en-GB"/>
        </w:rPr>
      </w:pPr>
      <w:r w:rsidRPr="005007EA">
        <w:rPr>
          <w:lang w:val="en-US" w:eastAsia="en-GB"/>
        </w:rPr>
        <w:t>Constant hunger or stealing, scavenging and/or hoarding food</w:t>
      </w:r>
    </w:p>
    <w:p w14:paraId="0FA06004" w14:textId="77777777" w:rsidR="00326D27" w:rsidRPr="005007EA" w:rsidRDefault="00326D27" w:rsidP="009130B8">
      <w:pPr>
        <w:pStyle w:val="Bullet2"/>
        <w:rPr>
          <w:lang w:val="en-US" w:eastAsia="en-GB"/>
        </w:rPr>
      </w:pPr>
      <w:r w:rsidRPr="005007EA">
        <w:rPr>
          <w:lang w:val="en-US" w:eastAsia="en-GB"/>
        </w:rPr>
        <w:t>Frequent tiredness</w:t>
      </w:r>
    </w:p>
    <w:p w14:paraId="16902C8F" w14:textId="77777777" w:rsidR="00326D27" w:rsidRPr="005007EA" w:rsidRDefault="00326D27" w:rsidP="009130B8">
      <w:pPr>
        <w:pStyle w:val="Bullet2"/>
        <w:rPr>
          <w:lang w:val="en-US" w:eastAsia="en-GB"/>
        </w:rPr>
      </w:pPr>
      <w:r w:rsidRPr="005007EA">
        <w:rPr>
          <w:lang w:val="en-US" w:eastAsia="en-GB"/>
        </w:rPr>
        <w:t>Frequently dirty or unkempt</w:t>
      </w:r>
    </w:p>
    <w:p w14:paraId="340A18C8" w14:textId="77777777" w:rsidR="00326D27" w:rsidRPr="005007EA" w:rsidRDefault="00326D27" w:rsidP="009130B8">
      <w:pPr>
        <w:pStyle w:val="Bullet2"/>
        <w:rPr>
          <w:lang w:val="en-US" w:eastAsia="en-GB"/>
        </w:rPr>
      </w:pPr>
      <w:r w:rsidRPr="005007EA">
        <w:rPr>
          <w:lang w:val="en-US" w:eastAsia="en-GB"/>
        </w:rPr>
        <w:t xml:space="preserve">Poor attendance or often late </w:t>
      </w:r>
    </w:p>
    <w:p w14:paraId="0265784B" w14:textId="77777777" w:rsidR="00326D27" w:rsidRPr="005007EA" w:rsidRDefault="00326D27" w:rsidP="009130B8">
      <w:pPr>
        <w:pStyle w:val="Bullet2"/>
        <w:rPr>
          <w:lang w:val="en-US" w:eastAsia="en-GB"/>
        </w:rPr>
      </w:pPr>
      <w:r w:rsidRPr="005007EA">
        <w:rPr>
          <w:lang w:val="en-US" w:eastAsia="en-GB"/>
        </w:rPr>
        <w:t>Poor concentration</w:t>
      </w:r>
    </w:p>
    <w:p w14:paraId="09C47B3D" w14:textId="77777777" w:rsidR="00326D27" w:rsidRPr="005007EA" w:rsidRDefault="00326D27" w:rsidP="009130B8">
      <w:pPr>
        <w:pStyle w:val="Bullet2"/>
        <w:rPr>
          <w:lang w:val="en-US" w:eastAsia="en-GB"/>
        </w:rPr>
      </w:pPr>
      <w:r w:rsidRPr="005007EA">
        <w:rPr>
          <w:lang w:val="en-US" w:eastAsia="en-GB"/>
        </w:rPr>
        <w:t>Illnesses or injuries that are left untreated</w:t>
      </w:r>
    </w:p>
    <w:p w14:paraId="51B88A29" w14:textId="77777777" w:rsidR="00326D27" w:rsidRPr="005007EA" w:rsidRDefault="00326D27" w:rsidP="009130B8">
      <w:pPr>
        <w:pStyle w:val="Bullet2"/>
        <w:rPr>
          <w:lang w:val="en-US" w:eastAsia="en-GB"/>
        </w:rPr>
      </w:pPr>
      <w:r w:rsidRPr="005007EA">
        <w:rPr>
          <w:lang w:val="en-US" w:eastAsia="en-GB"/>
        </w:rPr>
        <w:t>Failure to achieve developmental milestones or to develop intellectually or socially</w:t>
      </w:r>
    </w:p>
    <w:p w14:paraId="2F991DCE" w14:textId="77777777" w:rsidR="00326D27" w:rsidRPr="005007EA" w:rsidRDefault="00326D27" w:rsidP="009130B8">
      <w:pPr>
        <w:pStyle w:val="Bullet2"/>
        <w:rPr>
          <w:lang w:val="en-US" w:eastAsia="en-GB"/>
        </w:rPr>
      </w:pPr>
      <w:r w:rsidRPr="005007EA">
        <w:rPr>
          <w:lang w:val="en-US" w:eastAsia="en-GB"/>
        </w:rPr>
        <w:t>Responsibility for activity that is not age appropriate such as cooking, ironing, caring for siblings</w:t>
      </w:r>
    </w:p>
    <w:p w14:paraId="20192701" w14:textId="77777777" w:rsidR="00326D27" w:rsidRPr="005007EA" w:rsidRDefault="00326D27" w:rsidP="009130B8">
      <w:pPr>
        <w:pStyle w:val="Bullet2"/>
        <w:rPr>
          <w:lang w:val="en-US" w:eastAsia="en-GB"/>
        </w:rPr>
      </w:pPr>
      <w:r w:rsidRPr="005007EA">
        <w:rPr>
          <w:lang w:val="en-US" w:eastAsia="en-GB"/>
        </w:rPr>
        <w:t>The child is left at home alone or with inappropriate carers</w:t>
      </w:r>
    </w:p>
    <w:p w14:paraId="7FFA098E" w14:textId="77777777" w:rsidR="00EB4951" w:rsidRDefault="00EB4951" w:rsidP="005D3A1A">
      <w:pPr>
        <w:pStyle w:val="BodyText1"/>
      </w:pPr>
      <w:bookmarkStart w:id="62" w:name="_Toc478551686"/>
      <w:bookmarkEnd w:id="61"/>
    </w:p>
    <w:p w14:paraId="364D95A1" w14:textId="77777777" w:rsidR="003E73B4" w:rsidRPr="00C51618" w:rsidRDefault="005D3A1A" w:rsidP="00C51618">
      <w:pPr>
        <w:pStyle w:val="Heading2"/>
      </w:pPr>
      <w:r>
        <w:br w:type="page"/>
      </w:r>
      <w:r w:rsidR="0070200D" w:rsidRPr="00C51618">
        <w:lastRenderedPageBreak/>
        <w:t>Appendix Two</w:t>
      </w:r>
      <w:bookmarkEnd w:id="62"/>
      <w:r w:rsidR="00C51618" w:rsidRPr="00C51618">
        <w:t xml:space="preserve"> </w:t>
      </w:r>
      <w:r w:rsidR="00C51618">
        <w:t>-</w:t>
      </w:r>
      <w:r w:rsidR="00C51618" w:rsidRPr="00C51618">
        <w:t xml:space="preserve"> </w:t>
      </w:r>
      <w:r w:rsidR="003E73B4" w:rsidRPr="00C51618">
        <w:t>Related Safeguarding policies</w:t>
      </w:r>
    </w:p>
    <w:p w14:paraId="597223DE" w14:textId="77777777" w:rsidR="003E73B4" w:rsidRDefault="003E73B4" w:rsidP="00C51618">
      <w:pPr>
        <w:pStyle w:val="Bullet1"/>
      </w:pPr>
      <w:r>
        <w:t>Staff behaviour/code of conduct</w:t>
      </w:r>
    </w:p>
    <w:p w14:paraId="0AD6E873" w14:textId="77777777" w:rsidR="003E73B4" w:rsidRPr="0090415B" w:rsidRDefault="003E73B4" w:rsidP="00C51618">
      <w:pPr>
        <w:pStyle w:val="Bullet1"/>
      </w:pPr>
      <w:r w:rsidRPr="0090415B">
        <w:t xml:space="preserve">Physical intervention and the use of reasonable force </w:t>
      </w:r>
    </w:p>
    <w:p w14:paraId="71A02D5C" w14:textId="77777777" w:rsidR="003E73B4" w:rsidRPr="0090415B" w:rsidRDefault="003E73B4" w:rsidP="00C51618">
      <w:pPr>
        <w:pStyle w:val="Bullet1"/>
      </w:pPr>
      <w:r w:rsidRPr="0090415B">
        <w:t>Behaviour</w:t>
      </w:r>
    </w:p>
    <w:p w14:paraId="28F91B5C" w14:textId="77777777" w:rsidR="003E73B4" w:rsidRPr="0090415B" w:rsidRDefault="003E73B4" w:rsidP="00C51618">
      <w:pPr>
        <w:pStyle w:val="Bullet1"/>
      </w:pPr>
      <w:r w:rsidRPr="0090415B">
        <w:t xml:space="preserve">Personal and intimate care </w:t>
      </w:r>
    </w:p>
    <w:p w14:paraId="779B527D" w14:textId="77777777" w:rsidR="003E73B4" w:rsidRPr="0090415B" w:rsidRDefault="003E73B4" w:rsidP="00C51618">
      <w:pPr>
        <w:pStyle w:val="Bullet1"/>
      </w:pPr>
      <w:r w:rsidRPr="0090415B">
        <w:t xml:space="preserve">Complaints procedure </w:t>
      </w:r>
    </w:p>
    <w:p w14:paraId="1CB87CD9" w14:textId="77777777" w:rsidR="003E73B4" w:rsidRPr="0090415B" w:rsidRDefault="003E73B4" w:rsidP="00C51618">
      <w:pPr>
        <w:pStyle w:val="Bullet1"/>
      </w:pPr>
      <w:r w:rsidRPr="0090415B">
        <w:t xml:space="preserve">Tackling bullying </w:t>
      </w:r>
    </w:p>
    <w:p w14:paraId="6C9A58FC" w14:textId="77777777" w:rsidR="003E73B4" w:rsidRPr="0090415B" w:rsidRDefault="003E73B4" w:rsidP="00C51618">
      <w:pPr>
        <w:pStyle w:val="Bullet1"/>
      </w:pPr>
      <w:r>
        <w:t>Safe working practice</w:t>
      </w:r>
    </w:p>
    <w:p w14:paraId="7854B8AD" w14:textId="77777777" w:rsidR="003E73B4" w:rsidRPr="0090415B" w:rsidRDefault="003E73B4" w:rsidP="00C51618">
      <w:pPr>
        <w:pStyle w:val="Bullet1"/>
      </w:pPr>
      <w:r w:rsidRPr="0090415B">
        <w:t xml:space="preserve">Whistleblowing </w:t>
      </w:r>
    </w:p>
    <w:p w14:paraId="653DABDF" w14:textId="77777777" w:rsidR="003E73B4" w:rsidRPr="0090415B" w:rsidRDefault="003E73B4" w:rsidP="00C51618">
      <w:pPr>
        <w:pStyle w:val="Bullet1"/>
      </w:pPr>
      <w:r w:rsidRPr="0090415B">
        <w:t xml:space="preserve">SEN </w:t>
      </w:r>
    </w:p>
    <w:p w14:paraId="09F780ED" w14:textId="77777777" w:rsidR="003E73B4" w:rsidRPr="0090415B" w:rsidRDefault="003E73B4" w:rsidP="00C51618">
      <w:pPr>
        <w:pStyle w:val="Bullet1"/>
      </w:pPr>
      <w:r w:rsidRPr="0090415B">
        <w:t xml:space="preserve">Missing children </w:t>
      </w:r>
    </w:p>
    <w:p w14:paraId="7719C1B0" w14:textId="77777777" w:rsidR="003E73B4" w:rsidRPr="0090415B" w:rsidRDefault="003E73B4" w:rsidP="00C51618">
      <w:pPr>
        <w:pStyle w:val="Bullet1"/>
      </w:pPr>
      <w:r>
        <w:t>R</w:t>
      </w:r>
      <w:r w:rsidRPr="0090415B">
        <w:t xml:space="preserve">ecruitment </w:t>
      </w:r>
      <w:r>
        <w:t>and selection</w:t>
      </w:r>
    </w:p>
    <w:p w14:paraId="3228629E" w14:textId="77777777" w:rsidR="003E73B4" w:rsidRPr="0090415B" w:rsidRDefault="00810103" w:rsidP="00C51618">
      <w:pPr>
        <w:pStyle w:val="Bullet1"/>
      </w:pPr>
      <w:r>
        <w:t>Safeguarding concerns and allegations made about staff, supply staff, contractors and volunteers</w:t>
      </w:r>
    </w:p>
    <w:p w14:paraId="525C0D9B" w14:textId="77777777" w:rsidR="003E73B4" w:rsidRDefault="003E73B4" w:rsidP="00C51618">
      <w:pPr>
        <w:pStyle w:val="Bullet1"/>
      </w:pPr>
      <w:r w:rsidRPr="0090415B">
        <w:t>Grievance and disciplinary</w:t>
      </w:r>
    </w:p>
    <w:p w14:paraId="3082D4B7" w14:textId="77777777" w:rsidR="003E73B4" w:rsidRDefault="003E73B4" w:rsidP="00C51618">
      <w:pPr>
        <w:pStyle w:val="Bullet1"/>
      </w:pPr>
      <w:r>
        <w:t>Staff/pupil online communication</w:t>
      </w:r>
    </w:p>
    <w:p w14:paraId="26274F6B" w14:textId="77777777" w:rsidR="003E73B4" w:rsidRDefault="00AB1C95" w:rsidP="00C51618">
      <w:pPr>
        <w:pStyle w:val="Bullet1"/>
      </w:pPr>
      <w:r>
        <w:t xml:space="preserve">Online safety and social media </w:t>
      </w:r>
    </w:p>
    <w:p w14:paraId="4D1E74AB" w14:textId="77777777" w:rsidR="003E73B4" w:rsidRDefault="003E73B4" w:rsidP="00C51618">
      <w:pPr>
        <w:pStyle w:val="Bullet1"/>
      </w:pPr>
      <w:r>
        <w:t>Confidentiality and information sharing</w:t>
      </w:r>
    </w:p>
    <w:p w14:paraId="246E91D3" w14:textId="77777777" w:rsidR="003E73B4" w:rsidRDefault="003E73B4" w:rsidP="00C51618">
      <w:pPr>
        <w:pStyle w:val="BodyText"/>
      </w:pPr>
    </w:p>
    <w:p w14:paraId="40DD0CFD" w14:textId="77777777" w:rsidR="000D1F7A" w:rsidRDefault="000D1F7A" w:rsidP="00C51618">
      <w:pPr>
        <w:pStyle w:val="BodyText"/>
      </w:pPr>
    </w:p>
    <w:p w14:paraId="7B482EBB" w14:textId="77777777" w:rsidR="000D1F7A" w:rsidRDefault="000D1F7A" w:rsidP="00C51618">
      <w:pPr>
        <w:pStyle w:val="BodyText"/>
      </w:pPr>
    </w:p>
    <w:p w14:paraId="1B35C08F" w14:textId="77777777" w:rsidR="000D1F7A" w:rsidRDefault="000D1F7A" w:rsidP="00C51618">
      <w:pPr>
        <w:pStyle w:val="BodyText"/>
      </w:pPr>
    </w:p>
    <w:p w14:paraId="7828F4E7" w14:textId="77777777" w:rsidR="00165EAA" w:rsidRDefault="00165EAA" w:rsidP="00C51618">
      <w:pPr>
        <w:pStyle w:val="BodyText"/>
        <w:sectPr w:rsidR="00165EAA" w:rsidSect="00D16868">
          <w:headerReference w:type="default" r:id="rId16"/>
          <w:footerReference w:type="even" r:id="rId17"/>
          <w:footerReference w:type="default" r:id="rId18"/>
          <w:footerReference w:type="first" r:id="rId19"/>
          <w:pgSz w:w="11906" w:h="16838"/>
          <w:pgMar w:top="1440" w:right="1440" w:bottom="1440" w:left="1440" w:header="706" w:footer="706" w:gutter="0"/>
          <w:pgNumType w:start="2"/>
          <w:cols w:space="708"/>
          <w:docGrid w:linePitch="360"/>
        </w:sectPr>
      </w:pPr>
    </w:p>
    <w:p w14:paraId="564842A5" w14:textId="77777777" w:rsidR="000D1F7A" w:rsidRPr="000D1F7A" w:rsidRDefault="000D1F7A" w:rsidP="000D1F7A">
      <w:pPr>
        <w:tabs>
          <w:tab w:val="left" w:pos="1145"/>
        </w:tabs>
        <w:jc w:val="right"/>
        <w:outlineLvl w:val="0"/>
        <w:rPr>
          <w:rFonts w:ascii="Arial" w:eastAsia="Times New Roman" w:hAnsi="Arial" w:cs="Arial"/>
          <w:b/>
          <w:lang w:eastAsia="en-GB"/>
        </w:rPr>
      </w:pPr>
      <w:r w:rsidRPr="000D1F7A">
        <w:rPr>
          <w:rFonts w:ascii="Arial" w:eastAsia="Times New Roman" w:hAnsi="Arial" w:cs="Arial"/>
          <w:b/>
          <w:lang w:eastAsia="en-GB"/>
        </w:rPr>
        <w:lastRenderedPageBreak/>
        <w:t xml:space="preserve">Appendix </w:t>
      </w:r>
      <w:r w:rsidR="00604BDF">
        <w:rPr>
          <w:rFonts w:ascii="Arial" w:eastAsia="Times New Roman" w:hAnsi="Arial" w:cs="Arial"/>
          <w:b/>
          <w:lang w:eastAsia="en-GB"/>
        </w:rPr>
        <w:t>3</w:t>
      </w:r>
    </w:p>
    <w:p w14:paraId="2D31902E" w14:textId="77777777" w:rsidR="000D1F7A" w:rsidRPr="000D1F7A" w:rsidRDefault="000D1F7A" w:rsidP="000D1F7A">
      <w:pPr>
        <w:tabs>
          <w:tab w:val="left" w:pos="1145"/>
        </w:tabs>
        <w:jc w:val="center"/>
        <w:outlineLvl w:val="0"/>
        <w:rPr>
          <w:rFonts w:ascii="Arial" w:eastAsia="Times New Roman" w:hAnsi="Arial" w:cs="Arial"/>
          <w:b/>
          <w:sz w:val="40"/>
          <w:szCs w:val="40"/>
          <w:lang w:eastAsia="en-GB"/>
        </w:rPr>
      </w:pPr>
      <w:r w:rsidRPr="000D1F7A">
        <w:rPr>
          <w:rFonts w:ascii="Arial" w:eastAsia="Times New Roman" w:hAnsi="Arial" w:cs="Arial"/>
          <w:b/>
          <w:sz w:val="40"/>
          <w:szCs w:val="40"/>
          <w:lang w:eastAsia="en-GB"/>
        </w:rPr>
        <w:t>Cause For Concern Form</w:t>
      </w:r>
    </w:p>
    <w:p w14:paraId="6174FF30" w14:textId="77777777" w:rsidR="000D1F7A" w:rsidRPr="000D1F7A" w:rsidRDefault="000D1F7A" w:rsidP="000D1F7A">
      <w:pPr>
        <w:tabs>
          <w:tab w:val="left" w:pos="1145"/>
        </w:tabs>
        <w:jc w:val="center"/>
        <w:rPr>
          <w:rFonts w:ascii="Arial" w:eastAsia="Times New Roman" w:hAnsi="Arial" w:cs="Arial"/>
          <w:b/>
          <w:sz w:val="40"/>
          <w:szCs w:val="40"/>
          <w:lang w:eastAsia="en-GB"/>
        </w:rPr>
      </w:pPr>
      <w:r w:rsidRPr="000D1F7A">
        <w:rPr>
          <w:rFonts w:ascii="Arial" w:eastAsia="Times New Roman" w:hAnsi="Arial" w:cs="Arial"/>
          <w:b/>
          <w:sz w:val="40"/>
          <w:szCs w:val="40"/>
          <w:lang w:eastAsia="en-GB"/>
        </w:rPr>
        <w:t>CONFIDENTIAL</w:t>
      </w:r>
    </w:p>
    <w:p w14:paraId="606EC368" w14:textId="77777777" w:rsidR="000D1F7A" w:rsidRPr="000D1F7A" w:rsidRDefault="000D1F7A" w:rsidP="000D1F7A">
      <w:pPr>
        <w:tabs>
          <w:tab w:val="left" w:pos="1145"/>
        </w:tabs>
        <w:jc w:val="left"/>
        <w:rPr>
          <w:rFonts w:ascii="Arial" w:eastAsia="Times New Roman" w:hAnsi="Arial" w:cs="Arial"/>
          <w:i/>
          <w:sz w:val="22"/>
          <w:szCs w:val="22"/>
          <w:lang w:eastAsia="en-GB"/>
        </w:rPr>
      </w:pPr>
      <w:r w:rsidRPr="000D1F7A">
        <w:rPr>
          <w:rFonts w:ascii="Arial" w:eastAsia="Times New Roman" w:hAnsi="Arial" w:cs="Arial"/>
          <w:i/>
          <w:sz w:val="22"/>
          <w:szCs w:val="22"/>
          <w:lang w:eastAsia="en-GB"/>
        </w:rPr>
        <w:t xml:space="preserve">Note: Please do not interpret what is seen or heard; simply record the facts. After completing the form, pass it immediately to the Designated Teacher. </w:t>
      </w:r>
    </w:p>
    <w:p w14:paraId="144B46FF" w14:textId="77777777" w:rsidR="000D1F7A" w:rsidRPr="000D1F7A" w:rsidRDefault="000D1F7A" w:rsidP="000D1F7A">
      <w:pPr>
        <w:tabs>
          <w:tab w:val="left" w:pos="1145"/>
        </w:tabs>
        <w:jc w:val="left"/>
        <w:rPr>
          <w:rFonts w:ascii="Arial" w:eastAsia="Times New Roman" w:hAnsi="Arial" w:cs="Arial"/>
          <w:i/>
          <w:sz w:val="24"/>
          <w:szCs w:val="24"/>
          <w:lang w:eastAsia="en-GB"/>
        </w:rPr>
      </w:pPr>
    </w:p>
    <w:p w14:paraId="26EF72CA"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Name of child:</w:t>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t xml:space="preserve">                                                 Class: </w:t>
      </w:r>
    </w:p>
    <w:p w14:paraId="4B13742B"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445C65B8" w14:textId="77777777" w:rsidR="000D1F7A" w:rsidRPr="000D1F7A" w:rsidRDefault="000D1F7A" w:rsidP="000D1F7A">
      <w:pPr>
        <w:tabs>
          <w:tab w:val="left" w:pos="1145"/>
        </w:tabs>
        <w:jc w:val="left"/>
        <w:rPr>
          <w:rFonts w:ascii="Arial" w:eastAsia="Times New Roman" w:hAnsi="Arial" w:cs="Arial"/>
          <w:b/>
          <w:sz w:val="22"/>
          <w:szCs w:val="22"/>
          <w:lang w:eastAsia="en-GB"/>
        </w:rPr>
      </w:pPr>
    </w:p>
    <w:p w14:paraId="27B7245A"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Siblings:</w:t>
      </w:r>
    </w:p>
    <w:p w14:paraId="37FA68BD"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1C90DE8C" w14:textId="77777777" w:rsidR="000D1F7A" w:rsidRPr="000D1F7A" w:rsidRDefault="000D1F7A" w:rsidP="000D1F7A">
      <w:pPr>
        <w:tabs>
          <w:tab w:val="left" w:pos="1145"/>
        </w:tabs>
        <w:jc w:val="left"/>
        <w:rPr>
          <w:rFonts w:ascii="Arial" w:eastAsia="Times New Roman" w:hAnsi="Arial" w:cs="Arial"/>
          <w:b/>
          <w:sz w:val="22"/>
          <w:szCs w:val="22"/>
          <w:lang w:eastAsia="en-GB"/>
        </w:rPr>
      </w:pPr>
    </w:p>
    <w:p w14:paraId="7CB66A10"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 xml:space="preserve">Name of staff member completing form:  </w:t>
      </w:r>
    </w:p>
    <w:p w14:paraId="7D0FD368"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sz w:val="22"/>
          <w:szCs w:val="22"/>
          <w:lang w:eastAsia="en-GB"/>
        </w:rPr>
      </w:pPr>
    </w:p>
    <w:p w14:paraId="632E36B0"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sz w:val="22"/>
          <w:szCs w:val="22"/>
          <w:lang w:eastAsia="en-GB"/>
        </w:rPr>
      </w:pPr>
      <w:r w:rsidRPr="000D1F7A">
        <w:rPr>
          <w:rFonts w:ascii="Arial" w:eastAsia="Times New Roman" w:hAnsi="Arial" w:cs="Arial"/>
          <w:b/>
          <w:sz w:val="22"/>
          <w:szCs w:val="22"/>
          <w:lang w:eastAsia="en-GB"/>
        </w:rPr>
        <w:t>Day:</w:t>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t xml:space="preserve">Date:  </w:t>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t xml:space="preserve">Time:     </w:t>
      </w:r>
    </w:p>
    <w:p w14:paraId="7EF4EC27"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sz w:val="22"/>
          <w:szCs w:val="22"/>
          <w:lang w:eastAsia="en-GB"/>
        </w:rPr>
      </w:pPr>
      <w:r w:rsidRPr="000D1F7A">
        <w:rPr>
          <w:rFonts w:ascii="Arial" w:eastAsia="Times New Roman" w:hAnsi="Arial" w:cs="Arial"/>
          <w:sz w:val="22"/>
          <w:szCs w:val="22"/>
          <w:lang w:eastAsia="en-GB"/>
        </w:rPr>
        <w:t xml:space="preserve">(of observed behaviour / discussion / disclosure) </w:t>
      </w:r>
    </w:p>
    <w:p w14:paraId="15149BCB" w14:textId="77777777" w:rsidR="000D1F7A" w:rsidRPr="000D1F7A" w:rsidRDefault="000D1F7A" w:rsidP="000D1F7A">
      <w:pPr>
        <w:tabs>
          <w:tab w:val="left" w:pos="1145"/>
        </w:tabs>
        <w:jc w:val="left"/>
        <w:rPr>
          <w:rFonts w:ascii="Arial" w:eastAsia="Times New Roman" w:hAnsi="Arial" w:cs="Arial"/>
          <w:b/>
          <w:i/>
          <w:sz w:val="22"/>
          <w:szCs w:val="22"/>
          <w:u w:val="single"/>
          <w:lang w:eastAsia="en-GB"/>
        </w:rPr>
      </w:pPr>
    </w:p>
    <w:p w14:paraId="52A96588"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sz w:val="22"/>
          <w:szCs w:val="22"/>
          <w:lang w:eastAsia="en-GB"/>
        </w:rPr>
      </w:pPr>
      <w:r w:rsidRPr="000D1F7A">
        <w:rPr>
          <w:rFonts w:ascii="Arial" w:eastAsia="Times New Roman" w:hAnsi="Arial" w:cs="Arial"/>
          <w:b/>
          <w:sz w:val="22"/>
          <w:szCs w:val="22"/>
          <w:lang w:eastAsia="en-GB"/>
        </w:rPr>
        <w:t>Nature of concern:</w:t>
      </w:r>
    </w:p>
    <w:p w14:paraId="47A8E161"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sz w:val="22"/>
          <w:szCs w:val="22"/>
          <w:lang w:eastAsia="en-GB"/>
        </w:rPr>
      </w:pPr>
    </w:p>
    <w:p w14:paraId="34DB3150"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sz w:val="22"/>
          <w:szCs w:val="22"/>
          <w:lang w:eastAsia="en-GB"/>
        </w:rPr>
      </w:pPr>
    </w:p>
    <w:p w14:paraId="57FF9331"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sz w:val="22"/>
          <w:szCs w:val="22"/>
          <w:lang w:eastAsia="en-GB"/>
        </w:rPr>
      </w:pPr>
    </w:p>
    <w:p w14:paraId="02BEA36F"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sz w:val="22"/>
          <w:szCs w:val="22"/>
          <w:lang w:eastAsia="en-GB"/>
        </w:rPr>
      </w:pPr>
    </w:p>
    <w:p w14:paraId="66908AA0"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sz w:val="22"/>
          <w:szCs w:val="22"/>
          <w:lang w:eastAsia="en-GB"/>
        </w:rPr>
      </w:pPr>
    </w:p>
    <w:p w14:paraId="522309E6"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i/>
          <w:sz w:val="22"/>
          <w:szCs w:val="22"/>
          <w:u w:val="single"/>
          <w:lang w:eastAsia="en-GB"/>
        </w:rPr>
      </w:pPr>
    </w:p>
    <w:p w14:paraId="253F8B02" w14:textId="77777777" w:rsidR="000D1F7A" w:rsidRPr="000D1F7A" w:rsidRDefault="000D1F7A" w:rsidP="000D1F7A">
      <w:pPr>
        <w:tabs>
          <w:tab w:val="left" w:pos="1145"/>
        </w:tabs>
        <w:jc w:val="left"/>
        <w:outlineLvl w:val="0"/>
        <w:rPr>
          <w:rFonts w:ascii="Arial" w:eastAsia="Times New Roman" w:hAnsi="Arial" w:cs="Arial"/>
          <w:b/>
          <w:i/>
          <w:sz w:val="22"/>
          <w:szCs w:val="22"/>
          <w:lang w:eastAsia="en-GB"/>
        </w:rPr>
      </w:pPr>
      <w:r w:rsidRPr="000D1F7A">
        <w:rPr>
          <w:rFonts w:ascii="Arial" w:eastAsia="Times New Roman" w:hAnsi="Arial" w:cs="Arial"/>
          <w:b/>
          <w:i/>
          <w:sz w:val="22"/>
          <w:szCs w:val="22"/>
          <w:u w:val="single"/>
          <w:lang w:eastAsia="en-GB"/>
        </w:rPr>
        <w:t>For Designated Teacher use</w:t>
      </w:r>
      <w:r w:rsidRPr="000D1F7A">
        <w:rPr>
          <w:rFonts w:ascii="Arial" w:eastAsia="Times New Roman" w:hAnsi="Arial" w:cs="Arial"/>
          <w:b/>
          <w:i/>
          <w:sz w:val="22"/>
          <w:szCs w:val="22"/>
          <w:lang w:eastAsia="en-GB"/>
        </w:rPr>
        <w:t xml:space="preserve"> </w:t>
      </w:r>
    </w:p>
    <w:p w14:paraId="11C48606" w14:textId="77777777" w:rsidR="000D1F7A" w:rsidRPr="000D1F7A" w:rsidRDefault="000D1F7A" w:rsidP="000D1F7A">
      <w:pPr>
        <w:tabs>
          <w:tab w:val="left" w:pos="1145"/>
        </w:tabs>
        <w:jc w:val="left"/>
        <w:rPr>
          <w:rFonts w:ascii="Arial" w:eastAsia="Times New Roman" w:hAnsi="Arial" w:cs="Arial"/>
          <w:b/>
          <w:i/>
          <w:sz w:val="22"/>
          <w:szCs w:val="22"/>
          <w:lang w:eastAsia="en-GB"/>
        </w:rPr>
      </w:pPr>
    </w:p>
    <w:p w14:paraId="3B5653CB"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i/>
          <w:sz w:val="22"/>
          <w:szCs w:val="22"/>
          <w:lang w:eastAsia="en-GB"/>
        </w:rPr>
        <w:t>Date &amp; time received by designated teacher:</w:t>
      </w:r>
    </w:p>
    <w:p w14:paraId="79D974C0" w14:textId="77777777" w:rsidR="000D1F7A" w:rsidRPr="000D1F7A" w:rsidRDefault="000D1F7A" w:rsidP="000D1F7A">
      <w:pPr>
        <w:tabs>
          <w:tab w:val="left" w:pos="1145"/>
        </w:tabs>
        <w:jc w:val="left"/>
        <w:rPr>
          <w:rFonts w:ascii="Arial" w:eastAsia="Times New Roman" w:hAnsi="Arial" w:cs="Arial"/>
          <w:b/>
          <w:sz w:val="22"/>
          <w:szCs w:val="22"/>
          <w:lang w:eastAsia="en-GB"/>
        </w:rPr>
      </w:pPr>
    </w:p>
    <w:p w14:paraId="2660DA12"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Action Taken:</w:t>
      </w:r>
    </w:p>
    <w:p w14:paraId="6C9AA2CD"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03649082"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44086C6B"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1234309F"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By Whom:</w:t>
      </w:r>
    </w:p>
    <w:p w14:paraId="7739FEE1" w14:textId="77777777" w:rsidR="000D1F7A" w:rsidRPr="000D1F7A" w:rsidRDefault="000D1F7A" w:rsidP="000D1F7A">
      <w:pPr>
        <w:tabs>
          <w:tab w:val="left" w:pos="1145"/>
        </w:tabs>
        <w:jc w:val="left"/>
        <w:rPr>
          <w:rFonts w:ascii="Arial" w:eastAsia="Times New Roman" w:hAnsi="Arial" w:cs="Arial"/>
          <w:b/>
          <w:sz w:val="22"/>
          <w:szCs w:val="22"/>
          <w:lang w:eastAsia="en-GB"/>
        </w:rPr>
      </w:pPr>
    </w:p>
    <w:p w14:paraId="06F3E3A5"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 xml:space="preserve">Outcome: </w:t>
      </w:r>
    </w:p>
    <w:p w14:paraId="5570E59D"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6725AC79"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2B568223"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30CB4CEF" w14:textId="77777777" w:rsidR="000D1F7A" w:rsidRPr="000D1F7A" w:rsidRDefault="000D1F7A" w:rsidP="000D1F7A">
      <w:pPr>
        <w:tabs>
          <w:tab w:val="left" w:pos="1145"/>
        </w:tabs>
        <w:jc w:val="left"/>
        <w:rPr>
          <w:rFonts w:ascii="Arial" w:eastAsia="Times New Roman" w:hAnsi="Arial" w:cs="Arial"/>
          <w:b/>
          <w:sz w:val="22"/>
          <w:szCs w:val="22"/>
          <w:lang w:eastAsia="en-GB"/>
        </w:rPr>
      </w:pPr>
    </w:p>
    <w:p w14:paraId="02534CF6"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 xml:space="preserve">Discuss with child (if necessary): </w:t>
      </w:r>
    </w:p>
    <w:p w14:paraId="50BC2E91"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5E53492B" w14:textId="77777777" w:rsidR="000D1F7A" w:rsidRPr="000D1F7A" w:rsidRDefault="000D1F7A" w:rsidP="000D1F7A">
      <w:pPr>
        <w:tabs>
          <w:tab w:val="left" w:pos="1145"/>
        </w:tabs>
        <w:jc w:val="left"/>
        <w:rPr>
          <w:rFonts w:ascii="Arial" w:eastAsia="Times New Roman" w:hAnsi="Arial" w:cs="Arial"/>
          <w:b/>
          <w:sz w:val="22"/>
          <w:szCs w:val="22"/>
          <w:lang w:eastAsia="en-GB"/>
        </w:rPr>
      </w:pPr>
    </w:p>
    <w:p w14:paraId="3C2AD4F5"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 xml:space="preserve">SEN Register /EHA / Agency involvement: </w:t>
      </w:r>
    </w:p>
    <w:p w14:paraId="523888C7"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5DE428F6"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15044A13" w14:textId="77777777" w:rsidR="000D1F7A" w:rsidRPr="000D1F7A" w:rsidRDefault="000D1F7A" w:rsidP="000D1F7A">
      <w:pPr>
        <w:tabs>
          <w:tab w:val="left" w:pos="1145"/>
        </w:tabs>
        <w:jc w:val="left"/>
        <w:rPr>
          <w:rFonts w:ascii="Arial" w:eastAsia="Times New Roman" w:hAnsi="Arial" w:cs="Arial"/>
          <w:b/>
          <w:sz w:val="22"/>
          <w:szCs w:val="22"/>
          <w:lang w:eastAsia="en-GB"/>
        </w:rPr>
      </w:pPr>
    </w:p>
    <w:p w14:paraId="609A732C"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lastRenderedPageBreak/>
        <w:t>Information shared with:</w:t>
      </w:r>
    </w:p>
    <w:p w14:paraId="204148A3" w14:textId="77777777" w:rsidR="000D1F7A" w:rsidRPr="000D1F7A" w:rsidRDefault="000D1F7A" w:rsidP="000D1F7A">
      <w:pPr>
        <w:tabs>
          <w:tab w:val="left" w:pos="1145"/>
        </w:tabs>
        <w:jc w:val="left"/>
        <w:rPr>
          <w:rFonts w:ascii="Arial" w:eastAsia="Times New Roman" w:hAnsi="Arial" w:cs="Arial"/>
          <w:b/>
          <w:sz w:val="22"/>
          <w:szCs w:val="22"/>
          <w:lang w:eastAsia="en-GB"/>
        </w:rPr>
      </w:pPr>
    </w:p>
    <w:p w14:paraId="038C4D0A" w14:textId="77777777" w:rsidR="000D1F7A" w:rsidRPr="000D1F7A" w:rsidRDefault="000D1F7A" w:rsidP="000D1F7A">
      <w:pPr>
        <w:pBdr>
          <w:top w:val="single" w:sz="4" w:space="1" w:color="auto"/>
          <w:left w:val="single" w:sz="4" w:space="4" w:color="auto"/>
          <w:bottom w:val="single" w:sz="4" w:space="0"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Refer to Social Services: (when – date time, person spoken to, agreed actions)</w:t>
      </w:r>
    </w:p>
    <w:p w14:paraId="38743879" w14:textId="77777777" w:rsidR="000D1F7A" w:rsidRPr="000D1F7A" w:rsidRDefault="000D1F7A" w:rsidP="000D1F7A">
      <w:pPr>
        <w:autoSpaceDE w:val="0"/>
        <w:autoSpaceDN w:val="0"/>
        <w:adjustRightInd w:val="0"/>
        <w:jc w:val="left"/>
        <w:rPr>
          <w:rFonts w:ascii="Arial" w:eastAsia="Times New Roman" w:hAnsi="Arial" w:cs="Arial"/>
          <w:color w:val="000000"/>
          <w:sz w:val="23"/>
          <w:szCs w:val="23"/>
          <w:lang w:val="en-US"/>
        </w:rPr>
      </w:pPr>
    </w:p>
    <w:p w14:paraId="5DA74A81" w14:textId="77777777" w:rsidR="000D1F7A" w:rsidRPr="000D1F7A" w:rsidRDefault="000D1F7A" w:rsidP="000D1F7A">
      <w:pPr>
        <w:jc w:val="left"/>
        <w:outlineLvl w:val="0"/>
        <w:rPr>
          <w:rFonts w:ascii="Arial" w:eastAsia="Times New Roman" w:hAnsi="Arial" w:cs="Arial"/>
          <w:b/>
          <w:sz w:val="22"/>
          <w:szCs w:val="22"/>
          <w:u w:val="single"/>
          <w:lang w:eastAsia="en-GB"/>
        </w:rPr>
      </w:pPr>
      <w:r w:rsidRPr="000D1F7A">
        <w:rPr>
          <w:rFonts w:ascii="Arial" w:eastAsia="Times New Roman" w:hAnsi="Arial" w:cs="Arial"/>
          <w:b/>
          <w:sz w:val="22"/>
          <w:szCs w:val="22"/>
          <w:u w:val="single"/>
          <w:lang w:eastAsia="en-GB"/>
        </w:rPr>
        <w:t>Cause for Concern Procedures</w:t>
      </w:r>
    </w:p>
    <w:p w14:paraId="75E21AD1" w14:textId="77777777" w:rsidR="000D1F7A" w:rsidRPr="000D1F7A" w:rsidRDefault="000D1F7A" w:rsidP="000D1F7A">
      <w:pPr>
        <w:jc w:val="center"/>
        <w:rPr>
          <w:rFonts w:ascii="Arial" w:eastAsia="Times New Roman" w:hAnsi="Arial" w:cs="Arial"/>
          <w:sz w:val="22"/>
          <w:szCs w:val="22"/>
          <w:lang w:eastAsia="en-GB"/>
        </w:rPr>
      </w:pPr>
    </w:p>
    <w:p w14:paraId="7E2BA99A" w14:textId="77777777" w:rsidR="000D1F7A" w:rsidRPr="000D1F7A" w:rsidRDefault="000D1F7A" w:rsidP="000D1F7A">
      <w:pPr>
        <w:jc w:val="left"/>
        <w:rPr>
          <w:rFonts w:ascii="Arial" w:eastAsia="Times New Roman" w:hAnsi="Arial" w:cs="Arial"/>
          <w:sz w:val="22"/>
          <w:szCs w:val="22"/>
          <w:lang w:eastAsia="en-GB"/>
        </w:rPr>
      </w:pPr>
      <w:r w:rsidRPr="000D1F7A">
        <w:rPr>
          <w:rFonts w:ascii="Arial" w:eastAsia="Times New Roman" w:hAnsi="Arial" w:cs="Arial"/>
          <w:sz w:val="22"/>
          <w:szCs w:val="22"/>
          <w:lang w:eastAsia="en-GB"/>
        </w:rPr>
        <w:t>A ‘Cause for Concern’ is an action, observation or discussion that makes you feel anxious or worried about the well-being or safety of a child.  This could be a change in behaviour or a comment from a young person.</w:t>
      </w:r>
    </w:p>
    <w:p w14:paraId="6C166584" w14:textId="77777777" w:rsidR="000D1F7A" w:rsidRPr="000D1F7A" w:rsidRDefault="000D1F7A" w:rsidP="000D1F7A">
      <w:pPr>
        <w:jc w:val="left"/>
        <w:rPr>
          <w:rFonts w:ascii="Arial" w:eastAsia="Times New Roman" w:hAnsi="Arial" w:cs="Arial"/>
          <w:sz w:val="22"/>
          <w:szCs w:val="22"/>
          <w:lang w:eastAsia="en-GB"/>
        </w:rPr>
      </w:pPr>
    </w:p>
    <w:p w14:paraId="32415A70" w14:textId="77777777" w:rsidR="000D1F7A" w:rsidRPr="000D1F7A" w:rsidRDefault="000D1F7A" w:rsidP="000D1F7A">
      <w:pPr>
        <w:jc w:val="left"/>
        <w:rPr>
          <w:rFonts w:ascii="Arial" w:eastAsia="Times New Roman" w:hAnsi="Arial" w:cs="Arial"/>
          <w:sz w:val="22"/>
          <w:szCs w:val="22"/>
          <w:lang w:eastAsia="en-GB"/>
        </w:rPr>
      </w:pPr>
      <w:r w:rsidRPr="000D1F7A">
        <w:rPr>
          <w:rFonts w:ascii="Arial" w:eastAsia="Times New Roman" w:hAnsi="Arial" w:cs="Arial"/>
          <w:sz w:val="22"/>
          <w:szCs w:val="22"/>
          <w:lang w:eastAsia="en-GB"/>
        </w:rPr>
        <w:t xml:space="preserve">All causes for concern must be recorded immediately and in writing on the cause for concern record sheet by the person with the concern. </w:t>
      </w:r>
    </w:p>
    <w:p w14:paraId="10373A4E" w14:textId="77777777" w:rsidR="000D1F7A" w:rsidRPr="000D1F7A" w:rsidRDefault="000D1F7A" w:rsidP="000D1F7A">
      <w:pPr>
        <w:jc w:val="left"/>
        <w:rPr>
          <w:rFonts w:ascii="Arial" w:eastAsia="Times New Roman" w:hAnsi="Arial" w:cs="Arial"/>
          <w:sz w:val="22"/>
          <w:szCs w:val="22"/>
          <w:lang w:eastAsia="en-GB"/>
        </w:rPr>
      </w:pPr>
    </w:p>
    <w:p w14:paraId="31C47DFB" w14:textId="77777777" w:rsidR="000D1F7A" w:rsidRPr="000D1F7A" w:rsidRDefault="000D1F7A" w:rsidP="000D1F7A">
      <w:pPr>
        <w:jc w:val="left"/>
        <w:rPr>
          <w:rFonts w:ascii="Arial" w:eastAsia="Times New Roman" w:hAnsi="Arial" w:cs="Arial"/>
          <w:sz w:val="22"/>
          <w:szCs w:val="22"/>
          <w:lang w:eastAsia="en-GB"/>
        </w:rPr>
      </w:pPr>
      <w:r w:rsidRPr="000D1F7A">
        <w:rPr>
          <w:rFonts w:ascii="Arial" w:eastAsia="Times New Roman" w:hAnsi="Arial" w:cs="Arial"/>
          <w:sz w:val="22"/>
          <w:szCs w:val="22"/>
          <w:lang w:eastAsia="en-GB"/>
        </w:rPr>
        <w:t>This must then be passed to the Designated Safeguarding Lead immediately, if possible, or at least within the hour. The DSL will decide on the appropriate actions, completing the ‘for designated teacher use’ section of the Cause for Concern sheet.</w:t>
      </w:r>
    </w:p>
    <w:p w14:paraId="5A21D023" w14:textId="77777777" w:rsidR="000D1F7A" w:rsidRPr="000D1F7A" w:rsidRDefault="000D1F7A" w:rsidP="000D1F7A">
      <w:pPr>
        <w:jc w:val="left"/>
        <w:rPr>
          <w:rFonts w:ascii="Arial" w:eastAsia="Times New Roman" w:hAnsi="Arial" w:cs="Arial"/>
          <w:sz w:val="22"/>
          <w:szCs w:val="22"/>
          <w:lang w:eastAsia="en-GB"/>
        </w:rPr>
      </w:pPr>
    </w:p>
    <w:p w14:paraId="5E3AB344" w14:textId="77777777" w:rsidR="000D1F7A" w:rsidRPr="000D1F7A" w:rsidRDefault="000D1F7A" w:rsidP="000D1F7A">
      <w:pPr>
        <w:jc w:val="left"/>
        <w:rPr>
          <w:rFonts w:ascii="Arial" w:eastAsia="Times New Roman" w:hAnsi="Arial" w:cs="Arial"/>
          <w:sz w:val="22"/>
          <w:szCs w:val="22"/>
          <w:lang w:eastAsia="en-GB"/>
        </w:rPr>
      </w:pPr>
      <w:r w:rsidRPr="000D1F7A">
        <w:rPr>
          <w:rFonts w:ascii="Arial" w:eastAsia="Times New Roman" w:hAnsi="Arial" w:cs="Arial"/>
          <w:sz w:val="22"/>
          <w:szCs w:val="22"/>
          <w:lang w:eastAsia="en-GB"/>
        </w:rPr>
        <w:t>Even if this results in no further action a Vulnerable Pupil File would be raised. This will include:</w:t>
      </w:r>
    </w:p>
    <w:p w14:paraId="0CFC2EC5" w14:textId="77777777" w:rsidR="000D1F7A" w:rsidRPr="000D1F7A" w:rsidRDefault="000D1F7A" w:rsidP="000D1F7A">
      <w:pPr>
        <w:numPr>
          <w:ilvl w:val="0"/>
          <w:numId w:val="20"/>
        </w:numPr>
        <w:contextualSpacing/>
        <w:jc w:val="left"/>
        <w:rPr>
          <w:rFonts w:ascii="Arial" w:eastAsia="Calibri" w:hAnsi="Arial" w:cs="Arial"/>
          <w:sz w:val="22"/>
          <w:szCs w:val="22"/>
        </w:rPr>
      </w:pPr>
      <w:r w:rsidRPr="000D1F7A">
        <w:rPr>
          <w:rFonts w:ascii="Arial" w:eastAsia="Calibri" w:hAnsi="Arial" w:cs="Arial"/>
          <w:sz w:val="22"/>
          <w:szCs w:val="22"/>
        </w:rPr>
        <w:t>Vulnerable Pupil Information Sheet</w:t>
      </w:r>
    </w:p>
    <w:p w14:paraId="419AE0BB" w14:textId="77777777" w:rsidR="000D1F7A" w:rsidRPr="000D1F7A" w:rsidRDefault="000D1F7A" w:rsidP="000D1F7A">
      <w:pPr>
        <w:numPr>
          <w:ilvl w:val="0"/>
          <w:numId w:val="20"/>
        </w:numPr>
        <w:contextualSpacing/>
        <w:jc w:val="left"/>
        <w:rPr>
          <w:rFonts w:ascii="Arial" w:eastAsia="Calibri" w:hAnsi="Arial" w:cs="Arial"/>
          <w:sz w:val="22"/>
          <w:szCs w:val="22"/>
        </w:rPr>
      </w:pPr>
      <w:r w:rsidRPr="000D1F7A">
        <w:rPr>
          <w:rFonts w:ascii="Arial" w:eastAsia="Calibri" w:hAnsi="Arial" w:cs="Arial"/>
          <w:sz w:val="22"/>
          <w:szCs w:val="22"/>
        </w:rPr>
        <w:t>Monitoring record sheet</w:t>
      </w:r>
    </w:p>
    <w:p w14:paraId="6DAC435E" w14:textId="77777777" w:rsidR="000D1F7A" w:rsidRPr="000D1F7A" w:rsidRDefault="000D1F7A" w:rsidP="000D1F7A">
      <w:pPr>
        <w:numPr>
          <w:ilvl w:val="0"/>
          <w:numId w:val="20"/>
        </w:numPr>
        <w:contextualSpacing/>
        <w:jc w:val="left"/>
        <w:rPr>
          <w:rFonts w:ascii="Arial" w:eastAsia="Calibri" w:hAnsi="Arial" w:cs="Arial"/>
          <w:sz w:val="22"/>
          <w:szCs w:val="22"/>
        </w:rPr>
      </w:pPr>
      <w:r w:rsidRPr="000D1F7A">
        <w:rPr>
          <w:rFonts w:ascii="Arial" w:eastAsia="Calibri" w:hAnsi="Arial" w:cs="Arial"/>
          <w:sz w:val="22"/>
          <w:szCs w:val="22"/>
        </w:rPr>
        <w:t>Cause for Concern Form</w:t>
      </w:r>
    </w:p>
    <w:p w14:paraId="04A15A66" w14:textId="77777777" w:rsidR="000D1F7A" w:rsidRPr="000D1F7A" w:rsidRDefault="000D1F7A" w:rsidP="000D1F7A">
      <w:pPr>
        <w:numPr>
          <w:ilvl w:val="0"/>
          <w:numId w:val="20"/>
        </w:numPr>
        <w:contextualSpacing/>
        <w:jc w:val="left"/>
        <w:rPr>
          <w:rFonts w:ascii="Arial" w:eastAsia="Calibri" w:hAnsi="Arial" w:cs="Arial"/>
          <w:sz w:val="22"/>
          <w:szCs w:val="22"/>
        </w:rPr>
      </w:pPr>
      <w:r w:rsidRPr="000D1F7A">
        <w:rPr>
          <w:rFonts w:ascii="Arial" w:eastAsia="Calibri" w:hAnsi="Arial" w:cs="Arial"/>
          <w:sz w:val="22"/>
          <w:szCs w:val="22"/>
        </w:rPr>
        <w:t>Sticker on the front of the folder indicating any other siblings</w:t>
      </w:r>
    </w:p>
    <w:p w14:paraId="3D15A83D" w14:textId="77777777" w:rsidR="000D1F7A" w:rsidRPr="000D1F7A" w:rsidRDefault="000D1F7A" w:rsidP="000D1F7A">
      <w:pPr>
        <w:numPr>
          <w:ilvl w:val="0"/>
          <w:numId w:val="20"/>
        </w:numPr>
        <w:contextualSpacing/>
        <w:jc w:val="left"/>
        <w:rPr>
          <w:rFonts w:ascii="Arial" w:eastAsia="Calibri" w:hAnsi="Arial" w:cs="Arial"/>
          <w:sz w:val="22"/>
          <w:szCs w:val="22"/>
        </w:rPr>
      </w:pPr>
      <w:r w:rsidRPr="000D1F7A">
        <w:rPr>
          <w:rFonts w:ascii="Arial" w:eastAsia="Calibri" w:hAnsi="Arial" w:cs="Arial"/>
          <w:sz w:val="22"/>
          <w:szCs w:val="22"/>
        </w:rPr>
        <w:t>This folder is placed in the ‘live’ Vulnerable pupils and families section</w:t>
      </w:r>
    </w:p>
    <w:p w14:paraId="02E3F3F2" w14:textId="77777777" w:rsidR="000D1F7A" w:rsidRPr="000D1F7A" w:rsidRDefault="000D1F7A" w:rsidP="000D1F7A">
      <w:pPr>
        <w:numPr>
          <w:ilvl w:val="0"/>
          <w:numId w:val="20"/>
        </w:numPr>
        <w:contextualSpacing/>
        <w:jc w:val="left"/>
        <w:rPr>
          <w:rFonts w:ascii="Arial" w:eastAsia="Calibri" w:hAnsi="Arial" w:cs="Arial"/>
          <w:sz w:val="22"/>
          <w:szCs w:val="22"/>
        </w:rPr>
      </w:pPr>
      <w:r w:rsidRPr="000D1F7A">
        <w:rPr>
          <w:rFonts w:ascii="Arial" w:eastAsia="Calibri" w:hAnsi="Arial" w:cs="Arial"/>
          <w:sz w:val="22"/>
          <w:szCs w:val="22"/>
        </w:rPr>
        <w:t>Make other staff aware that a Vulnerable pupils and families file has been raised – raise in staff meeting/ briefing</w:t>
      </w:r>
    </w:p>
    <w:p w14:paraId="7E123ED6" w14:textId="77777777" w:rsidR="000D1F7A" w:rsidRPr="000D1F7A" w:rsidRDefault="000D1F7A" w:rsidP="000D1F7A">
      <w:pPr>
        <w:numPr>
          <w:ilvl w:val="0"/>
          <w:numId w:val="20"/>
        </w:numPr>
        <w:contextualSpacing/>
        <w:jc w:val="left"/>
        <w:rPr>
          <w:rFonts w:ascii="Arial" w:eastAsia="Calibri" w:hAnsi="Arial" w:cs="Arial"/>
          <w:sz w:val="22"/>
          <w:szCs w:val="22"/>
        </w:rPr>
      </w:pPr>
      <w:r w:rsidRPr="000D1F7A">
        <w:rPr>
          <w:rFonts w:ascii="Arial" w:eastAsia="Calibri" w:hAnsi="Arial" w:cs="Arial"/>
          <w:sz w:val="22"/>
          <w:szCs w:val="22"/>
        </w:rPr>
        <w:t>Clear chronology of concerns</w:t>
      </w:r>
    </w:p>
    <w:p w14:paraId="1D01933B" w14:textId="77777777" w:rsidR="000D1F7A" w:rsidRPr="000D1F7A" w:rsidRDefault="000D1F7A" w:rsidP="000D1F7A">
      <w:pPr>
        <w:jc w:val="left"/>
        <w:rPr>
          <w:rFonts w:ascii="Arial" w:eastAsia="Times New Roman" w:hAnsi="Arial" w:cs="Arial"/>
          <w:sz w:val="22"/>
          <w:szCs w:val="22"/>
          <w:lang w:eastAsia="en-GB"/>
        </w:rPr>
      </w:pPr>
    </w:p>
    <w:p w14:paraId="6079EFCF" w14:textId="77777777" w:rsidR="000D1F7A" w:rsidRPr="000D1F7A" w:rsidRDefault="000D1F7A" w:rsidP="000D1F7A">
      <w:pPr>
        <w:jc w:val="left"/>
        <w:rPr>
          <w:rFonts w:ascii="Arial" w:eastAsia="Times New Roman" w:hAnsi="Arial" w:cs="Arial"/>
          <w:sz w:val="22"/>
          <w:szCs w:val="22"/>
          <w:lang w:eastAsia="en-GB"/>
        </w:rPr>
      </w:pPr>
      <w:r w:rsidRPr="000D1F7A">
        <w:rPr>
          <w:rFonts w:ascii="Arial" w:eastAsia="Times New Roman" w:hAnsi="Arial" w:cs="Arial"/>
          <w:sz w:val="22"/>
          <w:szCs w:val="22"/>
          <w:lang w:eastAsia="en-GB"/>
        </w:rPr>
        <w:t>Any further discussions, telephone calls or meetings in relation to the child must be recorded on the monitoring record sheet.</w:t>
      </w:r>
    </w:p>
    <w:p w14:paraId="40F1CCF0" w14:textId="77777777" w:rsidR="000D1F7A" w:rsidRPr="000D1F7A" w:rsidRDefault="000D1F7A" w:rsidP="000D1F7A">
      <w:pPr>
        <w:contextualSpacing/>
        <w:jc w:val="left"/>
        <w:rPr>
          <w:rFonts w:ascii="Arial" w:eastAsia="Calibri" w:hAnsi="Arial" w:cs="Arial"/>
          <w:sz w:val="22"/>
          <w:szCs w:val="22"/>
        </w:rPr>
      </w:pPr>
    </w:p>
    <w:p w14:paraId="174FECE1" w14:textId="77777777" w:rsidR="000D1F7A" w:rsidRPr="000D1F7A" w:rsidRDefault="000D1F7A" w:rsidP="000D1F7A">
      <w:pPr>
        <w:contextualSpacing/>
        <w:jc w:val="left"/>
        <w:rPr>
          <w:rFonts w:ascii="Arial" w:eastAsia="Calibri" w:hAnsi="Arial" w:cs="Arial"/>
          <w:sz w:val="22"/>
          <w:szCs w:val="22"/>
        </w:rPr>
      </w:pPr>
      <w:r w:rsidRPr="000D1F7A">
        <w:rPr>
          <w:rFonts w:ascii="Arial" w:eastAsia="Calibri" w:hAnsi="Arial" w:cs="Arial"/>
          <w:sz w:val="22"/>
          <w:szCs w:val="22"/>
        </w:rPr>
        <w:t>Designated teachers and other appropriate adults will hold a monthly meeting to discuss and review all live and dormant case files.  This provides the opportunity for designated teacher to:</w:t>
      </w:r>
    </w:p>
    <w:p w14:paraId="703F3779" w14:textId="77777777" w:rsidR="000D1F7A" w:rsidRPr="000D1F7A" w:rsidRDefault="000D1F7A" w:rsidP="000D1F7A">
      <w:pPr>
        <w:numPr>
          <w:ilvl w:val="0"/>
          <w:numId w:val="21"/>
        </w:numPr>
        <w:contextualSpacing/>
        <w:jc w:val="left"/>
        <w:rPr>
          <w:rFonts w:ascii="Arial" w:eastAsia="Calibri" w:hAnsi="Arial" w:cs="Arial"/>
          <w:sz w:val="22"/>
          <w:szCs w:val="22"/>
        </w:rPr>
      </w:pPr>
      <w:r w:rsidRPr="000D1F7A">
        <w:rPr>
          <w:rFonts w:ascii="Arial" w:eastAsia="Calibri" w:hAnsi="Arial" w:cs="Arial"/>
          <w:sz w:val="22"/>
          <w:szCs w:val="22"/>
        </w:rPr>
        <w:t>Monitor that agreed actions have taken place</w:t>
      </w:r>
    </w:p>
    <w:p w14:paraId="443FFE97" w14:textId="77777777" w:rsidR="000D1F7A" w:rsidRPr="000D1F7A" w:rsidRDefault="000D1F7A" w:rsidP="000D1F7A">
      <w:pPr>
        <w:numPr>
          <w:ilvl w:val="0"/>
          <w:numId w:val="21"/>
        </w:numPr>
        <w:contextualSpacing/>
        <w:jc w:val="left"/>
        <w:rPr>
          <w:rFonts w:ascii="Arial" w:eastAsia="Calibri" w:hAnsi="Arial" w:cs="Arial"/>
          <w:sz w:val="22"/>
          <w:szCs w:val="22"/>
        </w:rPr>
      </w:pPr>
      <w:r w:rsidRPr="000D1F7A">
        <w:rPr>
          <w:rFonts w:ascii="Arial" w:eastAsia="Calibri" w:hAnsi="Arial" w:cs="Arial"/>
          <w:sz w:val="22"/>
          <w:szCs w:val="22"/>
        </w:rPr>
        <w:t>Evaluate the impact of these actions</w:t>
      </w:r>
    </w:p>
    <w:p w14:paraId="6616B467" w14:textId="77777777" w:rsidR="000D1F7A" w:rsidRPr="000D1F7A" w:rsidRDefault="000D1F7A" w:rsidP="000D1F7A">
      <w:pPr>
        <w:numPr>
          <w:ilvl w:val="0"/>
          <w:numId w:val="21"/>
        </w:numPr>
        <w:contextualSpacing/>
        <w:jc w:val="left"/>
        <w:rPr>
          <w:rFonts w:ascii="Arial" w:eastAsia="Calibri" w:hAnsi="Arial" w:cs="Arial"/>
          <w:sz w:val="22"/>
          <w:szCs w:val="22"/>
        </w:rPr>
      </w:pPr>
      <w:r w:rsidRPr="000D1F7A">
        <w:rPr>
          <w:rFonts w:ascii="Arial" w:eastAsia="Calibri" w:hAnsi="Arial" w:cs="Arial"/>
          <w:sz w:val="22"/>
          <w:szCs w:val="22"/>
        </w:rPr>
        <w:t>Agree next steps</w:t>
      </w:r>
    </w:p>
    <w:p w14:paraId="1013D38C" w14:textId="77777777" w:rsidR="000D1F7A" w:rsidRPr="000D1F7A" w:rsidRDefault="000D1F7A" w:rsidP="000D1F7A">
      <w:pPr>
        <w:numPr>
          <w:ilvl w:val="0"/>
          <w:numId w:val="21"/>
        </w:numPr>
        <w:contextualSpacing/>
        <w:jc w:val="left"/>
        <w:rPr>
          <w:rFonts w:ascii="Arial" w:eastAsia="Calibri" w:hAnsi="Arial" w:cs="Arial"/>
          <w:sz w:val="22"/>
          <w:szCs w:val="22"/>
        </w:rPr>
      </w:pPr>
      <w:r w:rsidRPr="000D1F7A">
        <w:rPr>
          <w:rFonts w:ascii="Arial" w:eastAsia="Calibri" w:hAnsi="Arial" w:cs="Arial"/>
          <w:sz w:val="22"/>
          <w:szCs w:val="22"/>
        </w:rPr>
        <w:t>Quality assure written records</w:t>
      </w:r>
    </w:p>
    <w:p w14:paraId="63A76C90" w14:textId="77777777" w:rsidR="000D1F7A" w:rsidRPr="000D1F7A" w:rsidRDefault="000D1F7A" w:rsidP="000D1F7A">
      <w:pPr>
        <w:jc w:val="left"/>
        <w:rPr>
          <w:rFonts w:ascii="Arial" w:eastAsia="Times New Roman" w:hAnsi="Arial" w:cs="Arial"/>
          <w:sz w:val="22"/>
          <w:szCs w:val="22"/>
          <w:lang w:eastAsia="en-GB"/>
        </w:rPr>
      </w:pPr>
    </w:p>
    <w:p w14:paraId="28FCADD3" w14:textId="77777777" w:rsidR="000D1F7A" w:rsidRPr="000D1F7A" w:rsidRDefault="000D1F7A" w:rsidP="000D1F7A">
      <w:pPr>
        <w:jc w:val="left"/>
        <w:rPr>
          <w:rFonts w:ascii="Arial" w:eastAsia="Times New Roman" w:hAnsi="Arial" w:cs="Arial"/>
          <w:sz w:val="22"/>
          <w:szCs w:val="22"/>
          <w:lang w:eastAsia="en-GB"/>
        </w:rPr>
      </w:pPr>
      <w:r w:rsidRPr="000D1F7A">
        <w:rPr>
          <w:rFonts w:ascii="Arial" w:eastAsia="Times New Roman" w:hAnsi="Arial" w:cs="Arial"/>
          <w:sz w:val="22"/>
          <w:szCs w:val="22"/>
          <w:lang w:eastAsia="en-GB"/>
        </w:rPr>
        <w:t>All further involvement and documentation must be stored in this file and nowhere else.  Files will be stored in a secure place and only accessible to the designated safeguarding leads within academy.</w:t>
      </w:r>
    </w:p>
    <w:p w14:paraId="00A54582" w14:textId="77777777" w:rsidR="000D1F7A" w:rsidRDefault="000D1F7A" w:rsidP="00C51618">
      <w:pPr>
        <w:pStyle w:val="BodyText"/>
      </w:pPr>
    </w:p>
    <w:p w14:paraId="5F683523" w14:textId="77777777" w:rsidR="00604BDF" w:rsidRDefault="00604BDF" w:rsidP="00C51618">
      <w:pPr>
        <w:pStyle w:val="BodyText"/>
      </w:pPr>
    </w:p>
    <w:p w14:paraId="3BCB604D" w14:textId="77777777" w:rsidR="00604BDF" w:rsidRDefault="00604BDF" w:rsidP="00C51618">
      <w:pPr>
        <w:pStyle w:val="BodyText"/>
      </w:pPr>
    </w:p>
    <w:p w14:paraId="043A2E16" w14:textId="77777777" w:rsidR="00604BDF" w:rsidRDefault="00604BDF" w:rsidP="00C51618">
      <w:pPr>
        <w:pStyle w:val="BodyText"/>
      </w:pPr>
    </w:p>
    <w:p w14:paraId="4706B9BD" w14:textId="77777777" w:rsidR="008306A5" w:rsidRDefault="008306A5" w:rsidP="00C51618">
      <w:pPr>
        <w:pStyle w:val="BodyText"/>
        <w:sectPr w:rsidR="008306A5" w:rsidSect="00D16868">
          <w:pgSz w:w="11906" w:h="16838"/>
          <w:pgMar w:top="1440" w:right="1440" w:bottom="1440" w:left="1440" w:header="706" w:footer="706" w:gutter="0"/>
          <w:pgNumType w:start="2"/>
          <w:cols w:space="708"/>
          <w:docGrid w:linePitch="360"/>
        </w:sectPr>
      </w:pPr>
    </w:p>
    <w:p w14:paraId="681066E4" w14:textId="77777777" w:rsidR="008306A5" w:rsidRDefault="008306A5" w:rsidP="00C51618">
      <w:pPr>
        <w:pStyle w:val="BodyText"/>
      </w:pPr>
      <w:r>
        <w:rPr>
          <w:noProof/>
          <w:lang w:eastAsia="en-GB"/>
        </w:rPr>
        <w:lastRenderedPageBreak/>
        <mc:AlternateContent>
          <mc:Choice Requires="wps">
            <w:drawing>
              <wp:anchor distT="0" distB="0" distL="114300" distR="114300" simplePos="0" relativeHeight="251665408" behindDoc="0" locked="0" layoutInCell="1" allowOverlap="1" wp14:anchorId="1E53CF04" wp14:editId="103989D3">
                <wp:simplePos x="0" y="0"/>
                <wp:positionH relativeFrom="column">
                  <wp:posOffset>800735</wp:posOffset>
                </wp:positionH>
                <wp:positionV relativeFrom="paragraph">
                  <wp:posOffset>118110</wp:posOffset>
                </wp:positionV>
                <wp:extent cx="4504690" cy="1134745"/>
                <wp:effectExtent l="0" t="0" r="10160" b="27305"/>
                <wp:wrapNone/>
                <wp:docPr id="35" name="Flowchart: Alternate Process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4690" cy="1134745"/>
                        </a:xfrm>
                        <a:prstGeom prst="flowChartAlternateProcess">
                          <a:avLst/>
                        </a:prstGeom>
                        <a:solidFill>
                          <a:srgbClr val="FFFFFF"/>
                        </a:solidFill>
                        <a:ln w="9525">
                          <a:solidFill>
                            <a:srgbClr val="000000"/>
                          </a:solidFill>
                          <a:miter lim="800000"/>
                          <a:headEnd/>
                          <a:tailEnd/>
                        </a:ln>
                      </wps:spPr>
                      <wps:txbx>
                        <w:txbxContent>
                          <w:p w14:paraId="4CFEE57B" w14:textId="77777777" w:rsidR="009B02D4" w:rsidRDefault="009B02D4" w:rsidP="008A5A9B">
                            <w:pPr>
                              <w:ind w:left="1440" w:firstLine="720"/>
                              <w:rPr>
                                <w:b/>
                              </w:rPr>
                            </w:pPr>
                            <w:r>
                              <w:rPr>
                                <w:b/>
                              </w:rPr>
                              <w:t>Why are you concerned?</w:t>
                            </w:r>
                          </w:p>
                          <w:p w14:paraId="69B673D3" w14:textId="77777777" w:rsidR="009B02D4" w:rsidRDefault="009B02D4" w:rsidP="00664099">
                            <w:pPr>
                              <w:ind w:left="720"/>
                              <w:rPr>
                                <w:b/>
                              </w:rPr>
                            </w:pPr>
                            <w:r>
                              <w:rPr>
                                <w:b/>
                              </w:rPr>
                              <w:t>For example</w:t>
                            </w:r>
                          </w:p>
                          <w:p w14:paraId="1786652F" w14:textId="77777777" w:rsidR="009B02D4" w:rsidRPr="005356A0" w:rsidRDefault="009B02D4" w:rsidP="008306A5">
                            <w:pPr>
                              <w:numPr>
                                <w:ilvl w:val="0"/>
                                <w:numId w:val="24"/>
                              </w:numPr>
                              <w:jc w:val="left"/>
                              <w:rPr>
                                <w:sz w:val="16"/>
                                <w:szCs w:val="16"/>
                              </w:rPr>
                            </w:pPr>
                            <w:r w:rsidRPr="005356A0">
                              <w:rPr>
                                <w:sz w:val="16"/>
                                <w:szCs w:val="16"/>
                              </w:rPr>
                              <w:t>Disclosure</w:t>
                            </w:r>
                          </w:p>
                          <w:p w14:paraId="19E47566" w14:textId="77777777" w:rsidR="009B02D4" w:rsidRPr="00CB2536" w:rsidRDefault="009B02D4" w:rsidP="008306A5">
                            <w:pPr>
                              <w:numPr>
                                <w:ilvl w:val="0"/>
                                <w:numId w:val="24"/>
                              </w:numPr>
                              <w:jc w:val="left"/>
                              <w:rPr>
                                <w:sz w:val="16"/>
                                <w:szCs w:val="16"/>
                              </w:rPr>
                            </w:pPr>
                            <w:r w:rsidRPr="00CB2536">
                              <w:rPr>
                                <w:sz w:val="16"/>
                                <w:szCs w:val="16"/>
                              </w:rPr>
                              <w:t>Child’s Appearance – may include unexplained marks as well as dress</w:t>
                            </w:r>
                          </w:p>
                          <w:p w14:paraId="6C787BCE" w14:textId="77777777" w:rsidR="009B02D4" w:rsidRPr="00CB2536" w:rsidRDefault="009B02D4" w:rsidP="008306A5">
                            <w:pPr>
                              <w:numPr>
                                <w:ilvl w:val="0"/>
                                <w:numId w:val="24"/>
                              </w:numPr>
                              <w:jc w:val="left"/>
                              <w:rPr>
                                <w:sz w:val="16"/>
                                <w:szCs w:val="16"/>
                              </w:rPr>
                            </w:pPr>
                            <w:r w:rsidRPr="00CB2536">
                              <w:rPr>
                                <w:sz w:val="16"/>
                                <w:szCs w:val="16"/>
                              </w:rPr>
                              <w:t>Behaviour change</w:t>
                            </w:r>
                          </w:p>
                          <w:p w14:paraId="65327F0D" w14:textId="77777777" w:rsidR="009B02D4" w:rsidRPr="00CB2536" w:rsidRDefault="009B02D4" w:rsidP="008306A5">
                            <w:pPr>
                              <w:numPr>
                                <w:ilvl w:val="0"/>
                                <w:numId w:val="24"/>
                              </w:numPr>
                              <w:jc w:val="left"/>
                              <w:rPr>
                                <w:sz w:val="16"/>
                                <w:szCs w:val="16"/>
                              </w:rPr>
                            </w:pPr>
                            <w:r w:rsidRPr="00CB2536">
                              <w:rPr>
                                <w:sz w:val="16"/>
                                <w:szCs w:val="16"/>
                              </w:rPr>
                              <w:t>Witnessed concerning behaviour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5" o:spid="_x0000_s1026" type="#_x0000_t176" style="position:absolute;left:0;text-align:left;margin-left:63.05pt;margin-top:9.3pt;width:354.7pt;height:89.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">
                <v:textbox>
                  <w:txbxContent>
                    <w:p w:rsidR="009B02D4" w:rsidRDefault="009B02D4" w:rsidP="008A5A9B">
                      <w:pPr>
                        <w:ind w:left="1440" w:firstLine="720"/>
                        <w:rPr>
                          <w:b/>
                        </w:rPr>
                      </w:pPr>
                      <w:r>
                        <w:rPr>
                          <w:b/>
                        </w:rPr>
                        <w:t>Why are you concerned?</w:t>
                      </w:r>
                    </w:p>
                    <w:p w:rsidR="009B02D4" w:rsidRDefault="009B02D4" w:rsidP="00664099">
                      <w:pPr>
                        <w:ind w:left="720"/>
                        <w:rPr>
                          <w:b/>
                        </w:rPr>
                      </w:pPr>
                      <w:r>
                        <w:rPr>
                          <w:b/>
                        </w:rPr>
                        <w:t>For example</w:t>
                      </w:r>
                    </w:p>
                    <w:p w:rsidR="009B02D4" w:rsidRPr="005356A0" w:rsidRDefault="009B02D4" w:rsidP="008306A5">
                      <w:pPr>
                        <w:numPr>
                          <w:ilvl w:val="0"/>
                          <w:numId w:val="24"/>
                        </w:numPr>
                        <w:jc w:val="left"/>
                        <w:rPr>
                          <w:sz w:val="16"/>
                          <w:szCs w:val="16"/>
                        </w:rPr>
                      </w:pPr>
                      <w:r w:rsidRPr="005356A0">
                        <w:rPr>
                          <w:sz w:val="16"/>
                          <w:szCs w:val="16"/>
                        </w:rPr>
                        <w:t>Disclosure</w:t>
                      </w:r>
                    </w:p>
                    <w:p w:rsidR="009B02D4" w:rsidRPr="00CB2536" w:rsidRDefault="009B02D4" w:rsidP="008306A5">
                      <w:pPr>
                        <w:numPr>
                          <w:ilvl w:val="0"/>
                          <w:numId w:val="24"/>
                        </w:numPr>
                        <w:jc w:val="left"/>
                        <w:rPr>
                          <w:sz w:val="16"/>
                          <w:szCs w:val="16"/>
                        </w:rPr>
                      </w:pPr>
                      <w:r w:rsidRPr="00CB2536">
                        <w:rPr>
                          <w:sz w:val="16"/>
                          <w:szCs w:val="16"/>
                        </w:rPr>
                        <w:t>Child’s Appearance – may include unexplained marks as well as dress</w:t>
                      </w:r>
                    </w:p>
                    <w:p w:rsidR="009B02D4" w:rsidRPr="00CB2536" w:rsidRDefault="009B02D4" w:rsidP="008306A5">
                      <w:pPr>
                        <w:numPr>
                          <w:ilvl w:val="0"/>
                          <w:numId w:val="24"/>
                        </w:numPr>
                        <w:jc w:val="left"/>
                        <w:rPr>
                          <w:sz w:val="16"/>
                          <w:szCs w:val="16"/>
                        </w:rPr>
                      </w:pPr>
                      <w:r w:rsidRPr="00CB2536">
                        <w:rPr>
                          <w:sz w:val="16"/>
                          <w:szCs w:val="16"/>
                        </w:rPr>
                        <w:t>Behaviour change</w:t>
                      </w:r>
                    </w:p>
                    <w:p w:rsidR="009B02D4" w:rsidRPr="00CB2536" w:rsidRDefault="009B02D4" w:rsidP="008306A5">
                      <w:pPr>
                        <w:numPr>
                          <w:ilvl w:val="0"/>
                          <w:numId w:val="24"/>
                        </w:numPr>
                        <w:jc w:val="left"/>
                        <w:rPr>
                          <w:sz w:val="16"/>
                          <w:szCs w:val="16"/>
                        </w:rPr>
                      </w:pPr>
                      <w:r w:rsidRPr="00CB2536">
                        <w:rPr>
                          <w:sz w:val="16"/>
                          <w:szCs w:val="16"/>
                        </w:rPr>
                        <w:t>Witnessed concerning behaviour</w:t>
                      </w:r>
                    </w:p>
                  </w:txbxContent>
                </v:textbox>
              </v:shape>
            </w:pict>
          </mc:Fallback>
        </mc:AlternateContent>
      </w:r>
    </w:p>
    <w:p w14:paraId="584833DC" w14:textId="77777777" w:rsidR="008306A5" w:rsidRPr="008306A5" w:rsidRDefault="008306A5" w:rsidP="008306A5"/>
    <w:p w14:paraId="64FA6280" w14:textId="77777777" w:rsidR="008306A5" w:rsidRPr="008306A5" w:rsidRDefault="008306A5" w:rsidP="008306A5"/>
    <w:p w14:paraId="74A1B1B2" w14:textId="77777777" w:rsidR="008306A5" w:rsidRPr="008306A5" w:rsidRDefault="008306A5" w:rsidP="008306A5"/>
    <w:p w14:paraId="7A2AFAC3" w14:textId="77777777" w:rsidR="008306A5" w:rsidRPr="008306A5" w:rsidRDefault="008306A5" w:rsidP="008306A5"/>
    <w:p w14:paraId="5DE309D8" w14:textId="77777777" w:rsidR="008306A5" w:rsidRPr="008306A5" w:rsidRDefault="008306A5" w:rsidP="008306A5"/>
    <w:p w14:paraId="69FD78CF" w14:textId="77777777" w:rsidR="008306A5" w:rsidRPr="008306A5" w:rsidRDefault="008306A5" w:rsidP="008306A5"/>
    <w:p w14:paraId="3C109922" w14:textId="77777777" w:rsidR="008306A5" w:rsidRDefault="00204E46" w:rsidP="008306A5">
      <w:r>
        <w:rPr>
          <w:noProof/>
          <w:lang w:eastAsia="en-GB"/>
        </w:rPr>
        <mc:AlternateContent>
          <mc:Choice Requires="wps">
            <w:drawing>
              <wp:anchor distT="0" distB="0" distL="114300" distR="114300" simplePos="0" relativeHeight="251676672" behindDoc="0" locked="0" layoutInCell="1" allowOverlap="1" wp14:anchorId="0A690E11" wp14:editId="7B4D4E4E">
                <wp:simplePos x="0" y="0"/>
                <wp:positionH relativeFrom="column">
                  <wp:posOffset>3009900</wp:posOffset>
                </wp:positionH>
                <wp:positionV relativeFrom="paragraph">
                  <wp:posOffset>72390</wp:posOffset>
                </wp:positionV>
                <wp:extent cx="0" cy="213360"/>
                <wp:effectExtent l="95250" t="0" r="57150" b="53340"/>
                <wp:wrapNone/>
                <wp:docPr id="47" name="Straight Arrow Connector 47"/>
                <wp:cNvGraphicFramePr/>
                <a:graphic xmlns:a="http://schemas.openxmlformats.org/drawingml/2006/main">
                  <a:graphicData uri="http://schemas.microsoft.com/office/word/2010/wordprocessingShape">
                    <wps:wsp>
                      <wps:cNvCnPr/>
                      <wps:spPr>
                        <a:xfrm>
                          <a:off x="0" y="0"/>
                          <a:ext cx="0" cy="21336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FC74207" id="_x0000_t32" coordsize="21600,21600" o:spt="32" o:oned="t" path="m,l21600,21600e" filled="f">
                <v:path arrowok="t" fillok="f" o:connecttype="none"/>
                <o:lock v:ext="edit" shapetype="t"/>
              </v:shapetype>
              <v:shape id="Straight Arrow Connector 47" o:spid="_x0000_s1026" type="#_x0000_t32" style="position:absolute;margin-left:237pt;margin-top:5.7pt;width:0;height:16.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" strokecolor="black [3040]">
                <v:stroke endarrow="open"/>
              </v:shape>
            </w:pict>
          </mc:Fallback>
        </mc:AlternateContent>
      </w:r>
    </w:p>
    <w:p w14:paraId="63CF7176" w14:textId="77777777" w:rsidR="00604BDF" w:rsidRDefault="008306A5" w:rsidP="008306A5">
      <w:r>
        <w:rPr>
          <w:noProof/>
          <w:lang w:eastAsia="en-GB"/>
        </w:rPr>
        <mc:AlternateContent>
          <mc:Choice Requires="wps">
            <w:drawing>
              <wp:anchor distT="0" distB="0" distL="114300" distR="114300" simplePos="0" relativeHeight="251666432" behindDoc="0" locked="0" layoutInCell="1" allowOverlap="1" wp14:anchorId="5FC20603" wp14:editId="316D8EB6">
                <wp:simplePos x="0" y="0"/>
                <wp:positionH relativeFrom="column">
                  <wp:posOffset>474980</wp:posOffset>
                </wp:positionH>
                <wp:positionV relativeFrom="paragraph">
                  <wp:posOffset>140970</wp:posOffset>
                </wp:positionV>
                <wp:extent cx="5160645" cy="1134745"/>
                <wp:effectExtent l="0" t="0" r="20955" b="27305"/>
                <wp:wrapNone/>
                <wp:docPr id="36" name="Flowchart: Alternate Process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0645" cy="1134745"/>
                        </a:xfrm>
                        <a:prstGeom prst="flowChartAlternateProcess">
                          <a:avLst/>
                        </a:prstGeom>
                        <a:solidFill>
                          <a:srgbClr val="FFFFFF"/>
                        </a:solidFill>
                        <a:ln w="9525">
                          <a:solidFill>
                            <a:srgbClr val="000000"/>
                          </a:solidFill>
                          <a:miter lim="800000"/>
                          <a:headEnd/>
                          <a:tailEnd/>
                        </a:ln>
                      </wps:spPr>
                      <wps:txbx>
                        <w:txbxContent>
                          <w:p w14:paraId="21D99A77" w14:textId="77777777" w:rsidR="009B02D4" w:rsidRPr="00774C46" w:rsidRDefault="009B02D4" w:rsidP="00664099">
                            <w:pPr>
                              <w:jc w:val="center"/>
                              <w:rPr>
                                <w:b/>
                              </w:rPr>
                            </w:pPr>
                            <w:r w:rsidRPr="00774C46">
                              <w:rPr>
                                <w:b/>
                              </w:rPr>
                              <w:t>Immediately record your concerns</w:t>
                            </w:r>
                          </w:p>
                          <w:p w14:paraId="34079322" w14:textId="77777777" w:rsidR="009B02D4" w:rsidRPr="009E31EE" w:rsidRDefault="009B02D4" w:rsidP="00664099">
                            <w:pPr>
                              <w:ind w:left="720"/>
                              <w:rPr>
                                <w:highlight w:val="yellow"/>
                              </w:rPr>
                            </w:pPr>
                            <w:r w:rsidRPr="00B51A96">
                              <w:rPr>
                                <w:sz w:val="18"/>
                              </w:rPr>
                              <w:t>Follow the schools procedure</w:t>
                            </w:r>
                          </w:p>
                          <w:p w14:paraId="21A45945" w14:textId="77777777" w:rsidR="009B02D4" w:rsidRPr="00B51A96" w:rsidRDefault="009B02D4" w:rsidP="008306A5">
                            <w:pPr>
                              <w:numPr>
                                <w:ilvl w:val="1"/>
                                <w:numId w:val="25"/>
                              </w:numPr>
                              <w:jc w:val="left"/>
                              <w:rPr>
                                <w:sz w:val="18"/>
                              </w:rPr>
                            </w:pPr>
                            <w:r w:rsidRPr="00B51A96">
                              <w:rPr>
                                <w:sz w:val="16"/>
                              </w:rPr>
                              <w:t>Reassure the child</w:t>
                            </w:r>
                          </w:p>
                          <w:p w14:paraId="39015E58" w14:textId="77777777" w:rsidR="009B02D4" w:rsidRPr="00B51A96" w:rsidRDefault="009B02D4" w:rsidP="008306A5">
                            <w:pPr>
                              <w:numPr>
                                <w:ilvl w:val="1"/>
                                <w:numId w:val="25"/>
                              </w:numPr>
                              <w:jc w:val="left"/>
                              <w:rPr>
                                <w:sz w:val="18"/>
                              </w:rPr>
                            </w:pPr>
                            <w:r w:rsidRPr="00B51A96">
                              <w:rPr>
                                <w:sz w:val="16"/>
                              </w:rPr>
                              <w:t>Clarify concerns if necessary (</w:t>
                            </w:r>
                            <w:r w:rsidRPr="00B51A96">
                              <w:rPr>
                                <w:b/>
                                <w:color w:val="FF0000"/>
                                <w:sz w:val="16"/>
                              </w:rPr>
                              <w:t>TED</w:t>
                            </w:r>
                            <w:r w:rsidRPr="00B51A96">
                              <w:rPr>
                                <w:sz w:val="16"/>
                              </w:rPr>
                              <w:t xml:space="preserve">: </w:t>
                            </w:r>
                            <w:r w:rsidRPr="00B51A96">
                              <w:rPr>
                                <w:b/>
                                <w:color w:val="FF0000"/>
                                <w:sz w:val="16"/>
                              </w:rPr>
                              <w:t>T</w:t>
                            </w:r>
                            <w:r w:rsidRPr="00B51A96">
                              <w:rPr>
                                <w:sz w:val="16"/>
                              </w:rPr>
                              <w:t xml:space="preserve">ell, </w:t>
                            </w:r>
                            <w:r w:rsidRPr="00B51A96">
                              <w:rPr>
                                <w:b/>
                                <w:color w:val="FF0000"/>
                                <w:sz w:val="16"/>
                              </w:rPr>
                              <w:t>E</w:t>
                            </w:r>
                            <w:r w:rsidRPr="00B51A96">
                              <w:rPr>
                                <w:sz w:val="16"/>
                              </w:rPr>
                              <w:t xml:space="preserve">xplain, </w:t>
                            </w:r>
                            <w:r w:rsidRPr="00B51A96">
                              <w:rPr>
                                <w:b/>
                                <w:color w:val="FF0000"/>
                                <w:sz w:val="16"/>
                              </w:rPr>
                              <w:t>D</w:t>
                            </w:r>
                            <w:r w:rsidRPr="00B51A96">
                              <w:rPr>
                                <w:sz w:val="16"/>
                              </w:rPr>
                              <w:t>escribe)</w:t>
                            </w:r>
                          </w:p>
                          <w:p w14:paraId="048D2B3E" w14:textId="77777777" w:rsidR="009B02D4" w:rsidRPr="00B51A96" w:rsidRDefault="009B02D4" w:rsidP="008306A5">
                            <w:pPr>
                              <w:numPr>
                                <w:ilvl w:val="1"/>
                                <w:numId w:val="25"/>
                              </w:numPr>
                              <w:jc w:val="left"/>
                              <w:rPr>
                                <w:sz w:val="18"/>
                              </w:rPr>
                            </w:pPr>
                            <w:r w:rsidRPr="00B51A96">
                              <w:rPr>
                                <w:sz w:val="16"/>
                              </w:rPr>
                              <w:t>Use child’s own words</w:t>
                            </w:r>
                          </w:p>
                          <w:p w14:paraId="36C091C3" w14:textId="77777777" w:rsidR="009B02D4" w:rsidRPr="00B51A96" w:rsidRDefault="009B02D4" w:rsidP="008306A5">
                            <w:pPr>
                              <w:numPr>
                                <w:ilvl w:val="1"/>
                                <w:numId w:val="25"/>
                              </w:numPr>
                              <w:jc w:val="left"/>
                              <w:rPr>
                                <w:sz w:val="18"/>
                              </w:rPr>
                            </w:pPr>
                            <w:r w:rsidRPr="00B51A96">
                              <w:rPr>
                                <w:sz w:val="16"/>
                              </w:rPr>
                              <w:t>Sign and date your records</w:t>
                            </w:r>
                          </w:p>
                          <w:p w14:paraId="14A4AE13" w14:textId="77777777" w:rsidR="009B02D4" w:rsidRPr="00B51A96" w:rsidRDefault="009B02D4" w:rsidP="008306A5">
                            <w:pPr>
                              <w:numPr>
                                <w:ilvl w:val="1"/>
                                <w:numId w:val="25"/>
                              </w:numPr>
                              <w:jc w:val="left"/>
                              <w:rPr>
                                <w:sz w:val="18"/>
                              </w:rPr>
                            </w:pPr>
                            <w:r w:rsidRPr="00B51A96">
                              <w:rPr>
                                <w:sz w:val="16"/>
                              </w:rPr>
                              <w:t>Seek support for yourself if required from DSL</w:t>
                            </w:r>
                          </w:p>
                          <w:p w14:paraId="0CB6C647" w14:textId="77777777" w:rsidR="009B02D4" w:rsidRPr="00296C18" w:rsidRDefault="009B02D4" w:rsidP="008306A5">
                            <w:pPr>
                              <w:numPr>
                                <w:ilvl w:val="1"/>
                                <w:numId w:val="25"/>
                              </w:numPr>
                              <w:jc w:val="left"/>
                              <w:rPr>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Flowchart: Alternate Process 36" o:spid="_x0000_s1027" type="#_x0000_t176" style="position:absolute;left:0;text-align:left;margin-left:37.4pt;margin-top:11.1pt;width:406.35pt;height:89.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">
                <v:textbox>
                  <w:txbxContent>
                    <w:p w:rsidR="009B02D4" w:rsidRPr="00774C46" w:rsidRDefault="009B02D4" w:rsidP="00664099">
                      <w:pPr>
                        <w:jc w:val="center"/>
                        <w:rPr>
                          <w:b/>
                        </w:rPr>
                      </w:pPr>
                      <w:r w:rsidRPr="00774C46">
                        <w:rPr>
                          <w:b/>
                        </w:rPr>
                        <w:t>Immediately record your concerns</w:t>
                      </w:r>
                    </w:p>
                    <w:p w:rsidR="009B02D4" w:rsidRPr="009E31EE" w:rsidRDefault="009B02D4" w:rsidP="00664099">
                      <w:pPr>
                        <w:ind w:left="720"/>
                        <w:rPr>
                          <w:highlight w:val="yellow"/>
                        </w:rPr>
                      </w:pPr>
                      <w:r w:rsidRPr="00B51A96">
                        <w:rPr>
                          <w:sz w:val="18"/>
                        </w:rPr>
                        <w:t>Follow the schools procedure</w:t>
                      </w:r>
                    </w:p>
                    <w:p w:rsidR="009B02D4" w:rsidRPr="00B51A96" w:rsidRDefault="009B02D4" w:rsidP="008306A5">
                      <w:pPr>
                        <w:numPr>
                          <w:ilvl w:val="1"/>
                          <w:numId w:val="25"/>
                        </w:numPr>
                        <w:jc w:val="left"/>
                        <w:rPr>
                          <w:sz w:val="18"/>
                        </w:rPr>
                      </w:pPr>
                      <w:r w:rsidRPr="00B51A96">
                        <w:rPr>
                          <w:sz w:val="16"/>
                        </w:rPr>
                        <w:t>Reassure the child</w:t>
                      </w:r>
                    </w:p>
                    <w:p w:rsidR="009B02D4" w:rsidRPr="00B51A96" w:rsidRDefault="009B02D4" w:rsidP="008306A5">
                      <w:pPr>
                        <w:numPr>
                          <w:ilvl w:val="1"/>
                          <w:numId w:val="25"/>
                        </w:numPr>
                        <w:jc w:val="left"/>
                        <w:rPr>
                          <w:sz w:val="18"/>
                        </w:rPr>
                      </w:pPr>
                      <w:r w:rsidRPr="00B51A96">
                        <w:rPr>
                          <w:sz w:val="16"/>
                        </w:rPr>
                        <w:t>Clarify concerns if necessary (</w:t>
                      </w:r>
                      <w:r w:rsidRPr="00B51A96">
                        <w:rPr>
                          <w:b/>
                          <w:color w:val="FF0000"/>
                          <w:sz w:val="16"/>
                        </w:rPr>
                        <w:t>TED</w:t>
                      </w:r>
                      <w:r w:rsidRPr="00B51A96">
                        <w:rPr>
                          <w:sz w:val="16"/>
                        </w:rPr>
                        <w:t xml:space="preserve">: </w:t>
                      </w:r>
                      <w:r w:rsidRPr="00B51A96">
                        <w:rPr>
                          <w:b/>
                          <w:color w:val="FF0000"/>
                          <w:sz w:val="16"/>
                        </w:rPr>
                        <w:t>T</w:t>
                      </w:r>
                      <w:r w:rsidRPr="00B51A96">
                        <w:rPr>
                          <w:sz w:val="16"/>
                        </w:rPr>
                        <w:t xml:space="preserve">ell, </w:t>
                      </w:r>
                      <w:r w:rsidRPr="00B51A96">
                        <w:rPr>
                          <w:b/>
                          <w:color w:val="FF0000"/>
                          <w:sz w:val="16"/>
                        </w:rPr>
                        <w:t>E</w:t>
                      </w:r>
                      <w:r w:rsidRPr="00B51A96">
                        <w:rPr>
                          <w:sz w:val="16"/>
                        </w:rPr>
                        <w:t xml:space="preserve">xplain, </w:t>
                      </w:r>
                      <w:r w:rsidRPr="00B51A96">
                        <w:rPr>
                          <w:b/>
                          <w:color w:val="FF0000"/>
                          <w:sz w:val="16"/>
                        </w:rPr>
                        <w:t>D</w:t>
                      </w:r>
                      <w:r w:rsidRPr="00B51A96">
                        <w:rPr>
                          <w:sz w:val="16"/>
                        </w:rPr>
                        <w:t>escribe)</w:t>
                      </w:r>
                    </w:p>
                    <w:p w:rsidR="009B02D4" w:rsidRPr="00B51A96" w:rsidRDefault="009B02D4" w:rsidP="008306A5">
                      <w:pPr>
                        <w:numPr>
                          <w:ilvl w:val="1"/>
                          <w:numId w:val="25"/>
                        </w:numPr>
                        <w:jc w:val="left"/>
                        <w:rPr>
                          <w:sz w:val="18"/>
                        </w:rPr>
                      </w:pPr>
                      <w:r w:rsidRPr="00B51A96">
                        <w:rPr>
                          <w:sz w:val="16"/>
                        </w:rPr>
                        <w:t>Use child’s own words</w:t>
                      </w:r>
                    </w:p>
                    <w:p w:rsidR="009B02D4" w:rsidRPr="00B51A96" w:rsidRDefault="009B02D4" w:rsidP="008306A5">
                      <w:pPr>
                        <w:numPr>
                          <w:ilvl w:val="1"/>
                          <w:numId w:val="25"/>
                        </w:numPr>
                        <w:jc w:val="left"/>
                        <w:rPr>
                          <w:sz w:val="18"/>
                        </w:rPr>
                      </w:pPr>
                      <w:r w:rsidRPr="00B51A96">
                        <w:rPr>
                          <w:sz w:val="16"/>
                        </w:rPr>
                        <w:t>Sign and date your records</w:t>
                      </w:r>
                    </w:p>
                    <w:p w:rsidR="009B02D4" w:rsidRPr="00B51A96" w:rsidRDefault="009B02D4" w:rsidP="008306A5">
                      <w:pPr>
                        <w:numPr>
                          <w:ilvl w:val="1"/>
                          <w:numId w:val="25"/>
                        </w:numPr>
                        <w:jc w:val="left"/>
                        <w:rPr>
                          <w:sz w:val="18"/>
                        </w:rPr>
                      </w:pPr>
                      <w:r w:rsidRPr="00B51A96">
                        <w:rPr>
                          <w:sz w:val="16"/>
                        </w:rPr>
                        <w:t>Seek support for yourself if required from DSL</w:t>
                      </w:r>
                    </w:p>
                    <w:p w:rsidR="009B02D4" w:rsidRPr="00296C18" w:rsidRDefault="009B02D4" w:rsidP="008306A5">
                      <w:pPr>
                        <w:numPr>
                          <w:ilvl w:val="1"/>
                          <w:numId w:val="25"/>
                        </w:numPr>
                        <w:jc w:val="left"/>
                        <w:rPr>
                          <w:sz w:val="22"/>
                        </w:rPr>
                      </w:pPr>
                    </w:p>
                  </w:txbxContent>
                </v:textbox>
              </v:shape>
            </w:pict>
          </mc:Fallback>
        </mc:AlternateContent>
      </w:r>
    </w:p>
    <w:p w14:paraId="284099FB" w14:textId="77777777" w:rsidR="008306A5" w:rsidRDefault="00D73F0A">
      <w:pPr>
        <w:jc w:val="left"/>
      </w:pPr>
      <w:r>
        <w:rPr>
          <w:noProof/>
          <w:lang w:eastAsia="en-GB"/>
        </w:rPr>
        <mc:AlternateContent>
          <mc:Choice Requires="wps">
            <w:drawing>
              <wp:anchor distT="0" distB="0" distL="114300" distR="114300" simplePos="0" relativeHeight="251667456" behindDoc="0" locked="0" layoutInCell="1" allowOverlap="1" wp14:anchorId="5308ABFD" wp14:editId="0EBAFAE1">
                <wp:simplePos x="0" y="0"/>
                <wp:positionH relativeFrom="column">
                  <wp:posOffset>175260</wp:posOffset>
                </wp:positionH>
                <wp:positionV relativeFrom="paragraph">
                  <wp:posOffset>1408430</wp:posOffset>
                </wp:positionV>
                <wp:extent cx="5760085" cy="370840"/>
                <wp:effectExtent l="0" t="0" r="12065" b="10160"/>
                <wp:wrapNone/>
                <wp:docPr id="37" name="Flowchart: Alternate Process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0085" cy="370840"/>
                        </a:xfrm>
                        <a:prstGeom prst="flowChartAlternateProcess">
                          <a:avLst/>
                        </a:prstGeom>
                        <a:solidFill>
                          <a:srgbClr val="FFFFFF"/>
                        </a:solidFill>
                        <a:ln w="9525">
                          <a:solidFill>
                            <a:srgbClr val="000000"/>
                          </a:solidFill>
                          <a:miter lim="800000"/>
                          <a:headEnd/>
                          <a:tailEnd/>
                        </a:ln>
                      </wps:spPr>
                      <wps:txbx>
                        <w:txbxContent>
                          <w:p w14:paraId="10814A5A" w14:textId="77777777" w:rsidR="009B02D4" w:rsidRPr="002C72CB" w:rsidRDefault="009B02D4" w:rsidP="00664099">
                            <w:pPr>
                              <w:jc w:val="center"/>
                            </w:pPr>
                            <w:r w:rsidRPr="002C72CB">
                              <w:rPr>
                                <w:b/>
                              </w:rPr>
                              <w:t>Inform the Designated Safeguarding Lead</w:t>
                            </w:r>
                          </w:p>
                          <w:p w14:paraId="4B0E1A0A" w14:textId="77777777" w:rsidR="009B02D4" w:rsidRPr="006F31C6" w:rsidRDefault="009B02D4" w:rsidP="00664099">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200A330" id="Flowchart: Alternate Process 37" o:spid="_x0000_s1028" type="#_x0000_t176" style="position:absolute;margin-left:13.8pt;margin-top:110.9pt;width:453.55pt;height:29.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">
                <v:textbox>
                  <w:txbxContent>
                    <w:p w:rsidR="009B02D4" w:rsidRPr="002C72CB" w:rsidRDefault="009B02D4" w:rsidP="00664099">
                      <w:pPr>
                        <w:jc w:val="center"/>
                      </w:pPr>
                      <w:r w:rsidRPr="002C72CB">
                        <w:rPr>
                          <w:b/>
                        </w:rPr>
                        <w:t>Inform the Designated Safeguarding Lead</w:t>
                      </w:r>
                    </w:p>
                    <w:p w:rsidR="009B02D4" w:rsidRPr="006F31C6" w:rsidRDefault="009B02D4" w:rsidP="00664099">
                      <w:pPr>
                        <w:jc w:val="center"/>
                      </w:pPr>
                      <w:r>
                        <w:t xml:space="preserve"> </w:t>
                      </w:r>
                    </w:p>
                  </w:txbxContent>
                </v:textbox>
              </v:shape>
            </w:pict>
          </mc:Fallback>
        </mc:AlternateContent>
      </w:r>
      <w:r w:rsidR="00A76767">
        <w:rPr>
          <w:noProof/>
          <w:lang w:eastAsia="en-GB"/>
        </w:rPr>
        <mc:AlternateContent>
          <mc:Choice Requires="wps">
            <w:drawing>
              <wp:anchor distT="0" distB="0" distL="114300" distR="114300" simplePos="0" relativeHeight="251683840" behindDoc="0" locked="0" layoutInCell="1" allowOverlap="1" wp14:anchorId="363747C8" wp14:editId="01C9866C">
                <wp:simplePos x="0" y="0"/>
                <wp:positionH relativeFrom="column">
                  <wp:posOffset>3063240</wp:posOffset>
                </wp:positionH>
                <wp:positionV relativeFrom="paragraph">
                  <wp:posOffset>5972810</wp:posOffset>
                </wp:positionV>
                <wp:extent cx="0" cy="327660"/>
                <wp:effectExtent l="95250" t="0" r="76200" b="53340"/>
                <wp:wrapNone/>
                <wp:docPr id="54" name="Straight Arrow Connector 54"/>
                <wp:cNvGraphicFramePr/>
                <a:graphic xmlns:a="http://schemas.openxmlformats.org/drawingml/2006/main">
                  <a:graphicData uri="http://schemas.microsoft.com/office/word/2010/wordprocessingShape">
                    <wps:wsp>
                      <wps:cNvCnPr/>
                      <wps:spPr>
                        <a:xfrm>
                          <a:off x="0" y="0"/>
                          <a:ext cx="0" cy="32766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35A5A9" id="Straight Arrow Connector 54" o:spid="_x0000_s1026" type="#_x0000_t32" style="position:absolute;margin-left:241.2pt;margin-top:470.3pt;width:0;height:25.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">
                <v:stroke endarrow="open"/>
              </v:shape>
            </w:pict>
          </mc:Fallback>
        </mc:AlternateContent>
      </w:r>
      <w:r w:rsidR="00A76767">
        <w:rPr>
          <w:noProof/>
          <w:lang w:eastAsia="en-GB"/>
        </w:rPr>
        <mc:AlternateContent>
          <mc:Choice Requires="wps">
            <w:drawing>
              <wp:anchor distT="0" distB="0" distL="114300" distR="114300" simplePos="0" relativeHeight="251682816" behindDoc="0" locked="0" layoutInCell="1" allowOverlap="1" wp14:anchorId="2B368AA4" wp14:editId="66719244">
                <wp:simplePos x="0" y="0"/>
                <wp:positionH relativeFrom="column">
                  <wp:posOffset>3017520</wp:posOffset>
                </wp:positionH>
                <wp:positionV relativeFrom="paragraph">
                  <wp:posOffset>4189730</wp:posOffset>
                </wp:positionV>
                <wp:extent cx="0" cy="327660"/>
                <wp:effectExtent l="95250" t="0" r="76200" b="53340"/>
                <wp:wrapNone/>
                <wp:docPr id="53" name="Straight Arrow Connector 53"/>
                <wp:cNvGraphicFramePr/>
                <a:graphic xmlns:a="http://schemas.openxmlformats.org/drawingml/2006/main">
                  <a:graphicData uri="http://schemas.microsoft.com/office/word/2010/wordprocessingShape">
                    <wps:wsp>
                      <wps:cNvCnPr/>
                      <wps:spPr>
                        <a:xfrm>
                          <a:off x="0" y="0"/>
                          <a:ext cx="0" cy="32766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DB01BB5" id="Straight Arrow Connector 53" o:spid="_x0000_s1026" type="#_x0000_t32" style="position:absolute;margin-left:237.6pt;margin-top:329.9pt;width:0;height:25.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">
                <v:stroke endarrow="open"/>
              </v:shape>
            </w:pict>
          </mc:Fallback>
        </mc:AlternateContent>
      </w:r>
      <w:r w:rsidR="00A76767">
        <w:rPr>
          <w:noProof/>
          <w:lang w:eastAsia="en-GB"/>
        </w:rPr>
        <mc:AlternateContent>
          <mc:Choice Requires="wps">
            <w:drawing>
              <wp:anchor distT="0" distB="0" distL="114300" distR="114300" simplePos="0" relativeHeight="251681792" behindDoc="0" locked="0" layoutInCell="1" allowOverlap="1" wp14:anchorId="2E051FA2" wp14:editId="159B5708">
                <wp:simplePos x="0" y="0"/>
                <wp:positionH relativeFrom="column">
                  <wp:posOffset>2891155</wp:posOffset>
                </wp:positionH>
                <wp:positionV relativeFrom="paragraph">
                  <wp:posOffset>2932430</wp:posOffset>
                </wp:positionV>
                <wp:extent cx="316865" cy="0"/>
                <wp:effectExtent l="0" t="76200" r="26035" b="114300"/>
                <wp:wrapNone/>
                <wp:docPr id="52" name="Straight Arrow Connector 52"/>
                <wp:cNvGraphicFramePr/>
                <a:graphic xmlns:a="http://schemas.openxmlformats.org/drawingml/2006/main">
                  <a:graphicData uri="http://schemas.microsoft.com/office/word/2010/wordprocessingShape">
                    <wps:wsp>
                      <wps:cNvCnPr/>
                      <wps:spPr>
                        <a:xfrm>
                          <a:off x="0" y="0"/>
                          <a:ext cx="31686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3D3FB92" id="Straight Arrow Connector 52" o:spid="_x0000_s1026" type="#_x0000_t32" style="position:absolute;margin-left:227.65pt;margin-top:230.9pt;width:24.9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">
                <v:stroke endarrow="open"/>
              </v:shape>
            </w:pict>
          </mc:Fallback>
        </mc:AlternateContent>
      </w:r>
      <w:r w:rsidR="00A76767">
        <w:rPr>
          <w:noProof/>
          <w:lang w:eastAsia="en-GB"/>
        </w:rPr>
        <mc:AlternateContent>
          <mc:Choice Requires="wps">
            <w:drawing>
              <wp:anchor distT="0" distB="0" distL="114300" distR="114300" simplePos="0" relativeHeight="251680768" behindDoc="0" locked="0" layoutInCell="1" allowOverlap="1" wp14:anchorId="036684D5" wp14:editId="0F029854">
                <wp:simplePos x="0" y="0"/>
                <wp:positionH relativeFrom="column">
                  <wp:posOffset>1417320</wp:posOffset>
                </wp:positionH>
                <wp:positionV relativeFrom="paragraph">
                  <wp:posOffset>3552825</wp:posOffset>
                </wp:positionV>
                <wp:extent cx="0" cy="225425"/>
                <wp:effectExtent l="95250" t="0" r="57150" b="60325"/>
                <wp:wrapNone/>
                <wp:docPr id="51" name="Straight Arrow Connector 51"/>
                <wp:cNvGraphicFramePr/>
                <a:graphic xmlns:a="http://schemas.openxmlformats.org/drawingml/2006/main">
                  <a:graphicData uri="http://schemas.microsoft.com/office/word/2010/wordprocessingShape">
                    <wps:wsp>
                      <wps:cNvCnPr/>
                      <wps:spPr>
                        <a:xfrm>
                          <a:off x="0" y="0"/>
                          <a:ext cx="0" cy="2254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95DAB34" id="Straight Arrow Connector 51" o:spid="_x0000_s1026" type="#_x0000_t32" style="position:absolute;margin-left:111.6pt;margin-top:279.75pt;width:0;height:17.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" strokecolor="black [3040]">
                <v:stroke endarrow="open"/>
              </v:shape>
            </w:pict>
          </mc:Fallback>
        </mc:AlternateContent>
      </w:r>
      <w:r w:rsidR="00A76767">
        <w:rPr>
          <w:noProof/>
          <w:lang w:eastAsia="en-GB"/>
        </w:rPr>
        <mc:AlternateContent>
          <mc:Choice Requires="wps">
            <w:drawing>
              <wp:anchor distT="0" distB="0" distL="114300" distR="114300" simplePos="0" relativeHeight="251679744" behindDoc="0" locked="0" layoutInCell="1" allowOverlap="1" wp14:anchorId="719A83C9" wp14:editId="4FBEBBD7">
                <wp:simplePos x="0" y="0"/>
                <wp:positionH relativeFrom="column">
                  <wp:posOffset>4693920</wp:posOffset>
                </wp:positionH>
                <wp:positionV relativeFrom="paragraph">
                  <wp:posOffset>1781810</wp:posOffset>
                </wp:positionV>
                <wp:extent cx="0" cy="281940"/>
                <wp:effectExtent l="95250" t="0" r="57150" b="60960"/>
                <wp:wrapNone/>
                <wp:docPr id="50" name="Straight Arrow Connector 50"/>
                <wp:cNvGraphicFramePr/>
                <a:graphic xmlns:a="http://schemas.openxmlformats.org/drawingml/2006/main">
                  <a:graphicData uri="http://schemas.microsoft.com/office/word/2010/wordprocessingShape">
                    <wps:wsp>
                      <wps:cNvCnPr/>
                      <wps:spPr>
                        <a:xfrm>
                          <a:off x="0" y="0"/>
                          <a:ext cx="0" cy="28194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CDEC925" id="Straight Arrow Connector 50" o:spid="_x0000_s1026" type="#_x0000_t32" style="position:absolute;margin-left:369.6pt;margin-top:140.3pt;width:0;height:22.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">
                <v:stroke endarrow="open"/>
              </v:shape>
            </w:pict>
          </mc:Fallback>
        </mc:AlternateContent>
      </w:r>
      <w:r w:rsidR="00A76767">
        <w:rPr>
          <w:noProof/>
          <w:lang w:eastAsia="en-GB"/>
        </w:rPr>
        <mc:AlternateContent>
          <mc:Choice Requires="wps">
            <w:drawing>
              <wp:anchor distT="0" distB="0" distL="114300" distR="114300" simplePos="0" relativeHeight="251678720" behindDoc="0" locked="0" layoutInCell="1" allowOverlap="1" wp14:anchorId="633910D4" wp14:editId="1F477A2C">
                <wp:simplePos x="0" y="0"/>
                <wp:positionH relativeFrom="column">
                  <wp:posOffset>1424940</wp:posOffset>
                </wp:positionH>
                <wp:positionV relativeFrom="paragraph">
                  <wp:posOffset>1779270</wp:posOffset>
                </wp:positionV>
                <wp:extent cx="0" cy="284480"/>
                <wp:effectExtent l="95250" t="0" r="57150" b="58420"/>
                <wp:wrapNone/>
                <wp:docPr id="49" name="Straight Arrow Connector 49"/>
                <wp:cNvGraphicFramePr/>
                <a:graphic xmlns:a="http://schemas.openxmlformats.org/drawingml/2006/main">
                  <a:graphicData uri="http://schemas.microsoft.com/office/word/2010/wordprocessingShape">
                    <wps:wsp>
                      <wps:cNvCnPr/>
                      <wps:spPr>
                        <a:xfrm>
                          <a:off x="0" y="0"/>
                          <a:ext cx="0" cy="28448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D3A6F60" id="Straight Arrow Connector 49" o:spid="_x0000_s1026" type="#_x0000_t32" style="position:absolute;margin-left:112.2pt;margin-top:140.1pt;width:0;height:22.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">
                <v:stroke endarrow="open"/>
              </v:shape>
            </w:pict>
          </mc:Fallback>
        </mc:AlternateContent>
      </w:r>
      <w:r w:rsidR="00A76767">
        <w:rPr>
          <w:noProof/>
          <w:lang w:eastAsia="en-GB"/>
        </w:rPr>
        <mc:AlternateContent>
          <mc:Choice Requires="wps">
            <w:drawing>
              <wp:anchor distT="0" distB="0" distL="114300" distR="114300" simplePos="0" relativeHeight="251677696" behindDoc="0" locked="0" layoutInCell="1" allowOverlap="1" wp14:anchorId="1426A5B5" wp14:editId="29AFBB51">
                <wp:simplePos x="0" y="0"/>
                <wp:positionH relativeFrom="column">
                  <wp:posOffset>3017520</wp:posOffset>
                </wp:positionH>
                <wp:positionV relativeFrom="paragraph">
                  <wp:posOffset>1126490</wp:posOffset>
                </wp:positionV>
                <wp:extent cx="0" cy="281940"/>
                <wp:effectExtent l="95250" t="0" r="57150" b="60960"/>
                <wp:wrapNone/>
                <wp:docPr id="48" name="Straight Arrow Connector 48"/>
                <wp:cNvGraphicFramePr/>
                <a:graphic xmlns:a="http://schemas.openxmlformats.org/drawingml/2006/main">
                  <a:graphicData uri="http://schemas.microsoft.com/office/word/2010/wordprocessingShape">
                    <wps:wsp>
                      <wps:cNvCnPr/>
                      <wps:spPr>
                        <a:xfrm>
                          <a:off x="0" y="0"/>
                          <a:ext cx="0" cy="28194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0CC889" id="Straight Arrow Connector 48" o:spid="_x0000_s1026" type="#_x0000_t32" style="position:absolute;margin-left:237.6pt;margin-top:88.7pt;width:0;height:22.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">
                <v:stroke endarrow="open"/>
              </v:shape>
            </w:pict>
          </mc:Fallback>
        </mc:AlternateContent>
      </w:r>
      <w:r w:rsidR="00E34615">
        <w:rPr>
          <w:noProof/>
          <w:lang w:eastAsia="en-GB"/>
        </w:rPr>
        <mc:AlternateContent>
          <mc:Choice Requires="wps">
            <w:drawing>
              <wp:anchor distT="0" distB="0" distL="114300" distR="114300" simplePos="0" relativeHeight="251675648" behindDoc="0" locked="0" layoutInCell="1" allowOverlap="1" wp14:anchorId="55B1CC7F" wp14:editId="20FEF536">
                <wp:simplePos x="0" y="0"/>
                <wp:positionH relativeFrom="column">
                  <wp:posOffset>274320</wp:posOffset>
                </wp:positionH>
                <wp:positionV relativeFrom="paragraph">
                  <wp:posOffset>6300470</wp:posOffset>
                </wp:positionV>
                <wp:extent cx="5760720" cy="556260"/>
                <wp:effectExtent l="0" t="0" r="11430" b="15240"/>
                <wp:wrapNone/>
                <wp:docPr id="46" name="Flowchart: Alternate Process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0720" cy="556260"/>
                        </a:xfrm>
                        <a:prstGeom prst="flowChartAlternateProcess">
                          <a:avLst/>
                        </a:prstGeom>
                        <a:solidFill>
                          <a:srgbClr val="FFFFFF"/>
                        </a:solidFill>
                        <a:ln w="9525">
                          <a:solidFill>
                            <a:srgbClr val="000000"/>
                          </a:solidFill>
                          <a:miter lim="800000"/>
                          <a:headEnd/>
                          <a:tailEnd/>
                        </a:ln>
                      </wps:spPr>
                      <wps:txbx>
                        <w:txbxContent>
                          <w:p w14:paraId="4D00BBF1" w14:textId="77777777" w:rsidR="009B02D4" w:rsidRPr="00774C46" w:rsidRDefault="009B02D4" w:rsidP="00E34615">
                            <w:pPr>
                              <w:jc w:val="center"/>
                            </w:pPr>
                            <w:r>
                              <w:rPr>
                                <w:b/>
                              </w:rPr>
                              <w:t>At all stages the child’s circumstances will be kept under review. The DSL / staff will re-refer if required to ensure the child’s safety is paramount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AB2C471" id="Flowchart: Alternate Process 46" o:spid="_x0000_s1029" type="#_x0000_t176" style="position:absolute;margin-left:21.6pt;margin-top:496.1pt;width:453.6pt;height:43.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">
                <v:textbox>
                  <w:txbxContent>
                    <w:p w:rsidR="009B02D4" w:rsidRPr="00774C46" w:rsidRDefault="009B02D4" w:rsidP="00E34615">
                      <w:pPr>
                        <w:jc w:val="center"/>
                      </w:pPr>
                      <w:r>
                        <w:rPr>
                          <w:b/>
                        </w:rPr>
                        <w:t>At all stages the child’s circumstances will be kept under review. The DSL / staff will re-refer if required to ensure the child’s safety is paramount</w:t>
                      </w:r>
                    </w:p>
                  </w:txbxContent>
                </v:textbox>
              </v:shape>
            </w:pict>
          </mc:Fallback>
        </mc:AlternateContent>
      </w:r>
      <w:r w:rsidR="00E34615">
        <w:rPr>
          <w:noProof/>
          <w:lang w:eastAsia="en-GB"/>
        </w:rPr>
        <mc:AlternateContent>
          <mc:Choice Requires="wps">
            <w:drawing>
              <wp:anchor distT="0" distB="0" distL="114300" distR="114300" simplePos="0" relativeHeight="251674624" behindDoc="0" locked="0" layoutInCell="1" allowOverlap="1" wp14:anchorId="7011E09F" wp14:editId="78E322F4">
                <wp:simplePos x="0" y="0"/>
                <wp:positionH relativeFrom="column">
                  <wp:posOffset>1249045</wp:posOffset>
                </wp:positionH>
                <wp:positionV relativeFrom="paragraph">
                  <wp:posOffset>8771890</wp:posOffset>
                </wp:positionV>
                <wp:extent cx="5600065" cy="495300"/>
                <wp:effectExtent l="10795" t="13335" r="8890" b="5715"/>
                <wp:wrapNone/>
                <wp:docPr id="45" name="Flowchart: Alternate Process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0065" cy="495300"/>
                        </a:xfrm>
                        <a:prstGeom prst="flowChartAlternateProcess">
                          <a:avLst/>
                        </a:prstGeom>
                        <a:solidFill>
                          <a:srgbClr val="FFFFFF"/>
                        </a:solidFill>
                        <a:ln w="9525">
                          <a:solidFill>
                            <a:srgbClr val="000000"/>
                          </a:solidFill>
                          <a:miter lim="800000"/>
                          <a:headEnd/>
                          <a:tailEnd/>
                        </a:ln>
                      </wps:spPr>
                      <wps:txbx>
                        <w:txbxContent>
                          <w:p w14:paraId="439EEE1B" w14:textId="77777777" w:rsidR="009B02D4" w:rsidRPr="005645EF" w:rsidRDefault="009B02D4" w:rsidP="00664099">
                            <w:pPr>
                              <w:jc w:val="center"/>
                              <w:rPr>
                                <w:b/>
                              </w:rPr>
                            </w:pPr>
                            <w:r>
                              <w:rPr>
                                <w:b/>
                              </w:rPr>
                              <w:t>At all stages the child’s circumstances will be kept under review. The DSL / staff will re-refer if required to ensure the child’s safety is paramount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8D58126" id="Flowchart: Alternate Process 45" o:spid="_x0000_s1030" type="#_x0000_t176" style="position:absolute;margin-left:98.35pt;margin-top:690.7pt;width:440.95pt;height:3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">
                <v:textbox>
                  <w:txbxContent>
                    <w:p w:rsidR="009B02D4" w:rsidRPr="005645EF" w:rsidRDefault="009B02D4" w:rsidP="00664099">
                      <w:pPr>
                        <w:jc w:val="center"/>
                        <w:rPr>
                          <w:b/>
                        </w:rPr>
                      </w:pPr>
                      <w:r>
                        <w:rPr>
                          <w:b/>
                        </w:rPr>
                        <w:t>At all stages the child’s circumstances will be kept under review. The DSL / staff will re-refer if required to ensure the child’s safety is paramount</w:t>
                      </w:r>
                    </w:p>
                  </w:txbxContent>
                </v:textbox>
              </v:shape>
            </w:pict>
          </mc:Fallback>
        </mc:AlternateContent>
      </w:r>
      <w:r w:rsidR="00E34615">
        <w:rPr>
          <w:noProof/>
          <w:lang w:eastAsia="en-GB"/>
        </w:rPr>
        <mc:AlternateContent>
          <mc:Choice Requires="wps">
            <w:drawing>
              <wp:anchor distT="0" distB="0" distL="114300" distR="114300" simplePos="0" relativeHeight="251673600" behindDoc="0" locked="0" layoutInCell="1" allowOverlap="1" wp14:anchorId="3CC0D9C3" wp14:editId="4D6ECFB4">
                <wp:simplePos x="0" y="0"/>
                <wp:positionH relativeFrom="column">
                  <wp:posOffset>1249045</wp:posOffset>
                </wp:positionH>
                <wp:positionV relativeFrom="paragraph">
                  <wp:posOffset>8771890</wp:posOffset>
                </wp:positionV>
                <wp:extent cx="5600065" cy="495300"/>
                <wp:effectExtent l="10795" t="13335" r="8890" b="5715"/>
                <wp:wrapNone/>
                <wp:docPr id="44" name="Flowchart: Alternate Process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0065" cy="495300"/>
                        </a:xfrm>
                        <a:prstGeom prst="flowChartAlternateProcess">
                          <a:avLst/>
                        </a:prstGeom>
                        <a:solidFill>
                          <a:srgbClr val="FFFFFF"/>
                        </a:solidFill>
                        <a:ln w="9525">
                          <a:solidFill>
                            <a:srgbClr val="000000"/>
                          </a:solidFill>
                          <a:miter lim="800000"/>
                          <a:headEnd/>
                          <a:tailEnd/>
                        </a:ln>
                      </wps:spPr>
                      <wps:txbx>
                        <w:txbxContent>
                          <w:p w14:paraId="71EDFF2A" w14:textId="77777777" w:rsidR="009B02D4" w:rsidRPr="005645EF" w:rsidRDefault="009B02D4" w:rsidP="00664099">
                            <w:pPr>
                              <w:jc w:val="center"/>
                              <w:rPr>
                                <w:b/>
                              </w:rPr>
                            </w:pPr>
                            <w:r>
                              <w:rPr>
                                <w:b/>
                              </w:rPr>
                              <w:t>At all stages the child’s circumstances will be kept under review. The DSL / staff will re-refer if required to ensure the child’s safety is paramount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DD133F" id="Flowchart: Alternate Process 44" o:spid="_x0000_s1031" type="#_x0000_t176" style="position:absolute;margin-left:98.35pt;margin-top:690.7pt;width:440.95pt;height:3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">
                <v:textbox>
                  <w:txbxContent>
                    <w:p w:rsidR="009B02D4" w:rsidRPr="005645EF" w:rsidRDefault="009B02D4" w:rsidP="00664099">
                      <w:pPr>
                        <w:jc w:val="center"/>
                        <w:rPr>
                          <w:b/>
                        </w:rPr>
                      </w:pPr>
                      <w:r>
                        <w:rPr>
                          <w:b/>
                        </w:rPr>
                        <w:t>At all stages the child’s circumstances will be kept under review. The DSL / staff will re-refer if required to ensure the child’s safety is paramount</w:t>
                      </w:r>
                    </w:p>
                  </w:txbxContent>
                </v:textbox>
              </v:shape>
            </w:pict>
          </mc:Fallback>
        </mc:AlternateContent>
      </w:r>
      <w:r w:rsidR="00E34615">
        <w:rPr>
          <w:noProof/>
          <w:lang w:eastAsia="en-GB"/>
        </w:rPr>
        <mc:AlternateContent>
          <mc:Choice Requires="wps">
            <w:drawing>
              <wp:anchor distT="0" distB="0" distL="114300" distR="114300" simplePos="0" relativeHeight="251672576" behindDoc="0" locked="0" layoutInCell="1" allowOverlap="1" wp14:anchorId="2F22F945" wp14:editId="6BC18D7A">
                <wp:simplePos x="0" y="0"/>
                <wp:positionH relativeFrom="column">
                  <wp:posOffset>939800</wp:posOffset>
                </wp:positionH>
                <wp:positionV relativeFrom="paragraph">
                  <wp:posOffset>5637530</wp:posOffset>
                </wp:positionV>
                <wp:extent cx="4364990" cy="335280"/>
                <wp:effectExtent l="0" t="0" r="16510" b="26670"/>
                <wp:wrapNone/>
                <wp:docPr id="43" name="Flowchart: Alternate Process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4990" cy="335280"/>
                        </a:xfrm>
                        <a:prstGeom prst="flowChartAlternateProcess">
                          <a:avLst/>
                        </a:prstGeom>
                        <a:solidFill>
                          <a:srgbClr val="FFFFFF"/>
                        </a:solidFill>
                        <a:ln w="9525">
                          <a:solidFill>
                            <a:srgbClr val="000000"/>
                          </a:solidFill>
                          <a:miter lim="800000"/>
                          <a:headEnd/>
                          <a:tailEnd/>
                        </a:ln>
                      </wps:spPr>
                      <wps:txbx>
                        <w:txbxContent>
                          <w:p w14:paraId="356C18C2" w14:textId="77777777" w:rsidR="009B02D4" w:rsidRPr="00774C46" w:rsidRDefault="009B02D4" w:rsidP="00664099">
                            <w:pPr>
                              <w:jc w:val="center"/>
                            </w:pPr>
                            <w:r w:rsidRPr="00774C46">
                              <w:rPr>
                                <w:b/>
                              </w:rPr>
                              <w:t xml:space="preserve">Review </w:t>
                            </w:r>
                            <w:r w:rsidRPr="00774C46">
                              <w:t xml:space="preserve">and </w:t>
                            </w:r>
                            <w:r w:rsidRPr="00774C46">
                              <w:rPr>
                                <w:b/>
                              </w:rPr>
                              <w:t>Re-refer</w:t>
                            </w:r>
                            <w:r w:rsidRPr="00774C46">
                              <w:t xml:space="preserve"> (if necessary)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62D0B10" id="Flowchart: Alternate Process 43" o:spid="_x0000_s1032" type="#_x0000_t176" style="position:absolute;margin-left:74pt;margin-top:443.9pt;width:343.7pt;height:26.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">
                <v:textbox>
                  <w:txbxContent>
                    <w:p w:rsidR="009B02D4" w:rsidRPr="00774C46" w:rsidRDefault="009B02D4" w:rsidP="00664099">
                      <w:pPr>
                        <w:jc w:val="center"/>
                      </w:pPr>
                      <w:r w:rsidRPr="00774C46">
                        <w:rPr>
                          <w:b/>
                        </w:rPr>
                        <w:t xml:space="preserve">Review </w:t>
                      </w:r>
                      <w:r w:rsidRPr="00774C46">
                        <w:t xml:space="preserve">and </w:t>
                      </w:r>
                      <w:r w:rsidRPr="00774C46">
                        <w:rPr>
                          <w:b/>
                        </w:rPr>
                        <w:t>Re-refer</w:t>
                      </w:r>
                      <w:r w:rsidRPr="00774C46">
                        <w:t xml:space="preserve"> (if necessary)</w:t>
                      </w:r>
                    </w:p>
                  </w:txbxContent>
                </v:textbox>
              </v:shape>
            </w:pict>
          </mc:Fallback>
        </mc:AlternateContent>
      </w:r>
      <w:r w:rsidR="00E34615">
        <w:rPr>
          <w:noProof/>
          <w:lang w:eastAsia="en-GB"/>
        </w:rPr>
        <mc:AlternateContent>
          <mc:Choice Requires="wps">
            <w:drawing>
              <wp:anchor distT="0" distB="0" distL="114300" distR="114300" simplePos="0" relativeHeight="251671552" behindDoc="0" locked="0" layoutInCell="1" allowOverlap="1" wp14:anchorId="7B5D711C" wp14:editId="4AC93FAC">
                <wp:simplePos x="0" y="0"/>
                <wp:positionH relativeFrom="column">
                  <wp:posOffset>800100</wp:posOffset>
                </wp:positionH>
                <wp:positionV relativeFrom="paragraph">
                  <wp:posOffset>4517390</wp:posOffset>
                </wp:positionV>
                <wp:extent cx="4566285" cy="847090"/>
                <wp:effectExtent l="0" t="0" r="24765" b="10160"/>
                <wp:wrapNone/>
                <wp:docPr id="41" name="Flowchart: Alternate Process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66285" cy="847090"/>
                        </a:xfrm>
                        <a:prstGeom prst="flowChartAlternateProcess">
                          <a:avLst/>
                        </a:prstGeom>
                        <a:solidFill>
                          <a:srgbClr val="FFFFFF"/>
                        </a:solidFill>
                        <a:ln w="9525">
                          <a:solidFill>
                            <a:srgbClr val="000000"/>
                          </a:solidFill>
                          <a:miter lim="800000"/>
                          <a:headEnd/>
                          <a:tailEnd/>
                        </a:ln>
                      </wps:spPr>
                      <wps:txbx>
                        <w:txbxContent>
                          <w:p w14:paraId="573DC844" w14:textId="77777777" w:rsidR="009B02D4" w:rsidRPr="00774C46" w:rsidRDefault="009B02D4" w:rsidP="00664099">
                            <w:pPr>
                              <w:jc w:val="center"/>
                              <w:rPr>
                                <w:b/>
                              </w:rPr>
                            </w:pPr>
                            <w:r w:rsidRPr="00774C46">
                              <w:rPr>
                                <w:b/>
                              </w:rPr>
                              <w:t xml:space="preserve">Monitor </w:t>
                            </w:r>
                          </w:p>
                          <w:p w14:paraId="7838ADD2" w14:textId="77777777" w:rsidR="009B02D4" w:rsidRPr="00074AE0" w:rsidRDefault="009B02D4" w:rsidP="00664099">
                            <w:pPr>
                              <w:rPr>
                                <w:sz w:val="16"/>
                              </w:rPr>
                            </w:pPr>
                            <w:r w:rsidRPr="00074AE0">
                              <w:rPr>
                                <w:sz w:val="16"/>
                              </w:rPr>
                              <w:t>Be clear about:</w:t>
                            </w:r>
                          </w:p>
                          <w:p w14:paraId="31713851" w14:textId="77777777" w:rsidR="009B02D4" w:rsidRPr="00074AE0" w:rsidRDefault="009B02D4" w:rsidP="00E34615">
                            <w:pPr>
                              <w:pStyle w:val="ListParagraph"/>
                              <w:numPr>
                                <w:ilvl w:val="0"/>
                                <w:numId w:val="28"/>
                              </w:numPr>
                              <w:jc w:val="left"/>
                              <w:rPr>
                                <w:rFonts w:ascii="Arial" w:hAnsi="Arial" w:cs="Arial"/>
                                <w:sz w:val="16"/>
                              </w:rPr>
                            </w:pPr>
                            <w:r w:rsidRPr="00074AE0">
                              <w:rPr>
                                <w:rFonts w:ascii="Arial" w:hAnsi="Arial" w:cs="Arial"/>
                                <w:sz w:val="16"/>
                              </w:rPr>
                              <w:t xml:space="preserve">What you </w:t>
                            </w:r>
                            <w:r>
                              <w:rPr>
                                <w:rFonts w:ascii="Arial" w:hAnsi="Arial" w:cs="Arial"/>
                                <w:sz w:val="16"/>
                              </w:rPr>
                              <w:t xml:space="preserve">are </w:t>
                            </w:r>
                            <w:r w:rsidRPr="00074AE0">
                              <w:rPr>
                                <w:rFonts w:ascii="Arial" w:hAnsi="Arial" w:cs="Arial"/>
                                <w:sz w:val="16"/>
                              </w:rPr>
                              <w:t xml:space="preserve">monitoring e.g. behaviour trends, appearance etc. </w:t>
                            </w:r>
                          </w:p>
                          <w:p w14:paraId="5F8A4BF9" w14:textId="77777777" w:rsidR="009B02D4" w:rsidRPr="00074AE0" w:rsidRDefault="009B02D4" w:rsidP="00E34615">
                            <w:pPr>
                              <w:pStyle w:val="ListParagraph"/>
                              <w:numPr>
                                <w:ilvl w:val="0"/>
                                <w:numId w:val="28"/>
                              </w:numPr>
                              <w:jc w:val="left"/>
                              <w:rPr>
                                <w:rFonts w:ascii="Arial" w:hAnsi="Arial" w:cs="Arial"/>
                                <w:sz w:val="16"/>
                              </w:rPr>
                            </w:pPr>
                            <w:r w:rsidRPr="00074AE0">
                              <w:rPr>
                                <w:rFonts w:ascii="Arial" w:hAnsi="Arial" w:cs="Arial"/>
                                <w:sz w:val="16"/>
                              </w:rPr>
                              <w:t xml:space="preserve">How long you will monitor </w:t>
                            </w:r>
                          </w:p>
                          <w:p w14:paraId="57917369" w14:textId="77777777" w:rsidR="009B02D4" w:rsidRPr="00516A8A" w:rsidRDefault="009B02D4" w:rsidP="00E34615">
                            <w:pPr>
                              <w:pStyle w:val="ListParagraph"/>
                              <w:numPr>
                                <w:ilvl w:val="0"/>
                                <w:numId w:val="28"/>
                              </w:numPr>
                              <w:jc w:val="left"/>
                              <w:rPr>
                                <w:rFonts w:ascii="Arial" w:hAnsi="Arial" w:cs="Arial"/>
                                <w:sz w:val="16"/>
                              </w:rPr>
                            </w:pPr>
                            <w:r>
                              <w:rPr>
                                <w:rFonts w:ascii="Arial" w:hAnsi="Arial" w:cs="Arial"/>
                                <w:sz w:val="16"/>
                              </w:rPr>
                              <w:t xml:space="preserve">Where, how and to whom you  will </w:t>
                            </w:r>
                            <w:r w:rsidRPr="00074AE0">
                              <w:rPr>
                                <w:rFonts w:ascii="Arial" w:hAnsi="Arial" w:cs="Arial"/>
                                <w:sz w:val="16"/>
                              </w:rPr>
                              <w:t>feedback  and how you will record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15B6BCB" id="Flowchart: Alternate Process 41" o:spid="_x0000_s1033" type="#_x0000_t176" style="position:absolute;margin-left:63pt;margin-top:355.7pt;width:359.55pt;height:66.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">
                <v:textbox>
                  <w:txbxContent>
                    <w:p w:rsidR="009B02D4" w:rsidRPr="00774C46" w:rsidRDefault="009B02D4" w:rsidP="00664099">
                      <w:pPr>
                        <w:jc w:val="center"/>
                        <w:rPr>
                          <w:b/>
                        </w:rPr>
                      </w:pPr>
                      <w:r w:rsidRPr="00774C46">
                        <w:rPr>
                          <w:b/>
                        </w:rPr>
                        <w:t xml:space="preserve">Monitor </w:t>
                      </w:r>
                    </w:p>
                    <w:p w:rsidR="009B02D4" w:rsidRPr="00074AE0" w:rsidRDefault="009B02D4" w:rsidP="00664099">
                      <w:pPr>
                        <w:rPr>
                          <w:sz w:val="16"/>
                        </w:rPr>
                      </w:pPr>
                      <w:r w:rsidRPr="00074AE0">
                        <w:rPr>
                          <w:sz w:val="16"/>
                        </w:rPr>
                        <w:t>Be clear about:</w:t>
                      </w:r>
                    </w:p>
                    <w:p w:rsidR="009B02D4" w:rsidRPr="00074AE0" w:rsidRDefault="009B02D4" w:rsidP="00E34615">
                      <w:pPr>
                        <w:pStyle w:val="ListParagraph"/>
                        <w:numPr>
                          <w:ilvl w:val="0"/>
                          <w:numId w:val="28"/>
                        </w:numPr>
                        <w:jc w:val="left"/>
                        <w:rPr>
                          <w:rFonts w:ascii="Arial" w:hAnsi="Arial" w:cs="Arial"/>
                          <w:sz w:val="16"/>
                        </w:rPr>
                      </w:pPr>
                      <w:r w:rsidRPr="00074AE0">
                        <w:rPr>
                          <w:rFonts w:ascii="Arial" w:hAnsi="Arial" w:cs="Arial"/>
                          <w:sz w:val="16"/>
                        </w:rPr>
                        <w:t xml:space="preserve">What you </w:t>
                      </w:r>
                      <w:r>
                        <w:rPr>
                          <w:rFonts w:ascii="Arial" w:hAnsi="Arial" w:cs="Arial"/>
                          <w:sz w:val="16"/>
                        </w:rPr>
                        <w:t xml:space="preserve">are </w:t>
                      </w:r>
                      <w:r w:rsidRPr="00074AE0">
                        <w:rPr>
                          <w:rFonts w:ascii="Arial" w:hAnsi="Arial" w:cs="Arial"/>
                          <w:sz w:val="16"/>
                        </w:rPr>
                        <w:t xml:space="preserve">monitoring e.g. behaviour trends, appearance etc. </w:t>
                      </w:r>
                    </w:p>
                    <w:p w:rsidR="009B02D4" w:rsidRPr="00074AE0" w:rsidRDefault="009B02D4" w:rsidP="00E34615">
                      <w:pPr>
                        <w:pStyle w:val="ListParagraph"/>
                        <w:numPr>
                          <w:ilvl w:val="0"/>
                          <w:numId w:val="28"/>
                        </w:numPr>
                        <w:jc w:val="left"/>
                        <w:rPr>
                          <w:rFonts w:ascii="Arial" w:hAnsi="Arial" w:cs="Arial"/>
                          <w:sz w:val="16"/>
                        </w:rPr>
                      </w:pPr>
                      <w:r w:rsidRPr="00074AE0">
                        <w:rPr>
                          <w:rFonts w:ascii="Arial" w:hAnsi="Arial" w:cs="Arial"/>
                          <w:sz w:val="16"/>
                        </w:rPr>
                        <w:t xml:space="preserve">How long you will monitor </w:t>
                      </w:r>
                    </w:p>
                    <w:p w:rsidR="009B02D4" w:rsidRPr="00516A8A" w:rsidRDefault="009B02D4" w:rsidP="00E34615">
                      <w:pPr>
                        <w:pStyle w:val="ListParagraph"/>
                        <w:numPr>
                          <w:ilvl w:val="0"/>
                          <w:numId w:val="28"/>
                        </w:numPr>
                        <w:jc w:val="left"/>
                        <w:rPr>
                          <w:rFonts w:ascii="Arial" w:hAnsi="Arial" w:cs="Arial"/>
                          <w:sz w:val="16"/>
                        </w:rPr>
                      </w:pPr>
                      <w:r>
                        <w:rPr>
                          <w:rFonts w:ascii="Arial" w:hAnsi="Arial" w:cs="Arial"/>
                          <w:sz w:val="16"/>
                        </w:rPr>
                        <w:t xml:space="preserve">Where, how and to whom you  will </w:t>
                      </w:r>
                      <w:r w:rsidRPr="00074AE0">
                        <w:rPr>
                          <w:rFonts w:ascii="Arial" w:hAnsi="Arial" w:cs="Arial"/>
                          <w:sz w:val="16"/>
                        </w:rPr>
                        <w:t>feedback  and how you will record</w:t>
                      </w:r>
                    </w:p>
                  </w:txbxContent>
                </v:textbox>
              </v:shape>
            </w:pict>
          </mc:Fallback>
        </mc:AlternateContent>
      </w:r>
      <w:r w:rsidR="008306A5">
        <w:rPr>
          <w:noProof/>
          <w:lang w:eastAsia="en-GB"/>
        </w:rPr>
        <mc:AlternateContent>
          <mc:Choice Requires="wps">
            <w:drawing>
              <wp:anchor distT="0" distB="0" distL="114300" distR="114300" simplePos="0" relativeHeight="251670528" behindDoc="0" locked="0" layoutInCell="1" allowOverlap="1" wp14:anchorId="259C971B" wp14:editId="035DB6B0">
                <wp:simplePos x="0" y="0"/>
                <wp:positionH relativeFrom="column">
                  <wp:posOffset>335280</wp:posOffset>
                </wp:positionH>
                <wp:positionV relativeFrom="paragraph">
                  <wp:posOffset>3778250</wp:posOffset>
                </wp:positionV>
                <wp:extent cx="5600065" cy="411480"/>
                <wp:effectExtent l="0" t="0" r="19685" b="26670"/>
                <wp:wrapNone/>
                <wp:docPr id="40" name="Flowchart: Alternate Process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0065" cy="411480"/>
                        </a:xfrm>
                        <a:prstGeom prst="flowChartAlternateProcess">
                          <a:avLst/>
                        </a:prstGeom>
                        <a:solidFill>
                          <a:srgbClr val="FFFFFF"/>
                        </a:solidFill>
                        <a:ln w="9525">
                          <a:solidFill>
                            <a:srgbClr val="000000"/>
                          </a:solidFill>
                          <a:miter lim="800000"/>
                          <a:headEnd/>
                          <a:tailEnd/>
                        </a:ln>
                      </wps:spPr>
                      <wps:txbx>
                        <w:txbxContent>
                          <w:p w14:paraId="24932CCA" w14:textId="77777777" w:rsidR="009B02D4" w:rsidRPr="005645EF" w:rsidRDefault="009B02D4" w:rsidP="00664099">
                            <w:pPr>
                              <w:jc w:val="center"/>
                              <w:rPr>
                                <w:b/>
                              </w:rPr>
                            </w:pPr>
                            <w:r w:rsidRPr="00774C46">
                              <w:rPr>
                                <w:b/>
                              </w:rPr>
                              <w:t>Record</w:t>
                            </w:r>
                            <w:r w:rsidRPr="005645EF">
                              <w:rPr>
                                <w:b/>
                              </w:rPr>
                              <w:t xml:space="preserve"> </w:t>
                            </w:r>
                            <w:r>
                              <w:rPr>
                                <w:b/>
                              </w:rPr>
                              <w:t>d</w:t>
                            </w:r>
                            <w:r w:rsidRPr="005645EF">
                              <w:rPr>
                                <w:b/>
                              </w:rPr>
                              <w:t xml:space="preserve">ecision </w:t>
                            </w:r>
                            <w:r>
                              <w:rPr>
                                <w:b/>
                              </w:rPr>
                              <w:t>making and action taken in the pupil’s</w:t>
                            </w:r>
                            <w:r w:rsidRPr="005645EF">
                              <w:rPr>
                                <w:b/>
                              </w:rPr>
                              <w:t xml:space="preserve"> </w:t>
                            </w:r>
                            <w:r>
                              <w:rPr>
                                <w:b/>
                              </w:rPr>
                              <w:t xml:space="preserve">child </w:t>
                            </w:r>
                            <w:r w:rsidRPr="005645EF">
                              <w:rPr>
                                <w:b/>
                              </w:rPr>
                              <w:t>protection/safeguarding file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0B57C6" id="Flowchart: Alternate Process 40" o:spid="_x0000_s1034" type="#_x0000_t176" style="position:absolute;margin-left:26.4pt;margin-top:297.5pt;width:440.95pt;height:32.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">
                <v:textbox>
                  <w:txbxContent>
                    <w:p w:rsidR="009B02D4" w:rsidRPr="005645EF" w:rsidRDefault="009B02D4" w:rsidP="00664099">
                      <w:pPr>
                        <w:jc w:val="center"/>
                        <w:rPr>
                          <w:b/>
                        </w:rPr>
                      </w:pPr>
                      <w:r w:rsidRPr="00774C46">
                        <w:rPr>
                          <w:b/>
                        </w:rPr>
                        <w:t>Record</w:t>
                      </w:r>
                      <w:r w:rsidRPr="005645EF">
                        <w:rPr>
                          <w:b/>
                        </w:rPr>
                        <w:t xml:space="preserve"> </w:t>
                      </w:r>
                      <w:r>
                        <w:rPr>
                          <w:b/>
                        </w:rPr>
                        <w:t>d</w:t>
                      </w:r>
                      <w:r w:rsidRPr="005645EF">
                        <w:rPr>
                          <w:b/>
                        </w:rPr>
                        <w:t xml:space="preserve">ecision </w:t>
                      </w:r>
                      <w:r>
                        <w:rPr>
                          <w:b/>
                        </w:rPr>
                        <w:t>making and action taken in the pupil’s</w:t>
                      </w:r>
                      <w:r w:rsidRPr="005645EF">
                        <w:rPr>
                          <w:b/>
                        </w:rPr>
                        <w:t xml:space="preserve"> </w:t>
                      </w:r>
                      <w:r>
                        <w:rPr>
                          <w:b/>
                        </w:rPr>
                        <w:t xml:space="preserve">child </w:t>
                      </w:r>
                      <w:r w:rsidRPr="005645EF">
                        <w:rPr>
                          <w:b/>
                        </w:rPr>
                        <w:t>protection/safeguarding file</w:t>
                      </w:r>
                    </w:p>
                  </w:txbxContent>
                </v:textbox>
              </v:shape>
            </w:pict>
          </mc:Fallback>
        </mc:AlternateContent>
      </w:r>
      <w:r w:rsidR="008306A5">
        <w:rPr>
          <w:noProof/>
          <w:lang w:eastAsia="en-GB"/>
        </w:rPr>
        <mc:AlternateContent>
          <mc:Choice Requires="wps">
            <w:drawing>
              <wp:anchor distT="0" distB="0" distL="114300" distR="114300" simplePos="0" relativeHeight="251669504" behindDoc="0" locked="0" layoutInCell="1" allowOverlap="1" wp14:anchorId="3D36232D" wp14:editId="60F059C0">
                <wp:simplePos x="0" y="0"/>
                <wp:positionH relativeFrom="column">
                  <wp:posOffset>3206750</wp:posOffset>
                </wp:positionH>
                <wp:positionV relativeFrom="paragraph">
                  <wp:posOffset>2061210</wp:posOffset>
                </wp:positionV>
                <wp:extent cx="3013075" cy="1489075"/>
                <wp:effectExtent l="0" t="0" r="15875" b="15875"/>
                <wp:wrapNone/>
                <wp:docPr id="39" name="Flowchart: Alternate Process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13075" cy="1489075"/>
                        </a:xfrm>
                        <a:prstGeom prst="flowChartAlternateProcess">
                          <a:avLst/>
                        </a:prstGeom>
                        <a:solidFill>
                          <a:srgbClr val="FFFFFF"/>
                        </a:solidFill>
                        <a:ln w="9525">
                          <a:solidFill>
                            <a:srgbClr val="000000"/>
                          </a:solidFill>
                          <a:miter lim="800000"/>
                          <a:headEnd/>
                          <a:tailEnd/>
                        </a:ln>
                      </wps:spPr>
                      <wps:txbx>
                        <w:txbxContent>
                          <w:p w14:paraId="0DBA8391" w14:textId="77777777" w:rsidR="009B02D4" w:rsidRPr="00774C46" w:rsidRDefault="009B02D4" w:rsidP="00664099">
                            <w:r w:rsidRPr="00774C46">
                              <w:rPr>
                                <w:b/>
                              </w:rPr>
                              <w:t>If you are unhappy with the response</w:t>
                            </w:r>
                          </w:p>
                          <w:p w14:paraId="47560108" w14:textId="77777777" w:rsidR="009B02D4" w:rsidRPr="005645EF" w:rsidRDefault="009B02D4" w:rsidP="00664099">
                            <w:pPr>
                              <w:rPr>
                                <w:sz w:val="6"/>
                              </w:rPr>
                            </w:pPr>
                          </w:p>
                          <w:p w14:paraId="497261F4" w14:textId="77777777" w:rsidR="009B02D4" w:rsidRPr="005D52AC" w:rsidRDefault="009B02D4" w:rsidP="00664099">
                            <w:pPr>
                              <w:rPr>
                                <w:b/>
                                <w:sz w:val="22"/>
                              </w:rPr>
                            </w:pPr>
                            <w:r w:rsidRPr="005D52AC">
                              <w:rPr>
                                <w:b/>
                                <w:sz w:val="22"/>
                              </w:rPr>
                              <w:t>Staff:</w:t>
                            </w:r>
                          </w:p>
                          <w:p w14:paraId="4424A382" w14:textId="77777777" w:rsidR="009B02D4" w:rsidRPr="00CB2536" w:rsidRDefault="009B02D4" w:rsidP="008306A5">
                            <w:pPr>
                              <w:numPr>
                                <w:ilvl w:val="0"/>
                                <w:numId w:val="27"/>
                              </w:numPr>
                              <w:ind w:left="360"/>
                              <w:jc w:val="left"/>
                              <w:rPr>
                                <w:sz w:val="16"/>
                                <w:szCs w:val="16"/>
                              </w:rPr>
                            </w:pPr>
                            <w:r w:rsidRPr="00CB2536">
                              <w:rPr>
                                <w:sz w:val="16"/>
                                <w:szCs w:val="16"/>
                              </w:rPr>
                              <w:t>Seek advice from the Local Authority Safeguarding Team 01226 772423</w:t>
                            </w:r>
                          </w:p>
                          <w:p w14:paraId="4CA19236" w14:textId="77777777" w:rsidR="009B02D4" w:rsidRPr="00CB2536" w:rsidRDefault="009B02D4" w:rsidP="008306A5">
                            <w:pPr>
                              <w:numPr>
                                <w:ilvl w:val="0"/>
                                <w:numId w:val="27"/>
                              </w:numPr>
                              <w:ind w:left="360"/>
                              <w:jc w:val="left"/>
                              <w:rPr>
                                <w:sz w:val="16"/>
                                <w:szCs w:val="16"/>
                              </w:rPr>
                            </w:pPr>
                            <w:r w:rsidRPr="00CB2536">
                              <w:rPr>
                                <w:sz w:val="16"/>
                                <w:szCs w:val="16"/>
                              </w:rPr>
                              <w:t>Follow Whistleblowing Procedures</w:t>
                            </w:r>
                          </w:p>
                          <w:p w14:paraId="6D72EF3E" w14:textId="77777777" w:rsidR="009B02D4" w:rsidRPr="00CB2536" w:rsidRDefault="002F0B51" w:rsidP="008306A5">
                            <w:pPr>
                              <w:numPr>
                                <w:ilvl w:val="0"/>
                                <w:numId w:val="27"/>
                              </w:numPr>
                              <w:ind w:left="360"/>
                              <w:jc w:val="left"/>
                              <w:rPr>
                                <w:sz w:val="16"/>
                                <w:szCs w:val="16"/>
                              </w:rPr>
                            </w:pPr>
                            <w:hyperlink r:id="rId20" w:history="1">
                              <w:r w:rsidR="009B02D4" w:rsidRPr="00442C23">
                                <w:rPr>
                                  <w:rStyle w:val="Hyperlink"/>
                                  <w:sz w:val="16"/>
                                  <w:szCs w:val="16"/>
                                </w:rPr>
                                <w:t>http://www.proceduresonline.com/barnsley/scb/index.html</w:t>
                              </w:r>
                            </w:hyperlink>
                            <w:r w:rsidR="009B02D4">
                              <w:rPr>
                                <w:sz w:val="16"/>
                                <w:szCs w:val="16"/>
                              </w:rPr>
                              <w:t xml:space="preserve"> </w:t>
                            </w:r>
                          </w:p>
                          <w:p w14:paraId="6D50FE41" w14:textId="77777777" w:rsidR="009B02D4" w:rsidRPr="005D52AC" w:rsidRDefault="009B02D4" w:rsidP="00664099">
                            <w:pPr>
                              <w:rPr>
                                <w:b/>
                                <w:sz w:val="22"/>
                              </w:rPr>
                            </w:pPr>
                            <w:r w:rsidRPr="005D52AC">
                              <w:rPr>
                                <w:b/>
                                <w:sz w:val="22"/>
                              </w:rPr>
                              <w:t>Pupils and Parents:</w:t>
                            </w:r>
                          </w:p>
                          <w:p w14:paraId="5736F0A2" w14:textId="77777777" w:rsidR="009B02D4" w:rsidRPr="00CB2536" w:rsidRDefault="009B02D4" w:rsidP="008306A5">
                            <w:pPr>
                              <w:numPr>
                                <w:ilvl w:val="0"/>
                                <w:numId w:val="27"/>
                              </w:numPr>
                              <w:ind w:left="360"/>
                              <w:jc w:val="left"/>
                              <w:rPr>
                                <w:sz w:val="16"/>
                                <w:szCs w:val="16"/>
                              </w:rPr>
                            </w:pPr>
                            <w:r w:rsidRPr="00CB2536">
                              <w:rPr>
                                <w:sz w:val="16"/>
                                <w:szCs w:val="16"/>
                              </w:rPr>
                              <w:t xml:space="preserve">Follow school complaints procedures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8856B57" id="Flowchart: Alternate Process 39" o:spid="_x0000_s1035" type="#_x0000_t176" style="position:absolute;margin-left:252.5pt;margin-top:162.3pt;width:237.25pt;height:11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">
                <v:textbox>
                  <w:txbxContent>
                    <w:p w:rsidR="009B02D4" w:rsidRPr="00774C46" w:rsidRDefault="009B02D4" w:rsidP="00664099">
                      <w:r w:rsidRPr="00774C46">
                        <w:rPr>
                          <w:b/>
                        </w:rPr>
                        <w:t>If you are unhappy with the response</w:t>
                      </w:r>
                    </w:p>
                    <w:p w:rsidR="009B02D4" w:rsidRPr="005645EF" w:rsidRDefault="009B02D4" w:rsidP="00664099">
                      <w:pPr>
                        <w:rPr>
                          <w:sz w:val="6"/>
                        </w:rPr>
                      </w:pPr>
                    </w:p>
                    <w:p w:rsidR="009B02D4" w:rsidRPr="005D52AC" w:rsidRDefault="009B02D4" w:rsidP="00664099">
                      <w:pPr>
                        <w:rPr>
                          <w:b/>
                          <w:sz w:val="22"/>
                        </w:rPr>
                      </w:pPr>
                      <w:r w:rsidRPr="005D52AC">
                        <w:rPr>
                          <w:b/>
                          <w:sz w:val="22"/>
                        </w:rPr>
                        <w:t>Staff:</w:t>
                      </w:r>
                    </w:p>
                    <w:p w:rsidR="009B02D4" w:rsidRPr="00CB2536" w:rsidRDefault="009B02D4" w:rsidP="008306A5">
                      <w:pPr>
                        <w:numPr>
                          <w:ilvl w:val="0"/>
                          <w:numId w:val="27"/>
                        </w:numPr>
                        <w:ind w:left="360"/>
                        <w:jc w:val="left"/>
                        <w:rPr>
                          <w:sz w:val="16"/>
                          <w:szCs w:val="16"/>
                        </w:rPr>
                      </w:pPr>
                      <w:r w:rsidRPr="00CB2536">
                        <w:rPr>
                          <w:sz w:val="16"/>
                          <w:szCs w:val="16"/>
                        </w:rPr>
                        <w:t>Seek advice from the Local Authority Safeguarding Team 01226 772423</w:t>
                      </w:r>
                    </w:p>
                    <w:p w:rsidR="009B02D4" w:rsidRPr="00CB2536" w:rsidRDefault="009B02D4" w:rsidP="008306A5">
                      <w:pPr>
                        <w:numPr>
                          <w:ilvl w:val="0"/>
                          <w:numId w:val="27"/>
                        </w:numPr>
                        <w:ind w:left="360"/>
                        <w:jc w:val="left"/>
                        <w:rPr>
                          <w:sz w:val="16"/>
                          <w:szCs w:val="16"/>
                        </w:rPr>
                      </w:pPr>
                      <w:r w:rsidRPr="00CB2536">
                        <w:rPr>
                          <w:sz w:val="16"/>
                          <w:szCs w:val="16"/>
                        </w:rPr>
                        <w:t>Follow Whistleblowing Procedures</w:t>
                      </w:r>
                    </w:p>
                    <w:p w:rsidR="009B02D4" w:rsidRPr="00CB2536" w:rsidRDefault="009B02D4" w:rsidP="008306A5">
                      <w:pPr>
                        <w:numPr>
                          <w:ilvl w:val="0"/>
                          <w:numId w:val="27"/>
                        </w:numPr>
                        <w:ind w:left="360"/>
                        <w:jc w:val="left"/>
                        <w:rPr>
                          <w:sz w:val="16"/>
                          <w:szCs w:val="16"/>
                        </w:rPr>
                      </w:pPr>
                      <w:hyperlink r:id="rId21" w:history="1">
                        <w:r w:rsidRPr="00442C23">
                          <w:rPr>
                            <w:rStyle w:val="Hyperlink"/>
                            <w:sz w:val="16"/>
                            <w:szCs w:val="16"/>
                          </w:rPr>
                          <w:t>http://www.proceduresonline.com/barnsley/scb/index.html</w:t>
                        </w:r>
                      </w:hyperlink>
                      <w:r>
                        <w:rPr>
                          <w:sz w:val="16"/>
                          <w:szCs w:val="16"/>
                        </w:rPr>
                        <w:t xml:space="preserve"> </w:t>
                      </w:r>
                    </w:p>
                    <w:p w:rsidR="009B02D4" w:rsidRPr="005D52AC" w:rsidRDefault="009B02D4" w:rsidP="00664099">
                      <w:pPr>
                        <w:rPr>
                          <w:b/>
                          <w:sz w:val="22"/>
                        </w:rPr>
                      </w:pPr>
                      <w:r w:rsidRPr="005D52AC">
                        <w:rPr>
                          <w:b/>
                          <w:sz w:val="22"/>
                        </w:rPr>
                        <w:t>Pupils and Parents:</w:t>
                      </w:r>
                    </w:p>
                    <w:p w:rsidR="009B02D4" w:rsidRPr="00CB2536" w:rsidRDefault="009B02D4" w:rsidP="008306A5">
                      <w:pPr>
                        <w:numPr>
                          <w:ilvl w:val="0"/>
                          <w:numId w:val="27"/>
                        </w:numPr>
                        <w:ind w:left="360"/>
                        <w:jc w:val="left"/>
                        <w:rPr>
                          <w:sz w:val="16"/>
                          <w:szCs w:val="16"/>
                        </w:rPr>
                      </w:pPr>
                      <w:r w:rsidRPr="00CB2536">
                        <w:rPr>
                          <w:sz w:val="16"/>
                          <w:szCs w:val="16"/>
                        </w:rPr>
                        <w:t xml:space="preserve">Follow school complaints procedures </w:t>
                      </w:r>
                    </w:p>
                  </w:txbxContent>
                </v:textbox>
              </v:shape>
            </w:pict>
          </mc:Fallback>
        </mc:AlternateContent>
      </w:r>
      <w:r w:rsidR="008306A5">
        <w:rPr>
          <w:noProof/>
          <w:lang w:eastAsia="en-GB"/>
        </w:rPr>
        <mc:AlternateContent>
          <mc:Choice Requires="wps">
            <w:drawing>
              <wp:anchor distT="0" distB="0" distL="114300" distR="114300" simplePos="0" relativeHeight="251668480" behindDoc="0" locked="0" layoutInCell="1" allowOverlap="1" wp14:anchorId="7FB003DF" wp14:editId="1E917C26">
                <wp:simplePos x="0" y="0"/>
                <wp:positionH relativeFrom="column">
                  <wp:posOffset>-121920</wp:posOffset>
                </wp:positionH>
                <wp:positionV relativeFrom="paragraph">
                  <wp:posOffset>2061210</wp:posOffset>
                </wp:positionV>
                <wp:extent cx="3013075" cy="1489075"/>
                <wp:effectExtent l="0" t="0" r="15875" b="15875"/>
                <wp:wrapNone/>
                <wp:docPr id="38" name="Flowchart: Alternate Process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13075" cy="1489075"/>
                        </a:xfrm>
                        <a:prstGeom prst="flowChartAlternateProcess">
                          <a:avLst/>
                        </a:prstGeom>
                        <a:solidFill>
                          <a:srgbClr val="FFFFFF"/>
                        </a:solidFill>
                        <a:ln w="9525">
                          <a:solidFill>
                            <a:srgbClr val="000000"/>
                          </a:solidFill>
                          <a:miter lim="800000"/>
                          <a:headEnd/>
                          <a:tailEnd/>
                        </a:ln>
                      </wps:spPr>
                      <wps:txbx>
                        <w:txbxContent>
                          <w:p w14:paraId="155FD4D6" w14:textId="77777777" w:rsidR="009B02D4" w:rsidRPr="005D52AC" w:rsidRDefault="009B02D4" w:rsidP="00664099">
                            <w:pPr>
                              <w:rPr>
                                <w:b/>
                                <w:sz w:val="22"/>
                              </w:rPr>
                            </w:pPr>
                            <w:r>
                              <w:rPr>
                                <w:b/>
                              </w:rPr>
                              <w:t>Designated Safeguarding Lead</w:t>
                            </w:r>
                          </w:p>
                          <w:p w14:paraId="1874CCD1" w14:textId="77777777" w:rsidR="009B02D4" w:rsidRPr="00383992" w:rsidRDefault="009B02D4" w:rsidP="00664099">
                            <w:pPr>
                              <w:rPr>
                                <w:sz w:val="18"/>
                                <w:szCs w:val="18"/>
                              </w:rPr>
                            </w:pPr>
                          </w:p>
                          <w:p w14:paraId="53E234CF" w14:textId="77777777" w:rsidR="009B02D4" w:rsidRPr="005356A0" w:rsidRDefault="009B02D4" w:rsidP="008306A5">
                            <w:pPr>
                              <w:numPr>
                                <w:ilvl w:val="0"/>
                                <w:numId w:val="26"/>
                              </w:numPr>
                              <w:jc w:val="left"/>
                              <w:rPr>
                                <w:sz w:val="18"/>
                                <w:szCs w:val="18"/>
                              </w:rPr>
                            </w:pPr>
                            <w:r>
                              <w:rPr>
                                <w:sz w:val="16"/>
                                <w:szCs w:val="16"/>
                              </w:rPr>
                              <w:t>Consider whether the child is at immediate risk of harm e.g. unsafe to go home</w:t>
                            </w:r>
                          </w:p>
                          <w:p w14:paraId="2810BC99" w14:textId="77777777" w:rsidR="009B02D4" w:rsidRPr="00912B20" w:rsidRDefault="009B02D4" w:rsidP="008306A5">
                            <w:pPr>
                              <w:numPr>
                                <w:ilvl w:val="0"/>
                                <w:numId w:val="26"/>
                              </w:numPr>
                              <w:jc w:val="left"/>
                              <w:rPr>
                                <w:sz w:val="18"/>
                                <w:szCs w:val="18"/>
                              </w:rPr>
                            </w:pPr>
                            <w:r>
                              <w:rPr>
                                <w:sz w:val="16"/>
                                <w:szCs w:val="16"/>
                              </w:rPr>
                              <w:t>Refer to other agencies as appropriate e.g. LADO, Police, Early Help Form or social care referral</w:t>
                            </w:r>
                          </w:p>
                          <w:p w14:paraId="251FF36E" w14:textId="77777777" w:rsidR="009B02D4" w:rsidRPr="00383992" w:rsidRDefault="009B02D4" w:rsidP="008306A5">
                            <w:pPr>
                              <w:numPr>
                                <w:ilvl w:val="0"/>
                                <w:numId w:val="26"/>
                              </w:numPr>
                              <w:jc w:val="left"/>
                              <w:rPr>
                                <w:sz w:val="18"/>
                                <w:szCs w:val="18"/>
                              </w:rPr>
                            </w:pPr>
                            <w:r>
                              <w:rPr>
                                <w:sz w:val="16"/>
                                <w:szCs w:val="16"/>
                              </w:rPr>
                              <w:t>If unsure consult with social care assessment team (01226 772423)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19859D8" id="Flowchart: Alternate Process 38" o:spid="_x0000_s1036" type="#_x0000_t176" style="position:absolute;margin-left:-9.6pt;margin-top:162.3pt;width:237.25pt;height:117.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">
                <v:textbox>
                  <w:txbxContent>
                    <w:p w:rsidR="009B02D4" w:rsidRPr="005D52AC" w:rsidRDefault="009B02D4" w:rsidP="00664099">
                      <w:pPr>
                        <w:rPr>
                          <w:b/>
                          <w:sz w:val="22"/>
                        </w:rPr>
                      </w:pPr>
                      <w:r>
                        <w:rPr>
                          <w:b/>
                        </w:rPr>
                        <w:t>Designated Safeguarding Lead</w:t>
                      </w:r>
                    </w:p>
                    <w:p w:rsidR="009B02D4" w:rsidRPr="00383992" w:rsidRDefault="009B02D4" w:rsidP="00664099">
                      <w:pPr>
                        <w:rPr>
                          <w:sz w:val="18"/>
                          <w:szCs w:val="18"/>
                        </w:rPr>
                      </w:pPr>
                    </w:p>
                    <w:p w:rsidR="009B02D4" w:rsidRPr="005356A0" w:rsidRDefault="009B02D4" w:rsidP="008306A5">
                      <w:pPr>
                        <w:numPr>
                          <w:ilvl w:val="0"/>
                          <w:numId w:val="26"/>
                        </w:numPr>
                        <w:jc w:val="left"/>
                        <w:rPr>
                          <w:sz w:val="18"/>
                          <w:szCs w:val="18"/>
                        </w:rPr>
                      </w:pPr>
                      <w:r>
                        <w:rPr>
                          <w:sz w:val="16"/>
                          <w:szCs w:val="16"/>
                        </w:rPr>
                        <w:t>Consider whether the child is at immediate risk of harm e.g. unsafe to go home</w:t>
                      </w:r>
                    </w:p>
                    <w:p w:rsidR="009B02D4" w:rsidRPr="00912B20" w:rsidRDefault="009B02D4" w:rsidP="008306A5">
                      <w:pPr>
                        <w:numPr>
                          <w:ilvl w:val="0"/>
                          <w:numId w:val="26"/>
                        </w:numPr>
                        <w:jc w:val="left"/>
                        <w:rPr>
                          <w:sz w:val="18"/>
                          <w:szCs w:val="18"/>
                        </w:rPr>
                      </w:pPr>
                      <w:r>
                        <w:rPr>
                          <w:sz w:val="16"/>
                          <w:szCs w:val="16"/>
                        </w:rPr>
                        <w:t>Refer to other agencies as appropriate e.g. LADO, Police, Early Help Form or social care referral</w:t>
                      </w:r>
                    </w:p>
                    <w:p w:rsidR="009B02D4" w:rsidRPr="00383992" w:rsidRDefault="009B02D4" w:rsidP="008306A5">
                      <w:pPr>
                        <w:numPr>
                          <w:ilvl w:val="0"/>
                          <w:numId w:val="26"/>
                        </w:numPr>
                        <w:jc w:val="left"/>
                        <w:rPr>
                          <w:sz w:val="18"/>
                          <w:szCs w:val="18"/>
                        </w:rPr>
                      </w:pPr>
                      <w:r>
                        <w:rPr>
                          <w:sz w:val="16"/>
                          <w:szCs w:val="16"/>
                        </w:rPr>
                        <w:t>If unsure consult with social care assessment team (01226 772423)</w:t>
                      </w:r>
                    </w:p>
                  </w:txbxContent>
                </v:textbox>
              </v:shape>
            </w:pict>
          </mc:Fallback>
        </mc:AlternateContent>
      </w:r>
      <w:r w:rsidR="008306A5">
        <w:br w:type="page"/>
      </w:r>
    </w:p>
    <w:p w14:paraId="515FEB0E" w14:textId="77777777" w:rsidR="00604BDF" w:rsidRPr="00604BDF" w:rsidRDefault="00604BDF" w:rsidP="00604BDF">
      <w:pPr>
        <w:keepNext/>
        <w:tabs>
          <w:tab w:val="left" w:pos="360"/>
          <w:tab w:val="left" w:pos="648"/>
          <w:tab w:val="left" w:pos="720"/>
          <w:tab w:val="left" w:pos="1080"/>
        </w:tabs>
        <w:spacing w:line="289" w:lineRule="exact"/>
        <w:jc w:val="right"/>
        <w:outlineLvl w:val="2"/>
        <w:rPr>
          <w:rFonts w:ascii="Arial" w:eastAsia="Times New Roman" w:hAnsi="Arial" w:cs="Arial"/>
          <w:b/>
          <w:bCs/>
        </w:rPr>
      </w:pPr>
      <w:r w:rsidRPr="00604BDF">
        <w:rPr>
          <w:rFonts w:ascii="Arial" w:eastAsia="Times New Roman" w:hAnsi="Arial" w:cs="Arial"/>
          <w:b/>
          <w:bCs/>
        </w:rPr>
        <w:lastRenderedPageBreak/>
        <w:t>Appendix 4</w:t>
      </w:r>
    </w:p>
    <w:p w14:paraId="67C94CC1" w14:textId="77777777" w:rsidR="00604BDF" w:rsidRPr="00604BDF" w:rsidRDefault="00604BDF" w:rsidP="00604BDF">
      <w:pPr>
        <w:keepNext/>
        <w:tabs>
          <w:tab w:val="left" w:pos="360"/>
          <w:tab w:val="left" w:pos="648"/>
          <w:tab w:val="left" w:pos="720"/>
          <w:tab w:val="left" w:pos="1080"/>
        </w:tabs>
        <w:spacing w:line="289" w:lineRule="exact"/>
        <w:jc w:val="left"/>
        <w:outlineLvl w:val="2"/>
        <w:rPr>
          <w:rFonts w:ascii="Arial" w:eastAsia="Times New Roman" w:hAnsi="Arial" w:cs="Arial"/>
          <w:b/>
          <w:bCs/>
          <w:sz w:val="24"/>
          <w:szCs w:val="24"/>
          <w:u w:val="single"/>
        </w:rPr>
      </w:pPr>
      <w:r w:rsidRPr="00604BDF">
        <w:rPr>
          <w:rFonts w:ascii="Arial" w:eastAsia="Times New Roman" w:hAnsi="Arial" w:cs="Arial"/>
          <w:b/>
          <w:bCs/>
          <w:sz w:val="24"/>
          <w:szCs w:val="24"/>
          <w:u w:val="single"/>
        </w:rPr>
        <w:t>USEFUL CONTACTS IN THE LOCAL AUTHORITY</w:t>
      </w:r>
    </w:p>
    <w:p w14:paraId="30926BB2" w14:textId="77777777" w:rsidR="00604BDF" w:rsidRPr="00604BDF" w:rsidRDefault="00604BDF" w:rsidP="00604BDF">
      <w:pPr>
        <w:jc w:val="left"/>
        <w:rPr>
          <w:rFonts w:ascii="Arial" w:eastAsia="Times New Roman" w:hAnsi="Arial" w:cs="Arial"/>
          <w:sz w:val="24"/>
          <w:szCs w:val="24"/>
          <w:lang w:eastAsia="en-GB"/>
        </w:rPr>
      </w:pPr>
    </w:p>
    <w:p w14:paraId="7C3A4E7F"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r w:rsidRPr="00604BDF">
        <w:rPr>
          <w:rFonts w:ascii="Arial" w:eastAsia="Times New Roman" w:hAnsi="Arial" w:cs="Arial"/>
          <w:sz w:val="22"/>
          <w:szCs w:val="22"/>
          <w:lang w:val="en"/>
        </w:rPr>
        <w:t xml:space="preserve">If you are concerned about a child you should contact the Assessment Team that covers the area in which the child lives. A Social Worker will be available at these teams from 8.30am to 5pm Monday to Thursday and 8.30am to 4.30pm Fridays. If you have a concern out of these hours you should contact the Emergency Duty Team. </w:t>
      </w:r>
    </w:p>
    <w:p w14:paraId="63E25F3C"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0"/>
        <w:gridCol w:w="5796"/>
      </w:tblGrid>
      <w:tr w:rsidR="00604BDF" w:rsidRPr="00604BDF" w14:paraId="31547D19" w14:textId="77777777" w:rsidTr="00604BDF">
        <w:tc>
          <w:tcPr>
            <w:tcW w:w="3365" w:type="dxa"/>
            <w:shd w:val="clear" w:color="auto" w:fill="auto"/>
          </w:tcPr>
          <w:p w14:paraId="7E6C7FCC"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r w:rsidRPr="00604BDF">
              <w:rPr>
                <w:rFonts w:ascii="Arial" w:eastAsia="Times New Roman" w:hAnsi="Arial" w:cs="Arial"/>
                <w:sz w:val="22"/>
                <w:szCs w:val="22"/>
                <w:lang w:val="en"/>
              </w:rPr>
              <w:t>Emergency Duty Team</w:t>
            </w:r>
          </w:p>
        </w:tc>
        <w:tc>
          <w:tcPr>
            <w:tcW w:w="6211" w:type="dxa"/>
            <w:shd w:val="clear" w:color="auto" w:fill="auto"/>
          </w:tcPr>
          <w:p w14:paraId="236FB0BE"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US"/>
              </w:rPr>
            </w:pPr>
            <w:r w:rsidRPr="00604BDF">
              <w:rPr>
                <w:rFonts w:ascii="Arial" w:eastAsia="Times New Roman" w:hAnsi="Arial" w:cs="Arial"/>
                <w:sz w:val="22"/>
                <w:szCs w:val="22"/>
                <w:lang w:val="en-US"/>
              </w:rPr>
              <w:t>Tel: 01226 787789</w:t>
            </w:r>
          </w:p>
          <w:p w14:paraId="0EDC37C7"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p>
        </w:tc>
      </w:tr>
      <w:tr w:rsidR="00604BDF" w:rsidRPr="00604BDF" w14:paraId="14777974" w14:textId="77777777" w:rsidTr="00604BDF">
        <w:tc>
          <w:tcPr>
            <w:tcW w:w="3365" w:type="dxa"/>
            <w:shd w:val="clear" w:color="auto" w:fill="auto"/>
          </w:tcPr>
          <w:p w14:paraId="114FFD94"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r w:rsidRPr="00604BDF">
              <w:rPr>
                <w:rFonts w:ascii="Arial" w:eastAsia="Times New Roman" w:hAnsi="Arial" w:cs="Arial"/>
                <w:sz w:val="22"/>
                <w:szCs w:val="22"/>
                <w:lang w:val="en"/>
              </w:rPr>
              <w:t>Local Authority Designated Officer:</w:t>
            </w:r>
          </w:p>
          <w:p w14:paraId="44BFD3E8"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p>
        </w:tc>
        <w:tc>
          <w:tcPr>
            <w:tcW w:w="6211" w:type="dxa"/>
            <w:shd w:val="clear" w:color="auto" w:fill="auto"/>
          </w:tcPr>
          <w:p w14:paraId="0E314D84" w14:textId="77777777" w:rsidR="00604BDF" w:rsidRPr="00604BDF" w:rsidRDefault="00604BDF" w:rsidP="00867E47">
            <w:pPr>
              <w:spacing w:before="100" w:beforeAutospacing="1" w:after="100" w:afterAutospacing="1"/>
              <w:jc w:val="left"/>
              <w:rPr>
                <w:rFonts w:ascii="Arial" w:eastAsia="Times New Roman" w:hAnsi="Arial" w:cs="Arial"/>
                <w:sz w:val="22"/>
                <w:szCs w:val="22"/>
                <w:lang w:val="en-US"/>
              </w:rPr>
            </w:pPr>
            <w:r w:rsidRPr="00604BDF">
              <w:rPr>
                <w:rFonts w:ascii="Arial" w:eastAsia="Times New Roman" w:hAnsi="Arial" w:cs="Arial"/>
                <w:sz w:val="22"/>
                <w:szCs w:val="22"/>
                <w:lang w:val="en-US"/>
              </w:rPr>
              <w:t xml:space="preserve">Tel: 01226 </w:t>
            </w:r>
            <w:r w:rsidRPr="00604BDF">
              <w:rPr>
                <w:rFonts w:ascii="Arial" w:eastAsia="Times New Roman" w:hAnsi="Arial" w:cs="Arial"/>
                <w:bCs/>
                <w:sz w:val="22"/>
                <w:szCs w:val="22"/>
                <w:lang w:val="en-US"/>
              </w:rPr>
              <w:t xml:space="preserve"> 77</w:t>
            </w:r>
            <w:r w:rsidR="00867E47">
              <w:rPr>
                <w:rFonts w:ascii="Arial" w:eastAsia="Times New Roman" w:hAnsi="Arial" w:cs="Arial"/>
                <w:bCs/>
                <w:sz w:val="22"/>
                <w:szCs w:val="22"/>
                <w:lang w:val="en-US"/>
              </w:rPr>
              <w:t>3892</w:t>
            </w:r>
          </w:p>
        </w:tc>
      </w:tr>
      <w:tr w:rsidR="00604BDF" w:rsidRPr="00604BDF" w14:paraId="0CFDE972" w14:textId="77777777" w:rsidTr="00604BDF">
        <w:tc>
          <w:tcPr>
            <w:tcW w:w="3365" w:type="dxa"/>
            <w:shd w:val="clear" w:color="auto" w:fill="auto"/>
          </w:tcPr>
          <w:p w14:paraId="467B08F8"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US" w:eastAsia="en-GB"/>
              </w:rPr>
            </w:pPr>
            <w:r w:rsidRPr="00604BDF">
              <w:rPr>
                <w:rFonts w:ascii="Arial" w:eastAsia="Times New Roman" w:hAnsi="Arial" w:cs="Arial"/>
                <w:sz w:val="22"/>
                <w:szCs w:val="22"/>
                <w:lang w:val="en-US" w:eastAsia="en-GB"/>
              </w:rPr>
              <w:t xml:space="preserve">Assessment Service </w:t>
            </w:r>
          </w:p>
          <w:p w14:paraId="7913E3EA"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US" w:eastAsia="en-GB"/>
              </w:rPr>
            </w:pPr>
            <w:r w:rsidRPr="00604BDF">
              <w:rPr>
                <w:rFonts w:ascii="Arial" w:eastAsia="Times New Roman" w:hAnsi="Arial" w:cs="Arial"/>
                <w:sz w:val="22"/>
                <w:szCs w:val="22"/>
                <w:lang w:eastAsia="en-GB"/>
              </w:rPr>
              <w:t xml:space="preserve">8.30am - 5pm (Mon to Thurs) </w:t>
            </w:r>
            <w:r w:rsidRPr="00604BDF">
              <w:rPr>
                <w:rFonts w:ascii="Arial" w:eastAsia="Times New Roman" w:hAnsi="Arial" w:cs="Arial"/>
                <w:sz w:val="22"/>
                <w:szCs w:val="22"/>
                <w:lang w:eastAsia="en-GB"/>
              </w:rPr>
              <w:br/>
              <w:t>8.30am - 4.30pm (Fri)</w:t>
            </w:r>
          </w:p>
        </w:tc>
        <w:tc>
          <w:tcPr>
            <w:tcW w:w="6211" w:type="dxa"/>
            <w:shd w:val="clear" w:color="auto" w:fill="auto"/>
          </w:tcPr>
          <w:p w14:paraId="0B1B6F56"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US" w:eastAsia="en-GB"/>
              </w:rPr>
            </w:pPr>
            <w:r w:rsidRPr="00604BDF">
              <w:rPr>
                <w:rFonts w:ascii="Arial" w:eastAsia="Times New Roman" w:hAnsi="Arial" w:cs="Arial"/>
                <w:sz w:val="22"/>
                <w:szCs w:val="22"/>
                <w:lang w:val="en-US" w:eastAsia="en-GB"/>
              </w:rPr>
              <w:t xml:space="preserve">Tel: 01226 </w:t>
            </w:r>
            <w:r w:rsidRPr="00604BDF">
              <w:rPr>
                <w:rFonts w:ascii="Arial" w:eastAsia="Times New Roman" w:hAnsi="Arial" w:cs="Arial"/>
                <w:b/>
                <w:sz w:val="22"/>
                <w:szCs w:val="22"/>
                <w:lang w:val="en-US" w:eastAsia="en-GB"/>
              </w:rPr>
              <w:t>772423</w:t>
            </w:r>
            <w:r w:rsidRPr="00604BDF">
              <w:rPr>
                <w:rFonts w:ascii="Arial" w:eastAsia="Times New Roman" w:hAnsi="Arial" w:cs="Arial"/>
                <w:sz w:val="22"/>
                <w:szCs w:val="22"/>
                <w:lang w:val="en-US" w:eastAsia="en-GB"/>
              </w:rPr>
              <w:t xml:space="preserve">  </w:t>
            </w:r>
          </w:p>
          <w:p w14:paraId="368AFC4D"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r w:rsidRPr="00604BDF">
              <w:rPr>
                <w:rFonts w:ascii="Arial" w:eastAsia="Times New Roman" w:hAnsi="Arial" w:cs="Arial"/>
                <w:sz w:val="22"/>
                <w:szCs w:val="22"/>
                <w:lang w:val="en-US" w:eastAsia="en-GB"/>
              </w:rPr>
              <w:t xml:space="preserve"> Fax: 01226 772404 </w:t>
            </w:r>
          </w:p>
        </w:tc>
      </w:tr>
      <w:tr w:rsidR="00604BDF" w:rsidRPr="00604BDF" w14:paraId="548DC96C" w14:textId="77777777" w:rsidTr="00604BDF">
        <w:tc>
          <w:tcPr>
            <w:tcW w:w="3365" w:type="dxa"/>
            <w:shd w:val="clear" w:color="auto" w:fill="auto"/>
          </w:tcPr>
          <w:p w14:paraId="03F17B3B"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r w:rsidRPr="00604BDF">
              <w:rPr>
                <w:rFonts w:ascii="Arial" w:eastAsia="Times New Roman" w:hAnsi="Arial" w:cs="Arial"/>
                <w:sz w:val="22"/>
                <w:szCs w:val="22"/>
                <w:lang w:val="en"/>
              </w:rPr>
              <w:t>Safeguarding Children Partnership</w:t>
            </w:r>
          </w:p>
          <w:p w14:paraId="62113E7A" w14:textId="77777777" w:rsidR="00867E47" w:rsidRDefault="00604BDF" w:rsidP="00867E47">
            <w:pPr>
              <w:spacing w:before="100" w:beforeAutospacing="1" w:after="100" w:afterAutospacing="1"/>
              <w:jc w:val="left"/>
              <w:rPr>
                <w:rFonts w:ascii="Arial" w:eastAsia="Times New Roman" w:hAnsi="Arial" w:cs="Arial"/>
                <w:sz w:val="22"/>
                <w:szCs w:val="22"/>
                <w:lang w:val="en"/>
              </w:rPr>
            </w:pPr>
            <w:r w:rsidRPr="00604BDF">
              <w:rPr>
                <w:rFonts w:ascii="Arial" w:eastAsia="Times New Roman" w:hAnsi="Arial" w:cs="Arial"/>
                <w:sz w:val="22"/>
                <w:szCs w:val="22"/>
                <w:lang w:val="en"/>
              </w:rPr>
              <w:t>PO Box 634, Barnsley S70 9GG</w:t>
            </w:r>
          </w:p>
          <w:p w14:paraId="4A96C96D" w14:textId="77777777" w:rsidR="00867E47" w:rsidRPr="00604BDF" w:rsidRDefault="00867E47" w:rsidP="00867E47">
            <w:pPr>
              <w:spacing w:before="100" w:beforeAutospacing="1" w:after="100" w:afterAutospacing="1"/>
              <w:jc w:val="left"/>
              <w:rPr>
                <w:rFonts w:ascii="Arial" w:eastAsia="Times New Roman" w:hAnsi="Arial" w:cs="Arial"/>
                <w:sz w:val="22"/>
                <w:szCs w:val="22"/>
                <w:lang w:val="en"/>
              </w:rPr>
            </w:pPr>
            <w:r>
              <w:rPr>
                <w:rFonts w:ascii="Arial" w:eastAsia="Times New Roman" w:hAnsi="Arial" w:cs="Arial"/>
                <w:sz w:val="22"/>
                <w:szCs w:val="22"/>
                <w:lang w:val="en"/>
              </w:rPr>
              <w:t>Safeguarding Children Partnership Manager</w:t>
            </w:r>
          </w:p>
        </w:tc>
        <w:tc>
          <w:tcPr>
            <w:tcW w:w="6211" w:type="dxa"/>
            <w:shd w:val="clear" w:color="auto" w:fill="auto"/>
          </w:tcPr>
          <w:p w14:paraId="15BA4526"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US"/>
              </w:rPr>
            </w:pPr>
            <w:r w:rsidRPr="00604BDF">
              <w:rPr>
                <w:rFonts w:ascii="Arial" w:eastAsia="Times New Roman" w:hAnsi="Arial" w:cs="Arial"/>
                <w:sz w:val="22"/>
                <w:szCs w:val="22"/>
                <w:lang w:val="en-US"/>
              </w:rPr>
              <w:t>Tel: 01226 772400</w:t>
            </w:r>
          </w:p>
          <w:p w14:paraId="25FB8186" w14:textId="77777777" w:rsidR="00604BDF" w:rsidRDefault="00604BDF" w:rsidP="00604BDF">
            <w:pPr>
              <w:spacing w:before="100" w:beforeAutospacing="1" w:after="100" w:afterAutospacing="1"/>
              <w:jc w:val="left"/>
              <w:rPr>
                <w:rFonts w:ascii="Arial" w:eastAsia="Times New Roman" w:hAnsi="Arial" w:cs="Arial"/>
                <w:sz w:val="22"/>
                <w:szCs w:val="22"/>
                <w:lang w:val="en-US"/>
              </w:rPr>
            </w:pPr>
          </w:p>
          <w:p w14:paraId="3CA4A66E" w14:textId="77777777" w:rsidR="00867E47" w:rsidRDefault="00867E47" w:rsidP="00604BDF">
            <w:pPr>
              <w:spacing w:before="100" w:beforeAutospacing="1" w:after="100" w:afterAutospacing="1"/>
              <w:jc w:val="left"/>
              <w:rPr>
                <w:rFonts w:ascii="Arial" w:eastAsia="Times New Roman" w:hAnsi="Arial" w:cs="Arial"/>
                <w:sz w:val="22"/>
                <w:szCs w:val="22"/>
                <w:lang w:val="en-US"/>
              </w:rPr>
            </w:pPr>
          </w:p>
          <w:p w14:paraId="13919F02" w14:textId="77777777" w:rsidR="00867E47" w:rsidRPr="00604BDF" w:rsidRDefault="00867E47" w:rsidP="00604BDF">
            <w:pPr>
              <w:spacing w:before="100" w:beforeAutospacing="1" w:after="100" w:afterAutospacing="1"/>
              <w:jc w:val="left"/>
              <w:rPr>
                <w:rFonts w:ascii="Arial" w:eastAsia="Times New Roman" w:hAnsi="Arial" w:cs="Arial"/>
                <w:sz w:val="22"/>
                <w:szCs w:val="22"/>
                <w:lang w:val="en-US"/>
              </w:rPr>
            </w:pPr>
            <w:r>
              <w:rPr>
                <w:rFonts w:ascii="Arial" w:eastAsia="Times New Roman" w:hAnsi="Arial" w:cs="Arial"/>
                <w:sz w:val="22"/>
                <w:szCs w:val="22"/>
                <w:lang w:val="en-US"/>
              </w:rPr>
              <w:t>Tel: 01226 775859</w:t>
            </w:r>
          </w:p>
        </w:tc>
      </w:tr>
      <w:tr w:rsidR="00604BDF" w:rsidRPr="00604BDF" w14:paraId="38406BC7" w14:textId="77777777" w:rsidTr="00604BDF">
        <w:tc>
          <w:tcPr>
            <w:tcW w:w="3365" w:type="dxa"/>
            <w:shd w:val="clear" w:color="auto" w:fill="auto"/>
          </w:tcPr>
          <w:p w14:paraId="5E7508D4"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r w:rsidRPr="00604BDF">
              <w:rPr>
                <w:rFonts w:ascii="Arial" w:eastAsia="Times New Roman" w:hAnsi="Arial" w:cs="Arial"/>
                <w:sz w:val="22"/>
                <w:szCs w:val="22"/>
                <w:lang w:val="en"/>
              </w:rPr>
              <w:t xml:space="preserve">Police (Child in immediate danger) </w:t>
            </w:r>
          </w:p>
          <w:p w14:paraId="4AE089A0"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p>
        </w:tc>
        <w:tc>
          <w:tcPr>
            <w:tcW w:w="6211" w:type="dxa"/>
            <w:shd w:val="clear" w:color="auto" w:fill="auto"/>
          </w:tcPr>
          <w:p w14:paraId="230CAC73"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US"/>
              </w:rPr>
            </w:pPr>
            <w:r w:rsidRPr="00604BDF">
              <w:rPr>
                <w:rFonts w:ascii="Arial" w:eastAsia="Times New Roman" w:hAnsi="Arial" w:cs="Arial"/>
                <w:sz w:val="22"/>
                <w:szCs w:val="22"/>
                <w:lang w:val="en-US"/>
              </w:rPr>
              <w:t>Tel: 999 / 0114 202020</w:t>
            </w:r>
          </w:p>
        </w:tc>
      </w:tr>
    </w:tbl>
    <w:p w14:paraId="1A738D62" w14:textId="77777777" w:rsidR="00604BDF" w:rsidRPr="00604BDF" w:rsidRDefault="00604BDF" w:rsidP="00604BDF">
      <w:pPr>
        <w:autoSpaceDE w:val="0"/>
        <w:autoSpaceDN w:val="0"/>
        <w:adjustRightInd w:val="0"/>
        <w:jc w:val="left"/>
        <w:rPr>
          <w:rFonts w:ascii="Arial" w:eastAsia="Times New Roman" w:hAnsi="Arial" w:cs="Arial"/>
          <w:color w:val="000000"/>
          <w:sz w:val="23"/>
          <w:szCs w:val="23"/>
          <w:lang w:val="en-US"/>
        </w:rPr>
      </w:pPr>
    </w:p>
    <w:p w14:paraId="5E03A524" w14:textId="77777777" w:rsidR="00604BDF" w:rsidRPr="00604BDF" w:rsidRDefault="00604BDF" w:rsidP="00604BDF">
      <w:pPr>
        <w:spacing w:line="276" w:lineRule="auto"/>
        <w:jc w:val="left"/>
        <w:rPr>
          <w:rFonts w:ascii="Arial" w:eastAsia="Times New Roman" w:hAnsi="Arial" w:cs="Arial"/>
          <w:b/>
          <w:sz w:val="24"/>
          <w:szCs w:val="24"/>
          <w:lang w:eastAsia="en-GB"/>
        </w:rPr>
      </w:pPr>
    </w:p>
    <w:p w14:paraId="4CE34D4A" w14:textId="77777777" w:rsidR="00604BDF" w:rsidRDefault="00604BDF" w:rsidP="00C51618">
      <w:pPr>
        <w:pStyle w:val="BodyText"/>
      </w:pPr>
    </w:p>
    <w:p w14:paraId="4718E959" w14:textId="77777777" w:rsidR="002B23B7" w:rsidRDefault="002B23B7" w:rsidP="00C51618">
      <w:pPr>
        <w:pStyle w:val="BodyText"/>
      </w:pPr>
    </w:p>
    <w:p w14:paraId="21BCD087" w14:textId="77777777" w:rsidR="002B23B7" w:rsidRDefault="002B23B7" w:rsidP="00C51618">
      <w:pPr>
        <w:pStyle w:val="BodyText"/>
      </w:pPr>
    </w:p>
    <w:p w14:paraId="639892AC" w14:textId="77777777" w:rsidR="002B23B7" w:rsidRDefault="002B23B7" w:rsidP="00C51618">
      <w:pPr>
        <w:pStyle w:val="BodyText"/>
      </w:pPr>
    </w:p>
    <w:p w14:paraId="6F3FC332" w14:textId="77777777" w:rsidR="002B23B7" w:rsidRDefault="002B23B7" w:rsidP="00C51618">
      <w:pPr>
        <w:pStyle w:val="BodyText"/>
      </w:pPr>
    </w:p>
    <w:p w14:paraId="7C3058E2" w14:textId="77777777" w:rsidR="002B23B7" w:rsidRDefault="002B23B7" w:rsidP="00C51618">
      <w:pPr>
        <w:pStyle w:val="BodyText"/>
      </w:pPr>
    </w:p>
    <w:p w14:paraId="65CEE2E4" w14:textId="77777777" w:rsidR="002B23B7" w:rsidRDefault="002B23B7" w:rsidP="00C51618">
      <w:pPr>
        <w:pStyle w:val="BodyText"/>
      </w:pPr>
    </w:p>
    <w:p w14:paraId="4CE32A5B" w14:textId="77777777" w:rsidR="002B23B7" w:rsidRDefault="002B23B7" w:rsidP="00C51618">
      <w:pPr>
        <w:pStyle w:val="BodyText"/>
      </w:pPr>
    </w:p>
    <w:p w14:paraId="41DCC39E" w14:textId="77777777" w:rsidR="002B23B7" w:rsidRDefault="002B23B7" w:rsidP="00C51618">
      <w:pPr>
        <w:pStyle w:val="BodyText"/>
      </w:pPr>
    </w:p>
    <w:p w14:paraId="4D496714" w14:textId="77777777" w:rsidR="002B23B7" w:rsidRDefault="002B23B7" w:rsidP="00C51618">
      <w:pPr>
        <w:pStyle w:val="BodyText"/>
      </w:pPr>
    </w:p>
    <w:p w14:paraId="14044C93" w14:textId="77777777" w:rsidR="002B23B7" w:rsidRDefault="002B23B7" w:rsidP="002B23B7">
      <w:pPr>
        <w:ind w:left="-426"/>
      </w:pPr>
      <w:r w:rsidRPr="00EB6F3B">
        <w:rPr>
          <w:b/>
        </w:rPr>
        <w:lastRenderedPageBreak/>
        <w:t xml:space="preserve">Appendix </w:t>
      </w:r>
      <w:r w:rsidR="00204E46">
        <w:rPr>
          <w:b/>
        </w:rPr>
        <w:t>5</w:t>
      </w:r>
      <w:r w:rsidRPr="00EB6F3B">
        <w:rPr>
          <w:b/>
        </w:rPr>
        <w:t xml:space="preserve">: Response </w:t>
      </w:r>
      <w:r>
        <w:rPr>
          <w:b/>
        </w:rPr>
        <w:t>t</w:t>
      </w:r>
      <w:r w:rsidRPr="00EB6F3B">
        <w:rPr>
          <w:b/>
        </w:rPr>
        <w:t xml:space="preserve">o </w:t>
      </w:r>
      <w:r>
        <w:rPr>
          <w:b/>
        </w:rPr>
        <w:t>r</w:t>
      </w:r>
      <w:r w:rsidRPr="00EB6F3B">
        <w:rPr>
          <w:b/>
        </w:rPr>
        <w:t>eports</w:t>
      </w:r>
    </w:p>
    <w:p w14:paraId="03FA62DF" w14:textId="77777777" w:rsidR="002B23B7" w:rsidRDefault="002B23B7" w:rsidP="002B23B7">
      <w:pPr>
        <w:spacing w:line="276" w:lineRule="auto"/>
      </w:pPr>
      <w:r>
        <w:rPr>
          <w:noProof/>
          <w:lang w:eastAsia="en-GB"/>
        </w:rPr>
        <mc:AlternateContent>
          <mc:Choice Requires="wps">
            <w:drawing>
              <wp:anchor distT="0" distB="0" distL="114300" distR="114300" simplePos="0" relativeHeight="251636736" behindDoc="0" locked="0" layoutInCell="1" allowOverlap="1" wp14:anchorId="4E547447" wp14:editId="18FDA3A8">
                <wp:simplePos x="0" y="0"/>
                <wp:positionH relativeFrom="margin">
                  <wp:posOffset>-290195</wp:posOffset>
                </wp:positionH>
                <wp:positionV relativeFrom="margin">
                  <wp:posOffset>720090</wp:posOffset>
                </wp:positionV>
                <wp:extent cx="1633220" cy="1616710"/>
                <wp:effectExtent l="5080" t="8255" r="9525" b="13335"/>
                <wp:wrapSquare wrapText="bothSides"/>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3220" cy="1616710"/>
                        </a:xfrm>
                        <a:prstGeom prst="rect">
                          <a:avLst/>
                        </a:prstGeom>
                        <a:solidFill>
                          <a:srgbClr val="FFFFFF"/>
                        </a:solidFill>
                        <a:ln w="9525">
                          <a:solidFill>
                            <a:srgbClr val="000000"/>
                          </a:solidFill>
                          <a:miter lim="800000"/>
                          <a:headEnd/>
                          <a:tailEnd/>
                        </a:ln>
                      </wps:spPr>
                      <wps:txbx>
                        <w:txbxContent>
                          <w:p w14:paraId="547BE95B" w14:textId="77777777" w:rsidR="009B02D4" w:rsidRPr="005703DC" w:rsidRDefault="009B02D4" w:rsidP="002B23B7">
                            <w:pPr>
                              <w:jc w:val="center"/>
                              <w:rPr>
                                <w:b/>
                              </w:rPr>
                            </w:pPr>
                            <w:r w:rsidRPr="005703DC">
                              <w:rPr>
                                <w:b/>
                              </w:rPr>
                              <w:t>Definitions</w:t>
                            </w:r>
                          </w:p>
                          <w:p w14:paraId="30B43621" w14:textId="77777777" w:rsidR="009B02D4" w:rsidRPr="00B1598D" w:rsidRDefault="009B02D4" w:rsidP="002B23B7">
                            <w:pPr>
                              <w:jc w:val="center"/>
                              <w:rPr>
                                <w:b/>
                                <w:sz w:val="18"/>
                                <w:szCs w:val="18"/>
                              </w:rPr>
                            </w:pPr>
                          </w:p>
                          <w:p w14:paraId="0C8D6350" w14:textId="77777777" w:rsidR="009B02D4" w:rsidRPr="00B1598D" w:rsidRDefault="009B02D4" w:rsidP="002B23B7">
                            <w:pPr>
                              <w:rPr>
                                <w:b/>
                                <w:sz w:val="15"/>
                                <w:szCs w:val="15"/>
                              </w:rPr>
                            </w:pPr>
                            <w:r w:rsidRPr="00B1598D">
                              <w:rPr>
                                <w:b/>
                                <w:sz w:val="15"/>
                                <w:szCs w:val="15"/>
                              </w:rPr>
                              <w:t>Sexual Violence</w:t>
                            </w:r>
                          </w:p>
                          <w:p w14:paraId="2727A6F1" w14:textId="77777777" w:rsidR="009B02D4" w:rsidRPr="00B1598D" w:rsidRDefault="009B02D4" w:rsidP="002B23B7">
                            <w:pPr>
                              <w:rPr>
                                <w:sz w:val="15"/>
                                <w:szCs w:val="15"/>
                              </w:rPr>
                            </w:pPr>
                            <w:r w:rsidRPr="00B1598D">
                              <w:rPr>
                                <w:sz w:val="15"/>
                                <w:szCs w:val="15"/>
                              </w:rPr>
                              <w:t>Rape</w:t>
                            </w:r>
                          </w:p>
                          <w:p w14:paraId="373C2BD7" w14:textId="77777777" w:rsidR="009B02D4" w:rsidRDefault="009B02D4" w:rsidP="002B23B7">
                            <w:pPr>
                              <w:rPr>
                                <w:sz w:val="15"/>
                                <w:szCs w:val="15"/>
                              </w:rPr>
                            </w:pPr>
                            <w:r w:rsidRPr="00B1598D">
                              <w:rPr>
                                <w:sz w:val="15"/>
                                <w:szCs w:val="15"/>
                              </w:rPr>
                              <w:t>Assault by penetration</w:t>
                            </w:r>
                          </w:p>
                          <w:p w14:paraId="1A6AAB1A" w14:textId="77777777" w:rsidR="009B02D4" w:rsidRPr="00B1598D" w:rsidRDefault="009B02D4" w:rsidP="002B23B7">
                            <w:pPr>
                              <w:rPr>
                                <w:sz w:val="15"/>
                                <w:szCs w:val="15"/>
                              </w:rPr>
                            </w:pPr>
                            <w:r>
                              <w:rPr>
                                <w:sz w:val="15"/>
                                <w:szCs w:val="15"/>
                              </w:rPr>
                              <w:t>Sexual assault</w:t>
                            </w:r>
                          </w:p>
                          <w:p w14:paraId="0932CFAD" w14:textId="77777777" w:rsidR="009B02D4" w:rsidRPr="00B1598D" w:rsidRDefault="009B02D4" w:rsidP="002B23B7">
                            <w:pPr>
                              <w:rPr>
                                <w:sz w:val="15"/>
                                <w:szCs w:val="15"/>
                              </w:rPr>
                            </w:pPr>
                          </w:p>
                          <w:p w14:paraId="7D55E168" w14:textId="77777777" w:rsidR="009B02D4" w:rsidRPr="00B1598D" w:rsidRDefault="009B02D4" w:rsidP="002B23B7">
                            <w:pPr>
                              <w:rPr>
                                <w:b/>
                                <w:sz w:val="15"/>
                                <w:szCs w:val="15"/>
                              </w:rPr>
                            </w:pPr>
                            <w:r w:rsidRPr="00B1598D">
                              <w:rPr>
                                <w:b/>
                                <w:sz w:val="15"/>
                                <w:szCs w:val="15"/>
                              </w:rPr>
                              <w:t>Sexual Harassment</w:t>
                            </w:r>
                          </w:p>
                          <w:p w14:paraId="62B55082" w14:textId="77777777" w:rsidR="009B02D4" w:rsidRPr="00B1598D" w:rsidRDefault="009B02D4" w:rsidP="002B23B7">
                            <w:pPr>
                              <w:rPr>
                                <w:sz w:val="15"/>
                                <w:szCs w:val="15"/>
                              </w:rPr>
                            </w:pPr>
                            <w:r w:rsidRPr="00B1598D">
                              <w:rPr>
                                <w:sz w:val="15"/>
                                <w:szCs w:val="15"/>
                              </w:rPr>
                              <w:t>Unwanted conduct of a sexual nature, including sexual remarks, sexual taunts, physical behaviour or online sexual harassment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29D943B" id="_x0000_t202" coordsize="21600,21600" o:spt="202" path="m,l,21600r21600,l21600,xe">
                <v:stroke joinstyle="miter"/>
                <v:path gradientshapeok="t" o:connecttype="rect"/>
              </v:shapetype>
              <v:shape id="Text Box 33" o:spid="_x0000_s1037" type="#_x0000_t202" style="position:absolute;left:0;text-align:left;margin-left:-22.85pt;margin-top:56.7pt;width:128.6pt;height:127.3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">
                <v:textbox>
                  <w:txbxContent>
                    <w:p w:rsidR="009B02D4" w:rsidRPr="005703DC" w:rsidRDefault="009B02D4" w:rsidP="002B23B7">
                      <w:pPr>
                        <w:jc w:val="center"/>
                        <w:rPr>
                          <w:b/>
                        </w:rPr>
                      </w:pPr>
                      <w:r w:rsidRPr="005703DC">
                        <w:rPr>
                          <w:b/>
                        </w:rPr>
                        <w:t>Definitions</w:t>
                      </w:r>
                    </w:p>
                    <w:p w:rsidR="009B02D4" w:rsidRPr="00B1598D" w:rsidRDefault="009B02D4" w:rsidP="002B23B7">
                      <w:pPr>
                        <w:jc w:val="center"/>
                        <w:rPr>
                          <w:b/>
                          <w:sz w:val="18"/>
                          <w:szCs w:val="18"/>
                        </w:rPr>
                      </w:pPr>
                    </w:p>
                    <w:p w:rsidR="009B02D4" w:rsidRPr="00B1598D" w:rsidRDefault="009B02D4" w:rsidP="002B23B7">
                      <w:pPr>
                        <w:rPr>
                          <w:b/>
                          <w:sz w:val="15"/>
                          <w:szCs w:val="15"/>
                        </w:rPr>
                      </w:pPr>
                      <w:r w:rsidRPr="00B1598D">
                        <w:rPr>
                          <w:b/>
                          <w:sz w:val="15"/>
                          <w:szCs w:val="15"/>
                        </w:rPr>
                        <w:t>Sexual Violence</w:t>
                      </w:r>
                    </w:p>
                    <w:p w:rsidR="009B02D4" w:rsidRPr="00B1598D" w:rsidRDefault="009B02D4" w:rsidP="002B23B7">
                      <w:pPr>
                        <w:rPr>
                          <w:sz w:val="15"/>
                          <w:szCs w:val="15"/>
                        </w:rPr>
                      </w:pPr>
                      <w:r w:rsidRPr="00B1598D">
                        <w:rPr>
                          <w:sz w:val="15"/>
                          <w:szCs w:val="15"/>
                        </w:rPr>
                        <w:t>Rape</w:t>
                      </w:r>
                    </w:p>
                    <w:p w:rsidR="009B02D4" w:rsidRDefault="009B02D4" w:rsidP="002B23B7">
                      <w:pPr>
                        <w:rPr>
                          <w:sz w:val="15"/>
                          <w:szCs w:val="15"/>
                        </w:rPr>
                      </w:pPr>
                      <w:r w:rsidRPr="00B1598D">
                        <w:rPr>
                          <w:sz w:val="15"/>
                          <w:szCs w:val="15"/>
                        </w:rPr>
                        <w:t>Assault by penetration</w:t>
                      </w:r>
                    </w:p>
                    <w:p w:rsidR="009B02D4" w:rsidRPr="00B1598D" w:rsidRDefault="009B02D4" w:rsidP="002B23B7">
                      <w:pPr>
                        <w:rPr>
                          <w:sz w:val="15"/>
                          <w:szCs w:val="15"/>
                        </w:rPr>
                      </w:pPr>
                      <w:r>
                        <w:rPr>
                          <w:sz w:val="15"/>
                          <w:szCs w:val="15"/>
                        </w:rPr>
                        <w:t>Sexual assault</w:t>
                      </w:r>
                    </w:p>
                    <w:p w:rsidR="009B02D4" w:rsidRPr="00B1598D" w:rsidRDefault="009B02D4" w:rsidP="002B23B7">
                      <w:pPr>
                        <w:rPr>
                          <w:sz w:val="15"/>
                          <w:szCs w:val="15"/>
                        </w:rPr>
                      </w:pPr>
                    </w:p>
                    <w:p w:rsidR="009B02D4" w:rsidRPr="00B1598D" w:rsidRDefault="009B02D4" w:rsidP="002B23B7">
                      <w:pPr>
                        <w:rPr>
                          <w:b/>
                          <w:sz w:val="15"/>
                          <w:szCs w:val="15"/>
                        </w:rPr>
                      </w:pPr>
                      <w:r w:rsidRPr="00B1598D">
                        <w:rPr>
                          <w:b/>
                          <w:sz w:val="15"/>
                          <w:szCs w:val="15"/>
                        </w:rPr>
                        <w:t>Sexual Harassment</w:t>
                      </w:r>
                    </w:p>
                    <w:p w:rsidR="009B02D4" w:rsidRPr="00B1598D" w:rsidRDefault="009B02D4" w:rsidP="002B23B7">
                      <w:pPr>
                        <w:rPr>
                          <w:sz w:val="15"/>
                          <w:szCs w:val="15"/>
                        </w:rPr>
                      </w:pPr>
                      <w:r w:rsidRPr="00B1598D">
                        <w:rPr>
                          <w:sz w:val="15"/>
                          <w:szCs w:val="15"/>
                        </w:rPr>
                        <w:t>Unwanted conduct of a sexual nature, including sexual remarks, sexual taunts, physical behaviour or online sexual harassment</w:t>
                      </w:r>
                    </w:p>
                  </w:txbxContent>
                </v:textbox>
                <w10:wrap type="square" anchorx="margin" anchory="margin"/>
              </v:shape>
            </w:pict>
          </mc:Fallback>
        </mc:AlternateContent>
      </w:r>
      <w:r>
        <w:rPr>
          <w:noProof/>
          <w:lang w:eastAsia="en-GB"/>
        </w:rPr>
        <mc:AlternateContent>
          <mc:Choice Requires="wps">
            <w:drawing>
              <wp:anchor distT="0" distB="0" distL="114300" distR="114300" simplePos="0" relativeHeight="251635712" behindDoc="0" locked="0" layoutInCell="1" allowOverlap="1" wp14:anchorId="557C3208" wp14:editId="18983A1F">
                <wp:simplePos x="0" y="0"/>
                <wp:positionH relativeFrom="margin">
                  <wp:posOffset>1403350</wp:posOffset>
                </wp:positionH>
                <wp:positionV relativeFrom="margin">
                  <wp:posOffset>720090</wp:posOffset>
                </wp:positionV>
                <wp:extent cx="4934585" cy="1616710"/>
                <wp:effectExtent l="12700" t="8255" r="5715" b="13335"/>
                <wp:wrapSquare wrapText="bothSides"/>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4585" cy="1616710"/>
                        </a:xfrm>
                        <a:prstGeom prst="rect">
                          <a:avLst/>
                        </a:prstGeom>
                        <a:solidFill>
                          <a:srgbClr val="FFFFFF"/>
                        </a:solidFill>
                        <a:ln w="9525">
                          <a:solidFill>
                            <a:srgbClr val="000000"/>
                          </a:solidFill>
                          <a:miter lim="800000"/>
                          <a:headEnd/>
                          <a:tailEnd/>
                        </a:ln>
                      </wps:spPr>
                      <wps:txbx>
                        <w:txbxContent>
                          <w:p w14:paraId="536CDA15" w14:textId="77777777" w:rsidR="009B02D4" w:rsidRPr="005703DC" w:rsidRDefault="009B02D4" w:rsidP="002B23B7">
                            <w:pPr>
                              <w:jc w:val="center"/>
                              <w:rPr>
                                <w:b/>
                              </w:rPr>
                            </w:pPr>
                            <w:r w:rsidRPr="005703DC">
                              <w:rPr>
                                <w:b/>
                              </w:rPr>
                              <w:t>Victim reassured</w:t>
                            </w:r>
                          </w:p>
                          <w:p w14:paraId="11F7379D" w14:textId="77777777" w:rsidR="009B02D4" w:rsidRDefault="009B02D4" w:rsidP="002B23B7">
                            <w:pPr>
                              <w:numPr>
                                <w:ilvl w:val="0"/>
                                <w:numId w:val="23"/>
                              </w:numPr>
                              <w:ind w:left="284" w:hanging="284"/>
                              <w:contextualSpacing/>
                              <w:jc w:val="left"/>
                              <w:rPr>
                                <w:sz w:val="15"/>
                                <w:szCs w:val="15"/>
                              </w:rPr>
                            </w:pPr>
                            <w:r w:rsidRPr="00D70DB8">
                              <w:rPr>
                                <w:sz w:val="15"/>
                                <w:szCs w:val="15"/>
                              </w:rPr>
                              <w:t>taken seriously and kept safe; and never be given an impression they are creating a problem</w:t>
                            </w:r>
                          </w:p>
                          <w:p w14:paraId="541D4FA9" w14:textId="77777777" w:rsidR="009B02D4" w:rsidRDefault="009B02D4" w:rsidP="002B23B7">
                            <w:pPr>
                              <w:numPr>
                                <w:ilvl w:val="0"/>
                                <w:numId w:val="23"/>
                              </w:numPr>
                              <w:ind w:left="284" w:hanging="284"/>
                              <w:contextualSpacing/>
                              <w:jc w:val="left"/>
                              <w:rPr>
                                <w:sz w:val="15"/>
                                <w:szCs w:val="15"/>
                              </w:rPr>
                            </w:pPr>
                            <w:r w:rsidRPr="00D70DB8">
                              <w:rPr>
                                <w:sz w:val="15"/>
                                <w:szCs w:val="15"/>
                              </w:rPr>
                              <w:t>confidentiality not promised</w:t>
                            </w:r>
                          </w:p>
                          <w:p w14:paraId="0385E722" w14:textId="77777777" w:rsidR="009B02D4" w:rsidRDefault="009B02D4" w:rsidP="002B23B7">
                            <w:pPr>
                              <w:numPr>
                                <w:ilvl w:val="0"/>
                                <w:numId w:val="23"/>
                              </w:numPr>
                              <w:ind w:left="284" w:hanging="284"/>
                              <w:contextualSpacing/>
                              <w:jc w:val="left"/>
                              <w:rPr>
                                <w:sz w:val="15"/>
                                <w:szCs w:val="15"/>
                              </w:rPr>
                            </w:pPr>
                            <w:r>
                              <w:rPr>
                                <w:sz w:val="15"/>
                                <w:szCs w:val="15"/>
                              </w:rPr>
                              <w:t>li</w:t>
                            </w:r>
                            <w:r w:rsidRPr="00D70DB8">
                              <w:rPr>
                                <w:sz w:val="15"/>
                                <w:szCs w:val="15"/>
                              </w:rPr>
                              <w:t>sten to victim, non-judgementally</w:t>
                            </w:r>
                          </w:p>
                          <w:p w14:paraId="4300A392" w14:textId="77777777" w:rsidR="009B02D4" w:rsidRDefault="009B02D4" w:rsidP="002B23B7">
                            <w:pPr>
                              <w:numPr>
                                <w:ilvl w:val="0"/>
                                <w:numId w:val="23"/>
                              </w:numPr>
                              <w:ind w:left="284" w:hanging="284"/>
                              <w:contextualSpacing/>
                              <w:jc w:val="left"/>
                              <w:rPr>
                                <w:sz w:val="15"/>
                                <w:szCs w:val="15"/>
                              </w:rPr>
                            </w:pPr>
                            <w:r w:rsidRPr="00D70DB8">
                              <w:rPr>
                                <w:sz w:val="15"/>
                                <w:szCs w:val="15"/>
                              </w:rPr>
                              <w:t>record the disclosure (facts as reported)</w:t>
                            </w:r>
                          </w:p>
                          <w:p w14:paraId="0A8FF5EE" w14:textId="77777777" w:rsidR="009B02D4" w:rsidRDefault="009B02D4" w:rsidP="002B23B7">
                            <w:pPr>
                              <w:numPr>
                                <w:ilvl w:val="0"/>
                                <w:numId w:val="23"/>
                              </w:numPr>
                              <w:ind w:left="284" w:hanging="284"/>
                              <w:contextualSpacing/>
                              <w:jc w:val="left"/>
                              <w:rPr>
                                <w:sz w:val="15"/>
                                <w:szCs w:val="15"/>
                              </w:rPr>
                            </w:pPr>
                            <w:r w:rsidRPr="00D70DB8">
                              <w:rPr>
                                <w:sz w:val="15"/>
                                <w:szCs w:val="15"/>
                              </w:rPr>
                              <w:t>two staff present (one being the DSL, or reported to DSL as soon as possible</w:t>
                            </w:r>
                          </w:p>
                          <w:p w14:paraId="4FDA4F6D" w14:textId="77777777" w:rsidR="009B02D4" w:rsidRDefault="009B02D4" w:rsidP="002B23B7">
                            <w:pPr>
                              <w:numPr>
                                <w:ilvl w:val="0"/>
                                <w:numId w:val="23"/>
                              </w:numPr>
                              <w:ind w:left="284" w:hanging="284"/>
                              <w:contextualSpacing/>
                              <w:jc w:val="left"/>
                              <w:rPr>
                                <w:sz w:val="15"/>
                                <w:szCs w:val="15"/>
                              </w:rPr>
                            </w:pPr>
                            <w:r w:rsidRPr="00D70DB8">
                              <w:rPr>
                                <w:sz w:val="15"/>
                                <w:szCs w:val="15"/>
                              </w:rPr>
                              <w:t>victim sensitively informed about referral to other agencies</w:t>
                            </w:r>
                          </w:p>
                          <w:p w14:paraId="0525E9A2" w14:textId="77777777" w:rsidR="009B02D4" w:rsidRDefault="009B02D4" w:rsidP="002B23B7">
                            <w:pPr>
                              <w:numPr>
                                <w:ilvl w:val="0"/>
                                <w:numId w:val="23"/>
                              </w:numPr>
                              <w:ind w:left="284" w:hanging="284"/>
                              <w:contextualSpacing/>
                              <w:jc w:val="left"/>
                              <w:rPr>
                                <w:sz w:val="15"/>
                                <w:szCs w:val="15"/>
                              </w:rPr>
                            </w:pPr>
                            <w:r w:rsidRPr="00D70DB8">
                              <w:rPr>
                                <w:sz w:val="15"/>
                                <w:szCs w:val="15"/>
                              </w:rPr>
                              <w:t>if victim does not give consent to share, staff may still lawfully share in order to protect child from harm and to promote the welfare of children</w:t>
                            </w:r>
                          </w:p>
                          <w:p w14:paraId="1A80A7F2" w14:textId="77777777" w:rsidR="009B02D4" w:rsidRPr="00D70DB8" w:rsidRDefault="009B02D4" w:rsidP="002B23B7">
                            <w:pPr>
                              <w:numPr>
                                <w:ilvl w:val="0"/>
                                <w:numId w:val="23"/>
                              </w:numPr>
                              <w:ind w:left="284" w:hanging="284"/>
                              <w:contextualSpacing/>
                              <w:jc w:val="left"/>
                              <w:rPr>
                                <w:sz w:val="15"/>
                                <w:szCs w:val="15"/>
                              </w:rPr>
                            </w:pPr>
                            <w:r w:rsidRPr="00D70DB8">
                              <w:rPr>
                                <w:sz w:val="15"/>
                                <w:szCs w:val="15"/>
                              </w:rPr>
                              <w:t>parents of victim informed, unless this would put victim at greater risk</w:t>
                            </w:r>
                          </w:p>
                          <w:p w14:paraId="54B7BC50" w14:textId="77777777" w:rsidR="009B02D4" w:rsidRPr="005703DC" w:rsidRDefault="009024BA" w:rsidP="002B23B7">
                            <w:pPr>
                              <w:ind w:left="3240"/>
                              <w:contextualSpacing/>
                              <w:rPr>
                                <w:b/>
                                <w:sz w:val="15"/>
                                <w:szCs w:val="15"/>
                              </w:rPr>
                            </w:pPr>
                            <w:r w:rsidRPr="005703DC">
                              <w:rPr>
                                <w:b/>
                                <w:sz w:val="15"/>
                                <w:szCs w:val="15"/>
                              </w:rPr>
                              <w:t>Anonymity</w:t>
                            </w:r>
                          </w:p>
                          <w:p w14:paraId="27C03B41" w14:textId="77777777" w:rsidR="009B02D4" w:rsidRPr="004D56DE" w:rsidRDefault="009B02D4" w:rsidP="002B23B7">
                            <w:pPr>
                              <w:contextualSpacing/>
                              <w:rPr>
                                <w:sz w:val="15"/>
                                <w:szCs w:val="15"/>
                              </w:rPr>
                            </w:pPr>
                            <w:r>
                              <w:rPr>
                                <w:sz w:val="15"/>
                                <w:szCs w:val="15"/>
                              </w:rPr>
                              <w:t>Note that in cases of sexual violence there is legal protection of the victim’s identity. Remember that this also includes sharing on social media and discussion amongst pupils in the 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8C77FE" id="Text Box 32" o:spid="_x0000_s1038" type="#_x0000_t202" style="position:absolute;left:0;text-align:left;margin-left:110.5pt;margin-top:56.7pt;width:388.55pt;height:127.3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">
                <v:textbox>
                  <w:txbxContent>
                    <w:p w:rsidR="009B02D4" w:rsidRPr="005703DC" w:rsidRDefault="009B02D4" w:rsidP="002B23B7">
                      <w:pPr>
                        <w:jc w:val="center"/>
                        <w:rPr>
                          <w:b/>
                        </w:rPr>
                      </w:pPr>
                      <w:r w:rsidRPr="005703DC">
                        <w:rPr>
                          <w:b/>
                        </w:rPr>
                        <w:t>Victim reassured</w:t>
                      </w:r>
                    </w:p>
                    <w:p w:rsidR="009B02D4" w:rsidRDefault="009B02D4" w:rsidP="002B23B7">
                      <w:pPr>
                        <w:numPr>
                          <w:ilvl w:val="0"/>
                          <w:numId w:val="23"/>
                        </w:numPr>
                        <w:ind w:left="284" w:hanging="284"/>
                        <w:contextualSpacing/>
                        <w:jc w:val="left"/>
                        <w:rPr>
                          <w:sz w:val="15"/>
                          <w:szCs w:val="15"/>
                        </w:rPr>
                      </w:pPr>
                      <w:r w:rsidRPr="00D70DB8">
                        <w:rPr>
                          <w:sz w:val="15"/>
                          <w:szCs w:val="15"/>
                        </w:rPr>
                        <w:t>taken seriously and kept safe; and never be given an impression they are creating a problem</w:t>
                      </w:r>
                    </w:p>
                    <w:p w:rsidR="009B02D4" w:rsidRDefault="009B02D4" w:rsidP="002B23B7">
                      <w:pPr>
                        <w:numPr>
                          <w:ilvl w:val="0"/>
                          <w:numId w:val="23"/>
                        </w:numPr>
                        <w:ind w:left="284" w:hanging="284"/>
                        <w:contextualSpacing/>
                        <w:jc w:val="left"/>
                        <w:rPr>
                          <w:sz w:val="15"/>
                          <w:szCs w:val="15"/>
                        </w:rPr>
                      </w:pPr>
                      <w:r w:rsidRPr="00D70DB8">
                        <w:rPr>
                          <w:sz w:val="15"/>
                          <w:szCs w:val="15"/>
                        </w:rPr>
                        <w:t>confidentiality not promised</w:t>
                      </w:r>
                    </w:p>
                    <w:p w:rsidR="009B02D4" w:rsidRDefault="009B02D4" w:rsidP="002B23B7">
                      <w:pPr>
                        <w:numPr>
                          <w:ilvl w:val="0"/>
                          <w:numId w:val="23"/>
                        </w:numPr>
                        <w:ind w:left="284" w:hanging="284"/>
                        <w:contextualSpacing/>
                        <w:jc w:val="left"/>
                        <w:rPr>
                          <w:sz w:val="15"/>
                          <w:szCs w:val="15"/>
                        </w:rPr>
                      </w:pPr>
                      <w:r>
                        <w:rPr>
                          <w:sz w:val="15"/>
                          <w:szCs w:val="15"/>
                        </w:rPr>
                        <w:t>li</w:t>
                      </w:r>
                      <w:r w:rsidRPr="00D70DB8">
                        <w:rPr>
                          <w:sz w:val="15"/>
                          <w:szCs w:val="15"/>
                        </w:rPr>
                        <w:t>sten to victim, non-judgementally</w:t>
                      </w:r>
                    </w:p>
                    <w:p w:rsidR="009B02D4" w:rsidRDefault="009B02D4" w:rsidP="002B23B7">
                      <w:pPr>
                        <w:numPr>
                          <w:ilvl w:val="0"/>
                          <w:numId w:val="23"/>
                        </w:numPr>
                        <w:ind w:left="284" w:hanging="284"/>
                        <w:contextualSpacing/>
                        <w:jc w:val="left"/>
                        <w:rPr>
                          <w:sz w:val="15"/>
                          <w:szCs w:val="15"/>
                        </w:rPr>
                      </w:pPr>
                      <w:r w:rsidRPr="00D70DB8">
                        <w:rPr>
                          <w:sz w:val="15"/>
                          <w:szCs w:val="15"/>
                        </w:rPr>
                        <w:t>record the disclosure (facts as reported)</w:t>
                      </w:r>
                    </w:p>
                    <w:p w:rsidR="009B02D4" w:rsidRDefault="009B02D4" w:rsidP="002B23B7">
                      <w:pPr>
                        <w:numPr>
                          <w:ilvl w:val="0"/>
                          <w:numId w:val="23"/>
                        </w:numPr>
                        <w:ind w:left="284" w:hanging="284"/>
                        <w:contextualSpacing/>
                        <w:jc w:val="left"/>
                        <w:rPr>
                          <w:sz w:val="15"/>
                          <w:szCs w:val="15"/>
                        </w:rPr>
                      </w:pPr>
                      <w:r w:rsidRPr="00D70DB8">
                        <w:rPr>
                          <w:sz w:val="15"/>
                          <w:szCs w:val="15"/>
                        </w:rPr>
                        <w:t>two staff present (one being the DSL, or reported to DSL as soon as possible</w:t>
                      </w:r>
                    </w:p>
                    <w:p w:rsidR="009B02D4" w:rsidRDefault="009B02D4" w:rsidP="002B23B7">
                      <w:pPr>
                        <w:numPr>
                          <w:ilvl w:val="0"/>
                          <w:numId w:val="23"/>
                        </w:numPr>
                        <w:ind w:left="284" w:hanging="284"/>
                        <w:contextualSpacing/>
                        <w:jc w:val="left"/>
                        <w:rPr>
                          <w:sz w:val="15"/>
                          <w:szCs w:val="15"/>
                        </w:rPr>
                      </w:pPr>
                      <w:r w:rsidRPr="00D70DB8">
                        <w:rPr>
                          <w:sz w:val="15"/>
                          <w:szCs w:val="15"/>
                        </w:rPr>
                        <w:t>victim sensitively informed about referral to other agencies</w:t>
                      </w:r>
                    </w:p>
                    <w:p w:rsidR="009B02D4" w:rsidRDefault="009B02D4" w:rsidP="002B23B7">
                      <w:pPr>
                        <w:numPr>
                          <w:ilvl w:val="0"/>
                          <w:numId w:val="23"/>
                        </w:numPr>
                        <w:ind w:left="284" w:hanging="284"/>
                        <w:contextualSpacing/>
                        <w:jc w:val="left"/>
                        <w:rPr>
                          <w:sz w:val="15"/>
                          <w:szCs w:val="15"/>
                        </w:rPr>
                      </w:pPr>
                      <w:r w:rsidRPr="00D70DB8">
                        <w:rPr>
                          <w:sz w:val="15"/>
                          <w:szCs w:val="15"/>
                        </w:rPr>
                        <w:t>if victim does not give consent to share, staff may still lawfully share in order to protect child from harm and to promote the welfare of children</w:t>
                      </w:r>
                    </w:p>
                    <w:p w:rsidR="009B02D4" w:rsidRPr="00D70DB8" w:rsidRDefault="009B02D4" w:rsidP="002B23B7">
                      <w:pPr>
                        <w:numPr>
                          <w:ilvl w:val="0"/>
                          <w:numId w:val="23"/>
                        </w:numPr>
                        <w:ind w:left="284" w:hanging="284"/>
                        <w:contextualSpacing/>
                        <w:jc w:val="left"/>
                        <w:rPr>
                          <w:sz w:val="15"/>
                          <w:szCs w:val="15"/>
                        </w:rPr>
                      </w:pPr>
                      <w:r w:rsidRPr="00D70DB8">
                        <w:rPr>
                          <w:sz w:val="15"/>
                          <w:szCs w:val="15"/>
                        </w:rPr>
                        <w:t>parents of victim informed, unless this would put victim at greater risk</w:t>
                      </w:r>
                    </w:p>
                    <w:p w:rsidR="009B02D4" w:rsidRPr="005703DC" w:rsidRDefault="009024BA" w:rsidP="002B23B7">
                      <w:pPr>
                        <w:ind w:left="3240"/>
                        <w:contextualSpacing/>
                        <w:rPr>
                          <w:b/>
                          <w:sz w:val="15"/>
                          <w:szCs w:val="15"/>
                        </w:rPr>
                      </w:pPr>
                      <w:r w:rsidRPr="005703DC">
                        <w:rPr>
                          <w:b/>
                          <w:sz w:val="15"/>
                          <w:szCs w:val="15"/>
                        </w:rPr>
                        <w:t>Anonymity</w:t>
                      </w:r>
                    </w:p>
                    <w:p w:rsidR="009B02D4" w:rsidRPr="004D56DE" w:rsidRDefault="009B02D4" w:rsidP="002B23B7">
                      <w:pPr>
                        <w:contextualSpacing/>
                        <w:rPr>
                          <w:sz w:val="15"/>
                          <w:szCs w:val="15"/>
                        </w:rPr>
                      </w:pPr>
                      <w:r>
                        <w:rPr>
                          <w:sz w:val="15"/>
                          <w:szCs w:val="15"/>
                        </w:rPr>
                        <w:t>Note that in cases of sexual violence there is legal protection of the victim’s identity. Remember that this also includes sharing on social media and discussion amongst pupils in the school.</w:t>
                      </w:r>
                    </w:p>
                  </w:txbxContent>
                </v:textbox>
                <w10:wrap type="square" anchorx="margin" anchory="margin"/>
              </v:shape>
            </w:pict>
          </mc:Fallback>
        </mc:AlternateContent>
      </w:r>
    </w:p>
    <w:p w14:paraId="37AFB2B8" w14:textId="77777777" w:rsidR="002B23B7" w:rsidRPr="0012003E" w:rsidRDefault="00990E75" w:rsidP="002B23B7">
      <w:pPr>
        <w:spacing w:line="276" w:lineRule="auto"/>
      </w:pPr>
      <w:r>
        <w:rPr>
          <w:noProof/>
          <w:lang w:eastAsia="en-GB"/>
        </w:rPr>
        <mc:AlternateContent>
          <mc:Choice Requires="wps">
            <w:drawing>
              <wp:anchor distT="0" distB="0" distL="114300" distR="114300" simplePos="0" relativeHeight="251653120" behindDoc="0" locked="0" layoutInCell="1" allowOverlap="1" wp14:anchorId="22FA693E" wp14:editId="7BA428EA">
                <wp:simplePos x="0" y="0"/>
                <wp:positionH relativeFrom="column">
                  <wp:posOffset>3773170</wp:posOffset>
                </wp:positionH>
                <wp:positionV relativeFrom="paragraph">
                  <wp:posOffset>38735</wp:posOffset>
                </wp:positionV>
                <wp:extent cx="0" cy="210185"/>
                <wp:effectExtent l="76200" t="0" r="57150" b="56515"/>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01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46E17C5" id="Straight Arrow Connector 34" o:spid="_x0000_s1026" type="#_x0000_t32" style="position:absolute;margin-left:297.1pt;margin-top:3.05pt;width:0;height:16.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">
                <v:stroke endarrow="block"/>
              </v:shape>
            </w:pict>
          </mc:Fallback>
        </mc:AlternateContent>
      </w:r>
      <w:r w:rsidR="002B23B7">
        <w:rPr>
          <w:noProof/>
          <w:lang w:eastAsia="en-GB"/>
        </w:rPr>
        <mc:AlternateContent>
          <mc:Choice Requires="wps">
            <w:drawing>
              <wp:anchor distT="0" distB="0" distL="114300" distR="114300" simplePos="0" relativeHeight="251646976" behindDoc="0" locked="0" layoutInCell="1" allowOverlap="1" wp14:anchorId="63C29E74" wp14:editId="3C45B550">
                <wp:simplePos x="0" y="0"/>
                <wp:positionH relativeFrom="margin">
                  <wp:align>right</wp:align>
                </wp:positionH>
                <wp:positionV relativeFrom="margin">
                  <wp:align>top</wp:align>
                </wp:positionV>
                <wp:extent cx="4534535" cy="499110"/>
                <wp:effectExtent l="12700" t="8890" r="5715" b="6350"/>
                <wp:wrapSquare wrapText="bothSides"/>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4535" cy="499110"/>
                        </a:xfrm>
                        <a:prstGeom prst="rect">
                          <a:avLst/>
                        </a:prstGeom>
                        <a:solidFill>
                          <a:srgbClr val="FFFFFF"/>
                        </a:solidFill>
                        <a:ln w="9525">
                          <a:solidFill>
                            <a:srgbClr val="000000"/>
                          </a:solidFill>
                          <a:miter lim="800000"/>
                          <a:headEnd/>
                          <a:tailEnd/>
                        </a:ln>
                      </wps:spPr>
                      <wps:txbx>
                        <w:txbxContent>
                          <w:p w14:paraId="7231EDB5" w14:textId="77777777" w:rsidR="009B02D4" w:rsidRDefault="009B02D4" w:rsidP="002B23B7">
                            <w:pPr>
                              <w:spacing w:line="212" w:lineRule="exact"/>
                              <w:ind w:left="91"/>
                              <w:jc w:val="center"/>
                              <w:rPr>
                                <w:b/>
                                <w:sz w:val="19"/>
                              </w:rPr>
                            </w:pPr>
                            <w:r>
                              <w:rPr>
                                <w:b/>
                                <w:color w:val="2D2D2D"/>
                                <w:w w:val="105"/>
                                <w:sz w:val="19"/>
                              </w:rPr>
                              <w:t xml:space="preserve">REPORT RECEIVED                                      </w:t>
                            </w:r>
                          </w:p>
                          <w:p w14:paraId="00793404" w14:textId="77777777" w:rsidR="009B02D4" w:rsidRPr="004D56DE" w:rsidRDefault="009B02D4" w:rsidP="002B23B7">
                            <w:pPr>
                              <w:spacing w:before="30" w:line="266" w:lineRule="auto"/>
                              <w:ind w:left="186" w:hanging="187"/>
                              <w:jc w:val="center"/>
                              <w:rPr>
                                <w:color w:val="2D2D2D"/>
                                <w:w w:val="105"/>
                                <w:sz w:val="15"/>
                                <w:szCs w:val="15"/>
                              </w:rPr>
                            </w:pPr>
                            <w:r w:rsidRPr="004D56DE">
                              <w:rPr>
                                <w:color w:val="2D2D2D"/>
                                <w:w w:val="105"/>
                                <w:sz w:val="15"/>
                                <w:szCs w:val="15"/>
                              </w:rPr>
                              <w:t>(from the victim or third-party)</w:t>
                            </w:r>
                          </w:p>
                          <w:p w14:paraId="44CD2949" w14:textId="77777777" w:rsidR="009B02D4" w:rsidRPr="004D56DE" w:rsidRDefault="009B02D4" w:rsidP="002B23B7">
                            <w:pPr>
                              <w:spacing w:before="30" w:line="266" w:lineRule="auto"/>
                              <w:ind w:left="186" w:hanging="187"/>
                              <w:jc w:val="center"/>
                              <w:rPr>
                                <w:sz w:val="15"/>
                                <w:szCs w:val="15"/>
                              </w:rPr>
                            </w:pPr>
                            <w:r w:rsidRPr="004D56DE">
                              <w:rPr>
                                <w:color w:val="2D2D2D"/>
                                <w:w w:val="105"/>
                                <w:sz w:val="15"/>
                                <w:szCs w:val="15"/>
                              </w:rPr>
                              <w:t xml:space="preserve"> [Onsite, offsite or online]</w:t>
                            </w:r>
                          </w:p>
                          <w:p w14:paraId="0DB5B954" w14:textId="77777777" w:rsidR="009B02D4" w:rsidRPr="002B5F8B" w:rsidRDefault="009B02D4" w:rsidP="002B23B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DCE200" id="Text Box 28" o:spid="_x0000_s1039" type="#_x0000_t202" style="position:absolute;left:0;text-align:left;margin-left:305.85pt;margin-top:0;width:357.05pt;height:39.3pt;z-index:251646976;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">
                <v:textbox>
                  <w:txbxContent>
                    <w:p w:rsidR="009B02D4" w:rsidRDefault="009B02D4" w:rsidP="002B23B7">
                      <w:pPr>
                        <w:spacing w:line="212" w:lineRule="exact"/>
                        <w:ind w:left="91"/>
                        <w:jc w:val="center"/>
                        <w:rPr>
                          <w:b/>
                          <w:sz w:val="19"/>
                        </w:rPr>
                      </w:pPr>
                      <w:r>
                        <w:rPr>
                          <w:b/>
                          <w:color w:val="2D2D2D"/>
                          <w:w w:val="105"/>
                          <w:sz w:val="19"/>
                        </w:rPr>
                        <w:t xml:space="preserve">REPORT RECEIVED                                      </w:t>
                      </w:r>
                    </w:p>
                    <w:p w:rsidR="009B02D4" w:rsidRPr="004D56DE" w:rsidRDefault="009B02D4" w:rsidP="002B23B7">
                      <w:pPr>
                        <w:spacing w:before="30" w:line="266" w:lineRule="auto"/>
                        <w:ind w:left="186" w:hanging="187"/>
                        <w:jc w:val="center"/>
                        <w:rPr>
                          <w:color w:val="2D2D2D"/>
                          <w:w w:val="105"/>
                          <w:sz w:val="15"/>
                          <w:szCs w:val="15"/>
                        </w:rPr>
                      </w:pPr>
                      <w:r w:rsidRPr="004D56DE">
                        <w:rPr>
                          <w:color w:val="2D2D2D"/>
                          <w:w w:val="105"/>
                          <w:sz w:val="15"/>
                          <w:szCs w:val="15"/>
                        </w:rPr>
                        <w:t>(from the victim or third-party)</w:t>
                      </w:r>
                    </w:p>
                    <w:p w:rsidR="009B02D4" w:rsidRPr="004D56DE" w:rsidRDefault="009B02D4" w:rsidP="002B23B7">
                      <w:pPr>
                        <w:spacing w:before="30" w:line="266" w:lineRule="auto"/>
                        <w:ind w:left="186" w:hanging="187"/>
                        <w:jc w:val="center"/>
                        <w:rPr>
                          <w:sz w:val="15"/>
                          <w:szCs w:val="15"/>
                        </w:rPr>
                      </w:pPr>
                      <w:r w:rsidRPr="004D56DE">
                        <w:rPr>
                          <w:color w:val="2D2D2D"/>
                          <w:w w:val="105"/>
                          <w:sz w:val="15"/>
                          <w:szCs w:val="15"/>
                        </w:rPr>
                        <w:t xml:space="preserve"> [Onsite, offsite or online]</w:t>
                      </w:r>
                    </w:p>
                    <w:p w:rsidR="009B02D4" w:rsidRPr="002B5F8B" w:rsidRDefault="009B02D4" w:rsidP="002B23B7"/>
                  </w:txbxContent>
                </v:textbox>
                <w10:wrap type="square" anchorx="margin" anchory="margin"/>
              </v:shape>
            </w:pict>
          </mc:Fallback>
        </mc:AlternateContent>
      </w:r>
    </w:p>
    <w:p w14:paraId="6A680F0A" w14:textId="77777777" w:rsidR="002B23B7" w:rsidRDefault="00204E46" w:rsidP="002B23B7">
      <w:r>
        <w:rPr>
          <w:noProof/>
          <w:lang w:eastAsia="en-GB"/>
        </w:rPr>
        <mc:AlternateContent>
          <mc:Choice Requires="wps">
            <w:drawing>
              <wp:anchor distT="0" distB="0" distL="114300" distR="114300" simplePos="0" relativeHeight="251637760" behindDoc="0" locked="0" layoutInCell="1" allowOverlap="1" wp14:anchorId="59498A7D" wp14:editId="7552C1BC">
                <wp:simplePos x="0" y="0"/>
                <wp:positionH relativeFrom="margin">
                  <wp:posOffset>-289560</wp:posOffset>
                </wp:positionH>
                <wp:positionV relativeFrom="margin">
                  <wp:posOffset>2461260</wp:posOffset>
                </wp:positionV>
                <wp:extent cx="1633220" cy="746760"/>
                <wp:effectExtent l="0" t="0" r="24130" b="15240"/>
                <wp:wrapSquare wrapText="bothSides"/>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3220" cy="746760"/>
                        </a:xfrm>
                        <a:prstGeom prst="rect">
                          <a:avLst/>
                        </a:prstGeom>
                        <a:solidFill>
                          <a:srgbClr val="FFFFFF"/>
                        </a:solidFill>
                        <a:ln w="9525">
                          <a:solidFill>
                            <a:srgbClr val="000000"/>
                          </a:solidFill>
                          <a:miter lim="800000"/>
                          <a:headEnd/>
                          <a:tailEnd/>
                        </a:ln>
                      </wps:spPr>
                      <wps:txbx>
                        <w:txbxContent>
                          <w:p w14:paraId="29E2F7C8" w14:textId="77777777" w:rsidR="009B02D4" w:rsidRDefault="009B02D4" w:rsidP="002B23B7">
                            <w:pPr>
                              <w:rPr>
                                <w:b/>
                              </w:rPr>
                            </w:pPr>
                            <w:r w:rsidRPr="003C3692">
                              <w:rPr>
                                <w:b/>
                              </w:rPr>
                              <w:t>Record keeping</w:t>
                            </w:r>
                          </w:p>
                          <w:p w14:paraId="03487CA4" w14:textId="77777777" w:rsidR="009B02D4" w:rsidRPr="00F52C00" w:rsidRDefault="009B02D4" w:rsidP="002B23B7">
                            <w:pPr>
                              <w:rPr>
                                <w:sz w:val="15"/>
                                <w:szCs w:val="15"/>
                              </w:rPr>
                            </w:pPr>
                            <w:r w:rsidRPr="00F52C00">
                              <w:rPr>
                                <w:sz w:val="15"/>
                                <w:szCs w:val="15"/>
                              </w:rPr>
                              <w:t>Remember to record all concerns, discussions, decisions and reasons for decisions taken.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840E214" id="Text Box 29" o:spid="_x0000_s1040" type="#_x0000_t202" style="position:absolute;left:0;text-align:left;margin-left:-22.8pt;margin-top:193.8pt;width:128.6pt;height:58.8pt;z-index:2516377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">
                <v:textbox>
                  <w:txbxContent>
                    <w:p w:rsidR="009B02D4" w:rsidRDefault="009B02D4" w:rsidP="002B23B7">
                      <w:pPr>
                        <w:rPr>
                          <w:b/>
                        </w:rPr>
                      </w:pPr>
                      <w:r w:rsidRPr="003C3692">
                        <w:rPr>
                          <w:b/>
                        </w:rPr>
                        <w:t>Record keeping</w:t>
                      </w:r>
                    </w:p>
                    <w:p w:rsidR="009B02D4" w:rsidRPr="00F52C00" w:rsidRDefault="009B02D4" w:rsidP="002B23B7">
                      <w:pPr>
                        <w:rPr>
                          <w:sz w:val="15"/>
                          <w:szCs w:val="15"/>
                        </w:rPr>
                      </w:pPr>
                      <w:r w:rsidRPr="00F52C00">
                        <w:rPr>
                          <w:sz w:val="15"/>
                          <w:szCs w:val="15"/>
                        </w:rPr>
                        <w:t>Remember to record all concerns, discussions, decisions and reasons for decisions taken.</w:t>
                      </w:r>
                    </w:p>
                  </w:txbxContent>
                </v:textbox>
                <w10:wrap type="square" anchorx="margin" anchory="margin"/>
              </v:shape>
            </w:pict>
          </mc:Fallback>
        </mc:AlternateContent>
      </w:r>
      <w:r w:rsidR="00990E75">
        <w:rPr>
          <w:noProof/>
          <w:lang w:eastAsia="en-GB"/>
        </w:rPr>
        <mc:AlternateContent>
          <mc:Choice Requires="wps">
            <w:drawing>
              <wp:anchor distT="0" distB="0" distL="114300" distR="114300" simplePos="0" relativeHeight="251655168" behindDoc="0" locked="0" layoutInCell="1" allowOverlap="1" wp14:anchorId="02DF51D2" wp14:editId="4C5296F7">
                <wp:simplePos x="0" y="0"/>
                <wp:positionH relativeFrom="column">
                  <wp:posOffset>3848100</wp:posOffset>
                </wp:positionH>
                <wp:positionV relativeFrom="paragraph">
                  <wp:posOffset>1222375</wp:posOffset>
                </wp:positionV>
                <wp:extent cx="0" cy="435610"/>
                <wp:effectExtent l="76200" t="0" r="57150" b="5969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56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BBCAF8" id="Straight Arrow Connector 22" o:spid="_x0000_s1026" type="#_x0000_t32" style="position:absolute;margin-left:303pt;margin-top:96.25pt;width:0;height:34.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">
                <v:stroke endarrow="block"/>
              </v:shape>
            </w:pict>
          </mc:Fallback>
        </mc:AlternateContent>
      </w:r>
      <w:r w:rsidR="00990E75">
        <w:rPr>
          <w:noProof/>
          <w:lang w:eastAsia="en-GB"/>
        </w:rPr>
        <mc:AlternateContent>
          <mc:Choice Requires="wps">
            <w:drawing>
              <wp:anchor distT="0" distB="0" distL="114300" distR="114300" simplePos="0" relativeHeight="251654144" behindDoc="0" locked="0" layoutInCell="1" allowOverlap="1" wp14:anchorId="17766BFC" wp14:editId="35195C64">
                <wp:simplePos x="0" y="0"/>
                <wp:positionH relativeFrom="column">
                  <wp:posOffset>3779520</wp:posOffset>
                </wp:positionH>
                <wp:positionV relativeFrom="paragraph">
                  <wp:posOffset>-18415</wp:posOffset>
                </wp:positionV>
                <wp:extent cx="0" cy="129540"/>
                <wp:effectExtent l="76200" t="0" r="57150" b="6096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9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AB4CAF" id="Straight Arrow Connector 31" o:spid="_x0000_s1026" type="#_x0000_t32" style="position:absolute;margin-left:297.6pt;margin-top:-1.45pt;width:0;height:10.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">
                <v:stroke endarrow="block"/>
              </v:shape>
            </w:pict>
          </mc:Fallback>
        </mc:AlternateContent>
      </w:r>
      <w:r w:rsidR="00990E75">
        <w:rPr>
          <w:noProof/>
          <w:lang w:eastAsia="en-GB"/>
        </w:rPr>
        <mc:AlternateContent>
          <mc:Choice Requires="wps">
            <w:drawing>
              <wp:anchor distT="0" distB="0" distL="114300" distR="114300" simplePos="0" relativeHeight="251639808" behindDoc="0" locked="0" layoutInCell="1" allowOverlap="1" wp14:anchorId="28FA4ADC" wp14:editId="2516AE4B">
                <wp:simplePos x="0" y="0"/>
                <wp:positionH relativeFrom="margin">
                  <wp:posOffset>1409700</wp:posOffset>
                </wp:positionH>
                <wp:positionV relativeFrom="margin">
                  <wp:posOffset>2461260</wp:posOffset>
                </wp:positionV>
                <wp:extent cx="4934585" cy="1111250"/>
                <wp:effectExtent l="0" t="0" r="18415" b="12700"/>
                <wp:wrapSquare wrapText="bothSides"/>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4585" cy="1111250"/>
                        </a:xfrm>
                        <a:prstGeom prst="rect">
                          <a:avLst/>
                        </a:prstGeom>
                        <a:solidFill>
                          <a:srgbClr val="FFFFFF"/>
                        </a:solidFill>
                        <a:ln w="9525">
                          <a:solidFill>
                            <a:srgbClr val="000000"/>
                          </a:solidFill>
                          <a:miter lim="800000"/>
                          <a:headEnd/>
                          <a:tailEnd/>
                        </a:ln>
                      </wps:spPr>
                      <wps:txbx>
                        <w:txbxContent>
                          <w:p w14:paraId="1B205732" w14:textId="77777777" w:rsidR="009B02D4" w:rsidRPr="005703DC" w:rsidRDefault="009B02D4" w:rsidP="002B23B7">
                            <w:pPr>
                              <w:jc w:val="center"/>
                              <w:rPr>
                                <w:b/>
                              </w:rPr>
                            </w:pPr>
                            <w:r w:rsidRPr="005703DC">
                              <w:rPr>
                                <w:b/>
                              </w:rPr>
                              <w:t>Considerations</w:t>
                            </w:r>
                          </w:p>
                          <w:p w14:paraId="42BDD076" w14:textId="77777777" w:rsidR="009B02D4" w:rsidRPr="00F52C00" w:rsidRDefault="009B02D4" w:rsidP="002B23B7">
                            <w:pPr>
                              <w:jc w:val="center"/>
                              <w:rPr>
                                <w:sz w:val="15"/>
                                <w:szCs w:val="15"/>
                                <w:lang w:val="en-US"/>
                              </w:rPr>
                            </w:pPr>
                            <w:r w:rsidRPr="00F52C00">
                              <w:rPr>
                                <w:sz w:val="15"/>
                                <w:szCs w:val="15"/>
                                <w:lang w:val="en-US"/>
                              </w:rPr>
                              <w:t>(Sexual Violence, Sexual Harassment and Harmful Sexual Behaviours)</w:t>
                            </w:r>
                          </w:p>
                          <w:p w14:paraId="06F31AA8" w14:textId="77777777" w:rsidR="009B02D4" w:rsidRPr="00F52C00" w:rsidRDefault="009B02D4" w:rsidP="002B23B7">
                            <w:pPr>
                              <w:jc w:val="center"/>
                              <w:rPr>
                                <w:sz w:val="15"/>
                                <w:szCs w:val="15"/>
                                <w:lang w:val="en-US"/>
                              </w:rPr>
                            </w:pPr>
                            <w:r w:rsidRPr="00F52C00">
                              <w:rPr>
                                <w:sz w:val="15"/>
                                <w:szCs w:val="15"/>
                                <w:lang w:val="en-US"/>
                              </w:rPr>
                              <w:t>Immediately: Consider how to support the victim and the alleged perpetrator</w:t>
                            </w:r>
                          </w:p>
                          <w:p w14:paraId="37526610" w14:textId="77777777" w:rsidR="009B02D4" w:rsidRPr="00F52C00" w:rsidRDefault="009B02D4" w:rsidP="002B23B7">
                            <w:pPr>
                              <w:ind w:left="284"/>
                              <w:rPr>
                                <w:sz w:val="15"/>
                                <w:szCs w:val="15"/>
                                <w:lang w:val="en-US"/>
                              </w:rPr>
                            </w:pPr>
                            <w:r w:rsidRPr="00F52C00">
                              <w:rPr>
                                <w:sz w:val="15"/>
                                <w:szCs w:val="15"/>
                                <w:lang w:val="en-US"/>
                              </w:rPr>
                              <w:t>-  wishes of the victim</w:t>
                            </w:r>
                            <w:r w:rsidRPr="00F52C00">
                              <w:rPr>
                                <w:sz w:val="15"/>
                                <w:szCs w:val="15"/>
                                <w:lang w:val="en-US"/>
                              </w:rPr>
                              <w:tab/>
                              <w:t xml:space="preserve">           </w:t>
                            </w:r>
                            <w:r w:rsidRPr="00F52C00">
                              <w:rPr>
                                <w:sz w:val="15"/>
                                <w:szCs w:val="15"/>
                                <w:lang w:val="en-US"/>
                              </w:rPr>
                              <w:tab/>
                            </w:r>
                            <w:r w:rsidRPr="00F52C00">
                              <w:rPr>
                                <w:sz w:val="15"/>
                                <w:szCs w:val="15"/>
                                <w:lang w:val="en-US"/>
                              </w:rPr>
                              <w:tab/>
                              <w:t>-  any power imbalance</w:t>
                            </w:r>
                          </w:p>
                          <w:p w14:paraId="6F225524" w14:textId="77777777" w:rsidR="009B02D4" w:rsidRPr="00F52C00" w:rsidRDefault="009B02D4" w:rsidP="002B23B7">
                            <w:pPr>
                              <w:ind w:left="284"/>
                              <w:rPr>
                                <w:sz w:val="15"/>
                                <w:szCs w:val="15"/>
                                <w:lang w:val="en-US"/>
                              </w:rPr>
                            </w:pPr>
                            <w:r w:rsidRPr="00F52C00">
                              <w:rPr>
                                <w:sz w:val="15"/>
                                <w:szCs w:val="15"/>
                                <w:lang w:val="en-US"/>
                              </w:rPr>
                              <w:t>-  nature of the alleged incident</w:t>
                            </w:r>
                            <w:r w:rsidRPr="00F52C00">
                              <w:rPr>
                                <w:sz w:val="15"/>
                                <w:szCs w:val="15"/>
                                <w:lang w:val="en-US"/>
                              </w:rPr>
                              <w:tab/>
                            </w:r>
                            <w:r w:rsidRPr="00F52C00">
                              <w:rPr>
                                <w:sz w:val="15"/>
                                <w:szCs w:val="15"/>
                                <w:lang w:val="en-US"/>
                              </w:rPr>
                              <w:tab/>
                              <w:t>-  one-off, or part of a pattern of behaviour</w:t>
                            </w:r>
                          </w:p>
                          <w:p w14:paraId="13294469" w14:textId="77777777" w:rsidR="009B02D4" w:rsidRPr="00F52C00" w:rsidRDefault="009B02D4" w:rsidP="002B23B7">
                            <w:pPr>
                              <w:ind w:left="284"/>
                              <w:rPr>
                                <w:sz w:val="15"/>
                                <w:szCs w:val="15"/>
                                <w:lang w:val="en-US"/>
                              </w:rPr>
                            </w:pPr>
                            <w:r w:rsidRPr="00F52C00">
                              <w:rPr>
                                <w:sz w:val="15"/>
                                <w:szCs w:val="15"/>
                                <w:lang w:val="en-US"/>
                              </w:rPr>
                              <w:t>-  ages of the children</w:t>
                            </w:r>
                            <w:r w:rsidRPr="00F52C00">
                              <w:rPr>
                                <w:sz w:val="15"/>
                                <w:szCs w:val="15"/>
                                <w:lang w:val="en-US"/>
                              </w:rPr>
                              <w:tab/>
                            </w:r>
                            <w:r w:rsidRPr="00F52C00">
                              <w:rPr>
                                <w:sz w:val="15"/>
                                <w:szCs w:val="15"/>
                                <w:lang w:val="en-US"/>
                              </w:rPr>
                              <w:tab/>
                            </w:r>
                            <w:r w:rsidRPr="00F52C00">
                              <w:rPr>
                                <w:sz w:val="15"/>
                                <w:szCs w:val="15"/>
                                <w:lang w:val="en-US"/>
                              </w:rPr>
                              <w:tab/>
                              <w:t>-  any ongoing risks to victim or others</w:t>
                            </w:r>
                          </w:p>
                          <w:p w14:paraId="31322D36" w14:textId="77777777" w:rsidR="009B02D4" w:rsidRPr="00F52C00" w:rsidRDefault="009B02D4" w:rsidP="002B23B7">
                            <w:pPr>
                              <w:ind w:left="284"/>
                              <w:rPr>
                                <w:sz w:val="15"/>
                                <w:szCs w:val="15"/>
                                <w:lang w:val="en-US"/>
                              </w:rPr>
                            </w:pPr>
                            <w:r w:rsidRPr="00F52C00">
                              <w:rPr>
                                <w:sz w:val="15"/>
                                <w:szCs w:val="15"/>
                                <w:lang w:val="en-US"/>
                              </w:rPr>
                              <w:t>- development stage of the child</w:t>
                            </w:r>
                            <w:r w:rsidRPr="00F52C00">
                              <w:rPr>
                                <w:sz w:val="15"/>
                                <w:szCs w:val="15"/>
                                <w:lang w:val="en-US"/>
                              </w:rPr>
                              <w:tab/>
                            </w:r>
                            <w:r w:rsidRPr="00F52C00">
                              <w:rPr>
                                <w:sz w:val="15"/>
                                <w:szCs w:val="15"/>
                                <w:lang w:val="en-US"/>
                              </w:rPr>
                              <w:tab/>
                              <w:t>-  other related issues and wider context (eg. CSE)</w:t>
                            </w:r>
                          </w:p>
                          <w:p w14:paraId="6CFD4BE1" w14:textId="77777777" w:rsidR="009B02D4" w:rsidRPr="005703DC" w:rsidRDefault="009B02D4" w:rsidP="002B23B7">
                            <w:pPr>
                              <w:jc w:val="center"/>
                              <w:rPr>
                                <w:sz w:val="16"/>
                                <w:szCs w:val="16"/>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790483A" id="Text Box 30" o:spid="_x0000_s1041" type="#_x0000_t202" style="position:absolute;left:0;text-align:left;margin-left:111pt;margin-top:193.8pt;width:388.55pt;height:87.5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">
                <v:textbox>
                  <w:txbxContent>
                    <w:p w:rsidR="009B02D4" w:rsidRPr="005703DC" w:rsidRDefault="009B02D4" w:rsidP="002B23B7">
                      <w:pPr>
                        <w:jc w:val="center"/>
                        <w:rPr>
                          <w:b/>
                        </w:rPr>
                      </w:pPr>
                      <w:r w:rsidRPr="005703DC">
                        <w:rPr>
                          <w:b/>
                        </w:rPr>
                        <w:t>Considerations</w:t>
                      </w:r>
                    </w:p>
                    <w:p w:rsidR="009B02D4" w:rsidRPr="00F52C00" w:rsidRDefault="009B02D4" w:rsidP="002B23B7">
                      <w:pPr>
                        <w:jc w:val="center"/>
                        <w:rPr>
                          <w:sz w:val="15"/>
                          <w:szCs w:val="15"/>
                          <w:lang w:val="en-US"/>
                        </w:rPr>
                      </w:pPr>
                      <w:r w:rsidRPr="00F52C00">
                        <w:rPr>
                          <w:sz w:val="15"/>
                          <w:szCs w:val="15"/>
                          <w:lang w:val="en-US"/>
                        </w:rPr>
                        <w:t>(Sexual Violence, Sexual Harassment and Harmful Sexual Behaviours)</w:t>
                      </w:r>
                    </w:p>
                    <w:p w:rsidR="009B02D4" w:rsidRPr="00F52C00" w:rsidRDefault="009B02D4" w:rsidP="002B23B7">
                      <w:pPr>
                        <w:jc w:val="center"/>
                        <w:rPr>
                          <w:sz w:val="15"/>
                          <w:szCs w:val="15"/>
                          <w:lang w:val="en-US"/>
                        </w:rPr>
                      </w:pPr>
                      <w:r w:rsidRPr="00F52C00">
                        <w:rPr>
                          <w:sz w:val="15"/>
                          <w:szCs w:val="15"/>
                          <w:lang w:val="en-US"/>
                        </w:rPr>
                        <w:t>Immediately: Consider how to support the victim and the alleged perpetrator</w:t>
                      </w:r>
                    </w:p>
                    <w:p w:rsidR="009B02D4" w:rsidRPr="00F52C00" w:rsidRDefault="009B02D4" w:rsidP="002B23B7">
                      <w:pPr>
                        <w:ind w:left="284"/>
                        <w:rPr>
                          <w:sz w:val="15"/>
                          <w:szCs w:val="15"/>
                          <w:lang w:val="en-US"/>
                        </w:rPr>
                      </w:pPr>
                      <w:r w:rsidRPr="00F52C00">
                        <w:rPr>
                          <w:sz w:val="15"/>
                          <w:szCs w:val="15"/>
                          <w:lang w:val="en-US"/>
                        </w:rPr>
                        <w:t>-  wishes of the victim</w:t>
                      </w:r>
                      <w:r w:rsidRPr="00F52C00">
                        <w:rPr>
                          <w:sz w:val="15"/>
                          <w:szCs w:val="15"/>
                          <w:lang w:val="en-US"/>
                        </w:rPr>
                        <w:tab/>
                        <w:t xml:space="preserve">           </w:t>
                      </w:r>
                      <w:r w:rsidRPr="00F52C00">
                        <w:rPr>
                          <w:sz w:val="15"/>
                          <w:szCs w:val="15"/>
                          <w:lang w:val="en-US"/>
                        </w:rPr>
                        <w:tab/>
                      </w:r>
                      <w:r w:rsidRPr="00F52C00">
                        <w:rPr>
                          <w:sz w:val="15"/>
                          <w:szCs w:val="15"/>
                          <w:lang w:val="en-US"/>
                        </w:rPr>
                        <w:tab/>
                        <w:t>-  any power imbalance</w:t>
                      </w:r>
                    </w:p>
                    <w:p w:rsidR="009B02D4" w:rsidRPr="00F52C00" w:rsidRDefault="009B02D4" w:rsidP="002B23B7">
                      <w:pPr>
                        <w:ind w:left="284"/>
                        <w:rPr>
                          <w:sz w:val="15"/>
                          <w:szCs w:val="15"/>
                          <w:lang w:val="en-US"/>
                        </w:rPr>
                      </w:pPr>
                      <w:r w:rsidRPr="00F52C00">
                        <w:rPr>
                          <w:sz w:val="15"/>
                          <w:szCs w:val="15"/>
                          <w:lang w:val="en-US"/>
                        </w:rPr>
                        <w:t>-  nature of the alleged incident</w:t>
                      </w:r>
                      <w:r w:rsidRPr="00F52C00">
                        <w:rPr>
                          <w:sz w:val="15"/>
                          <w:szCs w:val="15"/>
                          <w:lang w:val="en-US"/>
                        </w:rPr>
                        <w:tab/>
                      </w:r>
                      <w:r w:rsidRPr="00F52C00">
                        <w:rPr>
                          <w:sz w:val="15"/>
                          <w:szCs w:val="15"/>
                          <w:lang w:val="en-US"/>
                        </w:rPr>
                        <w:tab/>
                        <w:t>-  one-off, or part of a pattern of behaviour</w:t>
                      </w:r>
                    </w:p>
                    <w:p w:rsidR="009B02D4" w:rsidRPr="00F52C00" w:rsidRDefault="009B02D4" w:rsidP="002B23B7">
                      <w:pPr>
                        <w:ind w:left="284"/>
                        <w:rPr>
                          <w:sz w:val="15"/>
                          <w:szCs w:val="15"/>
                          <w:lang w:val="en-US"/>
                        </w:rPr>
                      </w:pPr>
                      <w:r w:rsidRPr="00F52C00">
                        <w:rPr>
                          <w:sz w:val="15"/>
                          <w:szCs w:val="15"/>
                          <w:lang w:val="en-US"/>
                        </w:rPr>
                        <w:t>-  ages of the children</w:t>
                      </w:r>
                      <w:r w:rsidRPr="00F52C00">
                        <w:rPr>
                          <w:sz w:val="15"/>
                          <w:szCs w:val="15"/>
                          <w:lang w:val="en-US"/>
                        </w:rPr>
                        <w:tab/>
                      </w:r>
                      <w:r w:rsidRPr="00F52C00">
                        <w:rPr>
                          <w:sz w:val="15"/>
                          <w:szCs w:val="15"/>
                          <w:lang w:val="en-US"/>
                        </w:rPr>
                        <w:tab/>
                      </w:r>
                      <w:r w:rsidRPr="00F52C00">
                        <w:rPr>
                          <w:sz w:val="15"/>
                          <w:szCs w:val="15"/>
                          <w:lang w:val="en-US"/>
                        </w:rPr>
                        <w:tab/>
                        <w:t>-  any ongoing risks to victim or others</w:t>
                      </w:r>
                    </w:p>
                    <w:p w:rsidR="009B02D4" w:rsidRPr="00F52C00" w:rsidRDefault="009B02D4" w:rsidP="002B23B7">
                      <w:pPr>
                        <w:ind w:left="284"/>
                        <w:rPr>
                          <w:sz w:val="15"/>
                          <w:szCs w:val="15"/>
                          <w:lang w:val="en-US"/>
                        </w:rPr>
                      </w:pPr>
                      <w:r w:rsidRPr="00F52C00">
                        <w:rPr>
                          <w:sz w:val="15"/>
                          <w:szCs w:val="15"/>
                          <w:lang w:val="en-US"/>
                        </w:rPr>
                        <w:t>- development stage of the child</w:t>
                      </w:r>
                      <w:r w:rsidRPr="00F52C00">
                        <w:rPr>
                          <w:sz w:val="15"/>
                          <w:szCs w:val="15"/>
                          <w:lang w:val="en-US"/>
                        </w:rPr>
                        <w:tab/>
                      </w:r>
                      <w:r w:rsidRPr="00F52C00">
                        <w:rPr>
                          <w:sz w:val="15"/>
                          <w:szCs w:val="15"/>
                          <w:lang w:val="en-US"/>
                        </w:rPr>
                        <w:tab/>
                        <w:t>-  other related issues and wider context (eg. CSE)</w:t>
                      </w:r>
                    </w:p>
                    <w:p w:rsidR="009B02D4" w:rsidRPr="005703DC" w:rsidRDefault="009B02D4" w:rsidP="002B23B7">
                      <w:pPr>
                        <w:jc w:val="center"/>
                        <w:rPr>
                          <w:sz w:val="16"/>
                          <w:szCs w:val="16"/>
                          <w:lang w:val="en-US"/>
                        </w:rPr>
                      </w:pPr>
                    </w:p>
                  </w:txbxContent>
                </v:textbox>
                <w10:wrap type="square" anchorx="margin" anchory="margin"/>
              </v:shape>
            </w:pict>
          </mc:Fallback>
        </mc:AlternateContent>
      </w:r>
    </w:p>
    <w:p w14:paraId="3515D670" w14:textId="77777777" w:rsidR="002B23B7" w:rsidRPr="00AA4707" w:rsidRDefault="00AA4707" w:rsidP="002B23B7">
      <w:r w:rsidRPr="00AA4707">
        <w:rPr>
          <w:noProof/>
          <w:lang w:eastAsia="en-GB"/>
        </w:rPr>
        <mc:AlternateContent>
          <mc:Choice Requires="wps">
            <w:drawing>
              <wp:anchor distT="0" distB="0" distL="114300" distR="114300" simplePos="0" relativeHeight="251638784" behindDoc="0" locked="0" layoutInCell="1" allowOverlap="1" wp14:anchorId="72293AF3" wp14:editId="32C775F6">
                <wp:simplePos x="0" y="0"/>
                <wp:positionH relativeFrom="column">
                  <wp:posOffset>3848100</wp:posOffset>
                </wp:positionH>
                <wp:positionV relativeFrom="paragraph">
                  <wp:posOffset>86995</wp:posOffset>
                </wp:positionV>
                <wp:extent cx="1733550" cy="0"/>
                <wp:effectExtent l="0" t="0" r="19050" b="19050"/>
                <wp:wrapNone/>
                <wp:docPr id="42" name="Straight Connector 42"/>
                <wp:cNvGraphicFramePr/>
                <a:graphic xmlns:a="http://schemas.openxmlformats.org/drawingml/2006/main">
                  <a:graphicData uri="http://schemas.microsoft.com/office/word/2010/wordprocessingShape">
                    <wps:wsp>
                      <wps:cNvCnPr/>
                      <wps:spPr>
                        <a:xfrm>
                          <a:off x="0" y="0"/>
                          <a:ext cx="1733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0B4FEA2" id="Straight Connector 42"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3pt,6.85pt" to="439.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" strokecolor="black [3040]"/>
            </w:pict>
          </mc:Fallback>
        </mc:AlternateContent>
      </w:r>
      <w:r w:rsidR="00990E75" w:rsidRPr="00AA4707">
        <w:rPr>
          <w:noProof/>
          <w:lang w:eastAsia="en-GB"/>
        </w:rPr>
        <mc:AlternateContent>
          <mc:Choice Requires="wps">
            <w:drawing>
              <wp:anchor distT="0" distB="0" distL="114300" distR="114300" simplePos="0" relativeHeight="251632640" behindDoc="0" locked="0" layoutInCell="1" allowOverlap="1" wp14:anchorId="2905379C" wp14:editId="48331BF6">
                <wp:simplePos x="0" y="0"/>
                <wp:positionH relativeFrom="column">
                  <wp:posOffset>464820</wp:posOffset>
                </wp:positionH>
                <wp:positionV relativeFrom="paragraph">
                  <wp:posOffset>85090</wp:posOffset>
                </wp:positionV>
                <wp:extent cx="0" cy="190500"/>
                <wp:effectExtent l="76200" t="0" r="57150" b="571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8D0ADB1" id="Straight Arrow Connector 25" o:spid="_x0000_s1026" type="#_x0000_t32" style="position:absolute;margin-left:36.6pt;margin-top:6.7pt;width:0;height:1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">
                <v:stroke endarrow="block"/>
              </v:shape>
            </w:pict>
          </mc:Fallback>
        </mc:AlternateContent>
      </w:r>
      <w:r w:rsidR="00990E75" w:rsidRPr="00AA4707">
        <w:rPr>
          <w:noProof/>
          <w:lang w:eastAsia="en-GB"/>
        </w:rPr>
        <mc:AlternateContent>
          <mc:Choice Requires="wps">
            <w:drawing>
              <wp:anchor distT="0" distB="0" distL="114300" distR="114300" simplePos="0" relativeHeight="251633664" behindDoc="0" locked="0" layoutInCell="1" allowOverlap="1" wp14:anchorId="6BC4805C" wp14:editId="6C7D3B03">
                <wp:simplePos x="0" y="0"/>
                <wp:positionH relativeFrom="column">
                  <wp:posOffset>2110740</wp:posOffset>
                </wp:positionH>
                <wp:positionV relativeFrom="paragraph">
                  <wp:posOffset>85090</wp:posOffset>
                </wp:positionV>
                <wp:extent cx="0" cy="190500"/>
                <wp:effectExtent l="76200" t="0" r="57150" b="5715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641F1A2" id="Straight Arrow Connector 26" o:spid="_x0000_s1026" type="#_x0000_t32" style="position:absolute;margin-left:166.2pt;margin-top:6.7pt;width:0;height:1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">
                <v:stroke endarrow="block"/>
              </v:shape>
            </w:pict>
          </mc:Fallback>
        </mc:AlternateContent>
      </w:r>
      <w:r w:rsidR="00990E75" w:rsidRPr="00AA4707">
        <w:rPr>
          <w:noProof/>
          <w:lang w:eastAsia="en-GB"/>
        </w:rPr>
        <mc:AlternateContent>
          <mc:Choice Requires="wps">
            <w:drawing>
              <wp:anchor distT="0" distB="0" distL="114300" distR="114300" simplePos="0" relativeHeight="251634688" behindDoc="0" locked="0" layoutInCell="1" allowOverlap="1" wp14:anchorId="1B4DCA05" wp14:editId="124BD2E6">
                <wp:simplePos x="0" y="0"/>
                <wp:positionH relativeFrom="column">
                  <wp:posOffset>5577840</wp:posOffset>
                </wp:positionH>
                <wp:positionV relativeFrom="paragraph">
                  <wp:posOffset>85090</wp:posOffset>
                </wp:positionV>
                <wp:extent cx="0" cy="190500"/>
                <wp:effectExtent l="76200" t="0" r="57150" b="571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D894223" id="Straight Arrow Connector 27" o:spid="_x0000_s1026" type="#_x0000_t32" style="position:absolute;margin-left:439.2pt;margin-top:6.7pt;width:0;height:1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">
                <v:stroke endarrow="block"/>
              </v:shape>
            </w:pict>
          </mc:Fallback>
        </mc:AlternateContent>
      </w:r>
      <w:r w:rsidRPr="00AA4707">
        <w:rPr>
          <w:noProof/>
          <w:lang w:eastAsia="en-GB"/>
        </w:rPr>
        <mc:AlternateContent>
          <mc:Choice Requires="wps">
            <w:drawing>
              <wp:anchor distT="0" distB="0" distL="114300" distR="114300" simplePos="0" relativeHeight="251631616" behindDoc="0" locked="0" layoutInCell="1" allowOverlap="1" wp14:anchorId="01E6740F" wp14:editId="00FF2743">
                <wp:simplePos x="0" y="0"/>
                <wp:positionH relativeFrom="column">
                  <wp:posOffset>461645</wp:posOffset>
                </wp:positionH>
                <wp:positionV relativeFrom="paragraph">
                  <wp:posOffset>85725</wp:posOffset>
                </wp:positionV>
                <wp:extent cx="3382645" cy="0"/>
                <wp:effectExtent l="0" t="0" r="27305" b="1905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826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1610C5" id="Straight Arrow Connector 24" o:spid="_x0000_s1026" type="#_x0000_t32" style="position:absolute;margin-left:36.35pt;margin-top:6.75pt;width:266.35pt;height:0;flip:x;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"/>
            </w:pict>
          </mc:Fallback>
        </mc:AlternateContent>
      </w:r>
    </w:p>
    <w:p w14:paraId="21D05E6E" w14:textId="77777777" w:rsidR="002B23B7" w:rsidRPr="0012003E" w:rsidRDefault="002B23B7" w:rsidP="002B23B7">
      <w:r>
        <w:rPr>
          <w:noProof/>
          <w:lang w:eastAsia="en-GB"/>
        </w:rPr>
        <mc:AlternateContent>
          <mc:Choice Requires="wps">
            <w:drawing>
              <wp:anchor distT="0" distB="0" distL="114300" distR="114300" simplePos="0" relativeHeight="251643904" behindDoc="0" locked="0" layoutInCell="1" allowOverlap="1" wp14:anchorId="5791F794" wp14:editId="15D3C91F">
                <wp:simplePos x="0" y="0"/>
                <wp:positionH relativeFrom="column">
                  <wp:posOffset>4716780</wp:posOffset>
                </wp:positionH>
                <wp:positionV relativeFrom="paragraph">
                  <wp:posOffset>130810</wp:posOffset>
                </wp:positionV>
                <wp:extent cx="1621155" cy="1165225"/>
                <wp:effectExtent l="11430" t="7620" r="5715" b="825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1155" cy="1165225"/>
                        </a:xfrm>
                        <a:prstGeom prst="rect">
                          <a:avLst/>
                        </a:prstGeom>
                        <a:solidFill>
                          <a:srgbClr val="FFFFFF"/>
                        </a:solidFill>
                        <a:ln w="9525">
                          <a:solidFill>
                            <a:srgbClr val="000000"/>
                          </a:solidFill>
                          <a:miter lim="800000"/>
                          <a:headEnd/>
                          <a:tailEnd/>
                        </a:ln>
                      </wps:spPr>
                      <wps:txbx>
                        <w:txbxContent>
                          <w:p w14:paraId="6E313FBB" w14:textId="77777777" w:rsidR="009B02D4" w:rsidRDefault="009B02D4" w:rsidP="002B23B7">
                            <w:pPr>
                              <w:jc w:val="center"/>
                              <w:rPr>
                                <w:b/>
                              </w:rPr>
                            </w:pPr>
                            <w:r w:rsidRPr="00852D4B">
                              <w:rPr>
                                <w:b/>
                              </w:rPr>
                              <w:t>REFER TO POLICE</w:t>
                            </w:r>
                          </w:p>
                          <w:p w14:paraId="7266EB9B" w14:textId="77777777" w:rsidR="009B02D4" w:rsidRDefault="009B02D4" w:rsidP="002B23B7">
                            <w:pPr>
                              <w:rPr>
                                <w:sz w:val="15"/>
                                <w:szCs w:val="15"/>
                              </w:rPr>
                            </w:pPr>
                            <w:r>
                              <w:rPr>
                                <w:b/>
                                <w:sz w:val="15"/>
                                <w:szCs w:val="15"/>
                              </w:rPr>
                              <w:t xml:space="preserve">All incidents of rape, assault by penetration or sexual assault </w:t>
                            </w:r>
                            <w:r>
                              <w:rPr>
                                <w:sz w:val="15"/>
                                <w:szCs w:val="15"/>
                              </w:rPr>
                              <w:t>(incl if the perpetrator is 10 or under)</w:t>
                            </w:r>
                          </w:p>
                          <w:p w14:paraId="7169911E" w14:textId="77777777" w:rsidR="009B02D4" w:rsidRPr="00DD7A2E" w:rsidRDefault="009B02D4" w:rsidP="002B23B7">
                            <w:pPr>
                              <w:rPr>
                                <w:sz w:val="15"/>
                                <w:szCs w:val="15"/>
                              </w:rPr>
                            </w:pPr>
                            <w:r>
                              <w:rPr>
                                <w:sz w:val="15"/>
                                <w:szCs w:val="15"/>
                              </w:rPr>
                              <w:t>Discuss next steps with police, eg. disclosing information to other staff, informing alleged perpetrator and their parents.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2CCC05" id="Text Box 21" o:spid="_x0000_s1042" type="#_x0000_t202" style="position:absolute;left:0;text-align:left;margin-left:371.4pt;margin-top:10.3pt;width:127.65pt;height:91.7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">
                <v:textbox>
                  <w:txbxContent>
                    <w:p w:rsidR="009B02D4" w:rsidRDefault="009B02D4" w:rsidP="002B23B7">
                      <w:pPr>
                        <w:jc w:val="center"/>
                        <w:rPr>
                          <w:b/>
                        </w:rPr>
                      </w:pPr>
                      <w:r w:rsidRPr="00852D4B">
                        <w:rPr>
                          <w:b/>
                        </w:rPr>
                        <w:t>REFER TO POLICE</w:t>
                      </w:r>
                    </w:p>
                    <w:p w:rsidR="009B02D4" w:rsidRDefault="009B02D4" w:rsidP="002B23B7">
                      <w:pPr>
                        <w:rPr>
                          <w:sz w:val="15"/>
                          <w:szCs w:val="15"/>
                        </w:rPr>
                      </w:pPr>
                      <w:r>
                        <w:rPr>
                          <w:b/>
                          <w:sz w:val="15"/>
                          <w:szCs w:val="15"/>
                        </w:rPr>
                        <w:t xml:space="preserve">All incidents of rape, assault by penetration or sexual assault </w:t>
                      </w:r>
                      <w:r>
                        <w:rPr>
                          <w:sz w:val="15"/>
                          <w:szCs w:val="15"/>
                        </w:rPr>
                        <w:t>(incl if the perpetrator is 10 or under)</w:t>
                      </w:r>
                    </w:p>
                    <w:p w:rsidR="009B02D4" w:rsidRPr="00DD7A2E" w:rsidRDefault="009B02D4" w:rsidP="002B23B7">
                      <w:pPr>
                        <w:rPr>
                          <w:sz w:val="15"/>
                          <w:szCs w:val="15"/>
                        </w:rPr>
                      </w:pPr>
                      <w:r>
                        <w:rPr>
                          <w:sz w:val="15"/>
                          <w:szCs w:val="15"/>
                        </w:rPr>
                        <w:t>Discuss next steps with police, eg. disclosing information to other staff, informing alleged perpetrator and their parents.</w:t>
                      </w:r>
                    </w:p>
                  </w:txbxContent>
                </v:textbox>
              </v:shape>
            </w:pict>
          </mc:Fallback>
        </mc:AlternateContent>
      </w:r>
      <w:r>
        <w:rPr>
          <w:noProof/>
          <w:lang w:eastAsia="en-GB"/>
        </w:rPr>
        <mc:AlternateContent>
          <mc:Choice Requires="wps">
            <w:drawing>
              <wp:anchor distT="0" distB="0" distL="114300" distR="114300" simplePos="0" relativeHeight="251642880" behindDoc="0" locked="0" layoutInCell="1" allowOverlap="1" wp14:anchorId="78D76142" wp14:editId="79BB0740">
                <wp:simplePos x="0" y="0"/>
                <wp:positionH relativeFrom="column">
                  <wp:posOffset>3021330</wp:posOffset>
                </wp:positionH>
                <wp:positionV relativeFrom="paragraph">
                  <wp:posOffset>130810</wp:posOffset>
                </wp:positionV>
                <wp:extent cx="1630045" cy="1165225"/>
                <wp:effectExtent l="11430" t="7620" r="6350" b="825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045" cy="1165225"/>
                        </a:xfrm>
                        <a:prstGeom prst="rect">
                          <a:avLst/>
                        </a:prstGeom>
                        <a:solidFill>
                          <a:srgbClr val="FFFFFF"/>
                        </a:solidFill>
                        <a:ln w="9525">
                          <a:solidFill>
                            <a:srgbClr val="000000"/>
                          </a:solidFill>
                          <a:miter lim="800000"/>
                          <a:headEnd/>
                          <a:tailEnd/>
                        </a:ln>
                      </wps:spPr>
                      <wps:txbx>
                        <w:txbxContent>
                          <w:p w14:paraId="310557EC" w14:textId="77777777" w:rsidR="009B02D4" w:rsidRDefault="009B02D4" w:rsidP="002B23B7">
                            <w:pPr>
                              <w:jc w:val="center"/>
                              <w:rPr>
                                <w:b/>
                              </w:rPr>
                            </w:pPr>
                            <w:r w:rsidRPr="00852D4B">
                              <w:rPr>
                                <w:b/>
                              </w:rPr>
                              <w:t xml:space="preserve">REFER TO </w:t>
                            </w:r>
                          </w:p>
                          <w:p w14:paraId="350AC649" w14:textId="77777777" w:rsidR="009B02D4" w:rsidRDefault="009B02D4" w:rsidP="002B23B7">
                            <w:pPr>
                              <w:jc w:val="center"/>
                              <w:rPr>
                                <w:b/>
                              </w:rPr>
                            </w:pPr>
                            <w:r w:rsidRPr="00852D4B">
                              <w:rPr>
                                <w:b/>
                              </w:rPr>
                              <w:t>SOCIAL CARE</w:t>
                            </w:r>
                          </w:p>
                          <w:p w14:paraId="7965B848" w14:textId="77777777" w:rsidR="009B02D4" w:rsidRPr="00DD7A2E" w:rsidRDefault="009B02D4" w:rsidP="002B23B7">
                            <w:pPr>
                              <w:rPr>
                                <w:b/>
                                <w:sz w:val="15"/>
                                <w:szCs w:val="15"/>
                              </w:rPr>
                            </w:pPr>
                            <w:r w:rsidRPr="00DD7A2E">
                              <w:rPr>
                                <w:b/>
                                <w:sz w:val="15"/>
                                <w:szCs w:val="15"/>
                              </w:rPr>
                              <w:t>All incidents where a child has been harmed, is at risk of harm or is in immediate danger.</w:t>
                            </w:r>
                          </w:p>
                          <w:p w14:paraId="4E5B9339" w14:textId="77777777" w:rsidR="009B02D4" w:rsidRDefault="009B02D4" w:rsidP="002B23B7">
                            <w:pPr>
                              <w:rPr>
                                <w:sz w:val="15"/>
                                <w:szCs w:val="15"/>
                              </w:rPr>
                            </w:pPr>
                          </w:p>
                          <w:p w14:paraId="2A2BCF4B" w14:textId="77777777" w:rsidR="009B02D4" w:rsidRPr="00852D4B" w:rsidRDefault="009B02D4" w:rsidP="002B23B7">
                            <w:pPr>
                              <w:rPr>
                                <w:sz w:val="15"/>
                                <w:szCs w:val="15"/>
                              </w:rPr>
                            </w:pPr>
                            <w:r>
                              <w:rPr>
                                <w:sz w:val="15"/>
                                <w:szCs w:val="15"/>
                              </w:rPr>
                              <w:t>Social Care staff will decide next steps. Be ready to escalate if necessary.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BBACC0F" id="Text Box 20" o:spid="_x0000_s1043" type="#_x0000_t202" style="position:absolute;left:0;text-align:left;margin-left:237.9pt;margin-top:10.3pt;width:128.35pt;height:91.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">
                <v:textbox>
                  <w:txbxContent>
                    <w:p w:rsidR="009B02D4" w:rsidRDefault="009B02D4" w:rsidP="002B23B7">
                      <w:pPr>
                        <w:jc w:val="center"/>
                        <w:rPr>
                          <w:b/>
                        </w:rPr>
                      </w:pPr>
                      <w:r w:rsidRPr="00852D4B">
                        <w:rPr>
                          <w:b/>
                        </w:rPr>
                        <w:t xml:space="preserve">REFER TO </w:t>
                      </w:r>
                    </w:p>
                    <w:p w:rsidR="009B02D4" w:rsidRDefault="009B02D4" w:rsidP="002B23B7">
                      <w:pPr>
                        <w:jc w:val="center"/>
                        <w:rPr>
                          <w:b/>
                        </w:rPr>
                      </w:pPr>
                      <w:r w:rsidRPr="00852D4B">
                        <w:rPr>
                          <w:b/>
                        </w:rPr>
                        <w:t>SOCIAL CARE</w:t>
                      </w:r>
                    </w:p>
                    <w:p w:rsidR="009B02D4" w:rsidRPr="00DD7A2E" w:rsidRDefault="009B02D4" w:rsidP="002B23B7">
                      <w:pPr>
                        <w:rPr>
                          <w:b/>
                          <w:sz w:val="15"/>
                          <w:szCs w:val="15"/>
                        </w:rPr>
                      </w:pPr>
                      <w:r w:rsidRPr="00DD7A2E">
                        <w:rPr>
                          <w:b/>
                          <w:sz w:val="15"/>
                          <w:szCs w:val="15"/>
                        </w:rPr>
                        <w:t>All incidents where a child has been harmed, is at risk of harm or is in immediate danger.</w:t>
                      </w:r>
                    </w:p>
                    <w:p w:rsidR="009B02D4" w:rsidRDefault="009B02D4" w:rsidP="002B23B7">
                      <w:pPr>
                        <w:rPr>
                          <w:sz w:val="15"/>
                          <w:szCs w:val="15"/>
                        </w:rPr>
                      </w:pPr>
                    </w:p>
                    <w:p w:rsidR="009B02D4" w:rsidRPr="00852D4B" w:rsidRDefault="009B02D4" w:rsidP="002B23B7">
                      <w:pPr>
                        <w:rPr>
                          <w:sz w:val="15"/>
                          <w:szCs w:val="15"/>
                        </w:rPr>
                      </w:pPr>
                      <w:r>
                        <w:rPr>
                          <w:sz w:val="15"/>
                          <w:szCs w:val="15"/>
                        </w:rPr>
                        <w:t>Social Care staff will decide next steps. Be ready to escalate if necessary.</w:t>
                      </w:r>
                    </w:p>
                  </w:txbxContent>
                </v:textbox>
              </v:shape>
            </w:pict>
          </mc:Fallback>
        </mc:AlternateContent>
      </w:r>
      <w:r>
        <w:rPr>
          <w:noProof/>
          <w:lang w:eastAsia="en-GB"/>
        </w:rPr>
        <mc:AlternateContent>
          <mc:Choice Requires="wps">
            <w:drawing>
              <wp:anchor distT="0" distB="0" distL="114300" distR="114300" simplePos="0" relativeHeight="251641856" behindDoc="0" locked="0" layoutInCell="1" allowOverlap="1" wp14:anchorId="17122035" wp14:editId="2D6A51C5">
                <wp:simplePos x="0" y="0"/>
                <wp:positionH relativeFrom="column">
                  <wp:posOffset>1343025</wp:posOffset>
                </wp:positionH>
                <wp:positionV relativeFrom="paragraph">
                  <wp:posOffset>130810</wp:posOffset>
                </wp:positionV>
                <wp:extent cx="1618615" cy="1165225"/>
                <wp:effectExtent l="9525" t="7620" r="10160" b="825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8615" cy="1165225"/>
                        </a:xfrm>
                        <a:prstGeom prst="rect">
                          <a:avLst/>
                        </a:prstGeom>
                        <a:solidFill>
                          <a:srgbClr val="FFFFFF"/>
                        </a:solidFill>
                        <a:ln w="9525">
                          <a:solidFill>
                            <a:srgbClr val="000000"/>
                          </a:solidFill>
                          <a:miter lim="800000"/>
                          <a:headEnd/>
                          <a:tailEnd/>
                        </a:ln>
                      </wps:spPr>
                      <wps:txbx>
                        <w:txbxContent>
                          <w:p w14:paraId="6AB26854" w14:textId="77777777" w:rsidR="009B02D4" w:rsidRPr="00852D4B" w:rsidRDefault="009B02D4" w:rsidP="002B23B7">
                            <w:pPr>
                              <w:jc w:val="center"/>
                              <w:rPr>
                                <w:b/>
                              </w:rPr>
                            </w:pPr>
                            <w:r w:rsidRPr="00852D4B">
                              <w:rPr>
                                <w:b/>
                              </w:rPr>
                              <w:t>EARLY HELP</w:t>
                            </w:r>
                          </w:p>
                          <w:p w14:paraId="59593F8C" w14:textId="77777777" w:rsidR="009B02D4" w:rsidRDefault="009B02D4" w:rsidP="002B23B7">
                            <w:pPr>
                              <w:rPr>
                                <w:sz w:val="15"/>
                                <w:szCs w:val="15"/>
                              </w:rPr>
                            </w:pPr>
                            <w:r>
                              <w:rPr>
                                <w:sz w:val="15"/>
                                <w:szCs w:val="15"/>
                              </w:rPr>
                              <w:t>Non-violent Harmful Sexual Behaviours</w:t>
                            </w:r>
                          </w:p>
                          <w:p w14:paraId="4FE7C051" w14:textId="77777777" w:rsidR="009B02D4" w:rsidRPr="00852D4B" w:rsidRDefault="009B02D4" w:rsidP="002B23B7">
                            <w:pPr>
                              <w:rPr>
                                <w:sz w:val="15"/>
                                <w:szCs w:val="15"/>
                              </w:rPr>
                            </w:pPr>
                            <w:r>
                              <w:rPr>
                                <w:sz w:val="15"/>
                                <w:szCs w:val="15"/>
                              </w:rPr>
                              <w:t>(see Harmful Sexual Behaviours Framework (NSPCC))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5B927B" id="Text Box 19" o:spid="_x0000_s1044" type="#_x0000_t202" style="position:absolute;left:0;text-align:left;margin-left:105.75pt;margin-top:10.3pt;width:127.45pt;height:91.7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">
                <v:textbox>
                  <w:txbxContent>
                    <w:p w:rsidR="009B02D4" w:rsidRPr="00852D4B" w:rsidRDefault="009B02D4" w:rsidP="002B23B7">
                      <w:pPr>
                        <w:jc w:val="center"/>
                        <w:rPr>
                          <w:b/>
                        </w:rPr>
                      </w:pPr>
                      <w:r w:rsidRPr="00852D4B">
                        <w:rPr>
                          <w:b/>
                        </w:rPr>
                        <w:t>EARLY HELP</w:t>
                      </w:r>
                    </w:p>
                    <w:p w:rsidR="009B02D4" w:rsidRDefault="009B02D4" w:rsidP="002B23B7">
                      <w:pPr>
                        <w:rPr>
                          <w:sz w:val="15"/>
                          <w:szCs w:val="15"/>
                        </w:rPr>
                      </w:pPr>
                      <w:r>
                        <w:rPr>
                          <w:sz w:val="15"/>
                          <w:szCs w:val="15"/>
                        </w:rPr>
                        <w:t>Non-violent Harmful Sexual Behaviours</w:t>
                      </w:r>
                    </w:p>
                    <w:p w:rsidR="009B02D4" w:rsidRPr="00852D4B" w:rsidRDefault="009B02D4" w:rsidP="002B23B7">
                      <w:pPr>
                        <w:rPr>
                          <w:sz w:val="15"/>
                          <w:szCs w:val="15"/>
                        </w:rPr>
                      </w:pPr>
                      <w:r>
                        <w:rPr>
                          <w:sz w:val="15"/>
                          <w:szCs w:val="15"/>
                        </w:rPr>
                        <w:t>(see Harmful Sexual Behaviours Framework (NSPCC))</w:t>
                      </w:r>
                    </w:p>
                  </w:txbxContent>
                </v:textbox>
              </v:shape>
            </w:pict>
          </mc:Fallback>
        </mc:AlternateContent>
      </w:r>
      <w:r>
        <w:rPr>
          <w:noProof/>
          <w:lang w:eastAsia="en-GB"/>
        </w:rPr>
        <mc:AlternateContent>
          <mc:Choice Requires="wps">
            <w:drawing>
              <wp:anchor distT="0" distB="0" distL="114300" distR="114300" simplePos="0" relativeHeight="251640832" behindDoc="0" locked="0" layoutInCell="1" allowOverlap="1" wp14:anchorId="62CFB51A" wp14:editId="55638BAC">
                <wp:simplePos x="0" y="0"/>
                <wp:positionH relativeFrom="column">
                  <wp:posOffset>-290195</wp:posOffset>
                </wp:positionH>
                <wp:positionV relativeFrom="paragraph">
                  <wp:posOffset>130810</wp:posOffset>
                </wp:positionV>
                <wp:extent cx="1572260" cy="1165225"/>
                <wp:effectExtent l="5080" t="7620" r="13335" b="825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2260" cy="1165225"/>
                        </a:xfrm>
                        <a:prstGeom prst="rect">
                          <a:avLst/>
                        </a:prstGeom>
                        <a:solidFill>
                          <a:srgbClr val="FFFFFF"/>
                        </a:solidFill>
                        <a:ln w="9525">
                          <a:solidFill>
                            <a:srgbClr val="000000"/>
                          </a:solidFill>
                          <a:miter lim="800000"/>
                          <a:headEnd/>
                          <a:tailEnd/>
                        </a:ln>
                      </wps:spPr>
                      <wps:txbx>
                        <w:txbxContent>
                          <w:p w14:paraId="3C9180D8" w14:textId="77777777" w:rsidR="009B02D4" w:rsidRPr="00852D4B" w:rsidRDefault="009B02D4" w:rsidP="002B23B7">
                            <w:pPr>
                              <w:jc w:val="center"/>
                              <w:rPr>
                                <w:b/>
                                <w:sz w:val="18"/>
                                <w:szCs w:val="18"/>
                              </w:rPr>
                            </w:pPr>
                            <w:r w:rsidRPr="00852D4B">
                              <w:rPr>
                                <w:b/>
                                <w:sz w:val="18"/>
                                <w:szCs w:val="18"/>
                              </w:rPr>
                              <w:t>MANAGE INTERNALLY</w:t>
                            </w:r>
                          </w:p>
                          <w:p w14:paraId="3508B16A" w14:textId="77777777" w:rsidR="009B02D4" w:rsidRPr="00852D4B" w:rsidRDefault="009B02D4" w:rsidP="00204E46">
                            <w:pPr>
                              <w:jc w:val="left"/>
                              <w:rPr>
                                <w:sz w:val="15"/>
                                <w:szCs w:val="15"/>
                              </w:rPr>
                            </w:pPr>
                            <w:r>
                              <w:rPr>
                                <w:sz w:val="15"/>
                                <w:szCs w:val="15"/>
                              </w:rPr>
                              <w:t>One-off incidents which the school believes the child(ren) are not in need of early help/statutory intervention, which would be appropriate to deal with internally under the schools behaviour policy or anti-bullying policy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A3B090" id="Text Box 18" o:spid="_x0000_s1045" type="#_x0000_t202" style="position:absolute;left:0;text-align:left;margin-left:-22.85pt;margin-top:10.3pt;width:123.8pt;height:91.7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">
                <v:textbox>
                  <w:txbxContent>
                    <w:p w:rsidR="009B02D4" w:rsidRPr="00852D4B" w:rsidRDefault="009B02D4" w:rsidP="002B23B7">
                      <w:pPr>
                        <w:jc w:val="center"/>
                        <w:rPr>
                          <w:b/>
                          <w:sz w:val="18"/>
                          <w:szCs w:val="18"/>
                        </w:rPr>
                      </w:pPr>
                      <w:r w:rsidRPr="00852D4B">
                        <w:rPr>
                          <w:b/>
                          <w:sz w:val="18"/>
                          <w:szCs w:val="18"/>
                        </w:rPr>
                        <w:t>MANAGE INTERNALLY</w:t>
                      </w:r>
                    </w:p>
                    <w:p w:rsidR="009B02D4" w:rsidRPr="00852D4B" w:rsidRDefault="009B02D4" w:rsidP="00204E46">
                      <w:pPr>
                        <w:jc w:val="left"/>
                        <w:rPr>
                          <w:sz w:val="15"/>
                          <w:szCs w:val="15"/>
                        </w:rPr>
                      </w:pPr>
                      <w:r>
                        <w:rPr>
                          <w:sz w:val="15"/>
                          <w:szCs w:val="15"/>
                        </w:rPr>
                        <w:t>One-off incidents which the school believes the child(ren) are not in need of early help/statutory intervention, which would be appropriate to deal with internally under the schools behaviour policy or anti-bullying policy</w:t>
                      </w:r>
                    </w:p>
                  </w:txbxContent>
                </v:textbox>
              </v:shape>
            </w:pict>
          </mc:Fallback>
        </mc:AlternateContent>
      </w:r>
    </w:p>
    <w:p w14:paraId="51C37056" w14:textId="77777777" w:rsidR="002B23B7" w:rsidRDefault="002B23B7" w:rsidP="002B23B7"/>
    <w:p w14:paraId="51B96CEE" w14:textId="77777777" w:rsidR="002B23B7" w:rsidRDefault="002B23B7" w:rsidP="002B23B7">
      <w:pPr>
        <w:tabs>
          <w:tab w:val="left" w:pos="2769"/>
          <w:tab w:val="left" w:pos="7809"/>
        </w:tabs>
      </w:pPr>
      <w:r>
        <w:t>[Type a quote from</w:t>
      </w:r>
      <w:r>
        <w:tab/>
      </w:r>
      <w:r>
        <w:tab/>
      </w:r>
    </w:p>
    <w:p w14:paraId="5194D08F" w14:textId="77777777" w:rsidR="002B23B7" w:rsidRPr="00B4737B" w:rsidRDefault="002B23B7" w:rsidP="002B23B7"/>
    <w:p w14:paraId="5511DF94" w14:textId="77777777" w:rsidR="002B23B7" w:rsidRPr="00B4737B" w:rsidRDefault="002B23B7" w:rsidP="002B23B7"/>
    <w:p w14:paraId="29BB249B" w14:textId="77777777" w:rsidR="002B23B7" w:rsidRPr="00B4737B" w:rsidRDefault="002B23B7" w:rsidP="002B23B7"/>
    <w:p w14:paraId="0B78211C" w14:textId="77777777" w:rsidR="002B23B7" w:rsidRPr="00B4737B" w:rsidRDefault="002B23B7" w:rsidP="002B23B7"/>
    <w:p w14:paraId="1A9AD7A3" w14:textId="77777777" w:rsidR="002B23B7" w:rsidRPr="00B4737B" w:rsidRDefault="002B23B7" w:rsidP="002B23B7"/>
    <w:p w14:paraId="414F3EFD" w14:textId="77777777" w:rsidR="002B23B7" w:rsidRPr="00B4737B" w:rsidRDefault="00204E46" w:rsidP="002B23B7">
      <w:r>
        <w:rPr>
          <w:noProof/>
          <w:lang w:eastAsia="en-GB"/>
        </w:rPr>
        <mc:AlternateContent>
          <mc:Choice Requires="wps">
            <w:drawing>
              <wp:anchor distT="0" distB="0" distL="114300" distR="114300" simplePos="0" relativeHeight="251656192" behindDoc="0" locked="0" layoutInCell="1" allowOverlap="1" wp14:anchorId="66F22E88" wp14:editId="73F00A91">
                <wp:simplePos x="0" y="0"/>
                <wp:positionH relativeFrom="column">
                  <wp:posOffset>468630</wp:posOffset>
                </wp:positionH>
                <wp:positionV relativeFrom="paragraph">
                  <wp:posOffset>119380</wp:posOffset>
                </wp:positionV>
                <wp:extent cx="0" cy="167005"/>
                <wp:effectExtent l="76200" t="0" r="57150" b="6159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70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0F4CF24" id="Straight Arrow Connector 14" o:spid="_x0000_s1026" type="#_x0000_t32" style="position:absolute;margin-left:36.9pt;margin-top:9.4pt;width:0;height:13.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">
                <v:stroke endarrow="block"/>
              </v:shape>
            </w:pict>
          </mc:Fallback>
        </mc:AlternateContent>
      </w:r>
      <w:r>
        <w:rPr>
          <w:noProof/>
          <w:lang w:eastAsia="en-GB"/>
        </w:rPr>
        <mc:AlternateContent>
          <mc:Choice Requires="wps">
            <w:drawing>
              <wp:anchor distT="0" distB="0" distL="114300" distR="114300" simplePos="0" relativeHeight="251657216" behindDoc="0" locked="0" layoutInCell="1" allowOverlap="1" wp14:anchorId="5AD263D8" wp14:editId="544D4962">
                <wp:simplePos x="0" y="0"/>
                <wp:positionH relativeFrom="column">
                  <wp:posOffset>2213610</wp:posOffset>
                </wp:positionH>
                <wp:positionV relativeFrom="paragraph">
                  <wp:posOffset>97155</wp:posOffset>
                </wp:positionV>
                <wp:extent cx="0" cy="167005"/>
                <wp:effectExtent l="76200" t="0" r="57150" b="6159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70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D15C8D7" id="Straight Arrow Connector 15" o:spid="_x0000_s1026" type="#_x0000_t32" style="position:absolute;margin-left:174.3pt;margin-top:7.65pt;width:0;height:13.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">
                <v:stroke endarrow="block"/>
              </v:shape>
            </w:pict>
          </mc:Fallback>
        </mc:AlternateContent>
      </w:r>
      <w:r>
        <w:rPr>
          <w:noProof/>
          <w:lang w:eastAsia="en-GB"/>
        </w:rPr>
        <mc:AlternateContent>
          <mc:Choice Requires="wps">
            <w:drawing>
              <wp:anchor distT="0" distB="0" distL="114300" distR="114300" simplePos="0" relativeHeight="251658240" behindDoc="0" locked="0" layoutInCell="1" allowOverlap="1" wp14:anchorId="34050E5E" wp14:editId="4104F6DA">
                <wp:simplePos x="0" y="0"/>
                <wp:positionH relativeFrom="column">
                  <wp:posOffset>3891915</wp:posOffset>
                </wp:positionH>
                <wp:positionV relativeFrom="paragraph">
                  <wp:posOffset>88900</wp:posOffset>
                </wp:positionV>
                <wp:extent cx="0" cy="167005"/>
                <wp:effectExtent l="76200" t="0" r="57150" b="6159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70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5C5B606" id="Straight Arrow Connector 16" o:spid="_x0000_s1026" type="#_x0000_t32" style="position:absolute;margin-left:306.45pt;margin-top:7pt;width:0;height:13.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">
                <v:stroke endarrow="block"/>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67EE6B4" wp14:editId="7D657B9A">
                <wp:simplePos x="0" y="0"/>
                <wp:positionH relativeFrom="column">
                  <wp:posOffset>5589270</wp:posOffset>
                </wp:positionH>
                <wp:positionV relativeFrom="paragraph">
                  <wp:posOffset>97790</wp:posOffset>
                </wp:positionV>
                <wp:extent cx="0" cy="167005"/>
                <wp:effectExtent l="76200" t="0" r="57150" b="61595"/>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70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873F39C" id="Straight Arrow Connector 17" o:spid="_x0000_s1026" type="#_x0000_t32" style="position:absolute;margin-left:440.1pt;margin-top:7.7pt;width:0;height:1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">
                <v:stroke endarrow="block"/>
              </v:shape>
            </w:pict>
          </mc:Fallback>
        </mc:AlternateContent>
      </w:r>
    </w:p>
    <w:p w14:paraId="18304149" w14:textId="77777777" w:rsidR="002B23B7" w:rsidRPr="00B4737B" w:rsidRDefault="00204E46" w:rsidP="002B23B7">
      <w:r>
        <w:rPr>
          <w:noProof/>
          <w:lang w:eastAsia="en-GB"/>
        </w:rPr>
        <mc:AlternateContent>
          <mc:Choice Requires="wps">
            <w:drawing>
              <wp:anchor distT="0" distB="0" distL="114300" distR="114300" simplePos="0" relativeHeight="251645952" behindDoc="0" locked="0" layoutInCell="1" allowOverlap="1" wp14:anchorId="3943B8A9" wp14:editId="760FECA7">
                <wp:simplePos x="0" y="0"/>
                <wp:positionH relativeFrom="column">
                  <wp:posOffset>4594860</wp:posOffset>
                </wp:positionH>
                <wp:positionV relativeFrom="paragraph">
                  <wp:posOffset>111760</wp:posOffset>
                </wp:positionV>
                <wp:extent cx="1830070" cy="1287780"/>
                <wp:effectExtent l="0" t="0" r="17780" b="2667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0070" cy="1287780"/>
                        </a:xfrm>
                        <a:prstGeom prst="rect">
                          <a:avLst/>
                        </a:prstGeom>
                        <a:solidFill>
                          <a:srgbClr val="FFFFFF"/>
                        </a:solidFill>
                        <a:ln w="9525">
                          <a:solidFill>
                            <a:srgbClr val="000000"/>
                          </a:solidFill>
                          <a:miter lim="800000"/>
                          <a:headEnd/>
                          <a:tailEnd/>
                        </a:ln>
                      </wps:spPr>
                      <wps:txbx>
                        <w:txbxContent>
                          <w:p w14:paraId="566287F6" w14:textId="77777777" w:rsidR="009B02D4" w:rsidRDefault="009B02D4" w:rsidP="002B23B7">
                            <w:pPr>
                              <w:jc w:val="center"/>
                              <w:rPr>
                                <w:b/>
                                <w:sz w:val="18"/>
                                <w:szCs w:val="18"/>
                              </w:rPr>
                            </w:pPr>
                            <w:r w:rsidRPr="00DD7A2E">
                              <w:rPr>
                                <w:b/>
                                <w:sz w:val="18"/>
                                <w:szCs w:val="18"/>
                              </w:rPr>
                              <w:t>RISK ASSESSMENT</w:t>
                            </w:r>
                          </w:p>
                          <w:p w14:paraId="1D06BA7E" w14:textId="77777777" w:rsidR="009B02D4" w:rsidRPr="00DD7A2E" w:rsidRDefault="009B02D4" w:rsidP="002B23B7">
                            <w:pPr>
                              <w:jc w:val="center"/>
                              <w:rPr>
                                <w:sz w:val="15"/>
                                <w:szCs w:val="15"/>
                              </w:rPr>
                            </w:pPr>
                            <w:r w:rsidRPr="00DD7A2E">
                              <w:rPr>
                                <w:sz w:val="15"/>
                                <w:szCs w:val="15"/>
                              </w:rPr>
                              <w:t xml:space="preserve">Immediately </w:t>
                            </w:r>
                          </w:p>
                          <w:p w14:paraId="262D2A40" w14:textId="77777777" w:rsidR="009B02D4" w:rsidRPr="00DD7A2E" w:rsidRDefault="009B02D4" w:rsidP="002B23B7">
                            <w:pPr>
                              <w:jc w:val="center"/>
                              <w:rPr>
                                <w:sz w:val="15"/>
                                <w:szCs w:val="15"/>
                              </w:rPr>
                            </w:pPr>
                          </w:p>
                          <w:p w14:paraId="2DBA8EC0" w14:textId="77777777" w:rsidR="009B02D4" w:rsidRDefault="009B02D4" w:rsidP="002B23B7">
                            <w:pPr>
                              <w:rPr>
                                <w:sz w:val="15"/>
                                <w:szCs w:val="15"/>
                              </w:rPr>
                            </w:pPr>
                            <w:r w:rsidRPr="00DD7A2E">
                              <w:rPr>
                                <w:sz w:val="15"/>
                                <w:szCs w:val="15"/>
                              </w:rPr>
                              <w:t>Do not wait for outcome of referral before protecting victim</w:t>
                            </w:r>
                            <w:r>
                              <w:rPr>
                                <w:sz w:val="15"/>
                                <w:szCs w:val="15"/>
                              </w:rPr>
                              <w:t>.</w:t>
                            </w:r>
                          </w:p>
                          <w:p w14:paraId="690329C0" w14:textId="77777777" w:rsidR="009B02D4" w:rsidRDefault="009B02D4" w:rsidP="002B23B7">
                            <w:pPr>
                              <w:rPr>
                                <w:sz w:val="15"/>
                                <w:szCs w:val="15"/>
                              </w:rPr>
                            </w:pPr>
                            <w:r>
                              <w:rPr>
                                <w:sz w:val="15"/>
                                <w:szCs w:val="15"/>
                              </w:rPr>
                              <w:t>Emphasis on victim being able to continue normal routines</w:t>
                            </w:r>
                          </w:p>
                          <w:p w14:paraId="396587F6" w14:textId="77777777" w:rsidR="009B02D4" w:rsidRDefault="009B02D4" w:rsidP="002B23B7">
                            <w:pPr>
                              <w:rPr>
                                <w:sz w:val="15"/>
                                <w:szCs w:val="15"/>
                              </w:rPr>
                            </w:pPr>
                            <w:r>
                              <w:rPr>
                                <w:sz w:val="15"/>
                                <w:szCs w:val="15"/>
                              </w:rPr>
                              <w:t>Alleged perpetrator removed from any classes with victim. Also consider shared spaces</w:t>
                            </w:r>
                          </w:p>
                          <w:p w14:paraId="071DC0B6" w14:textId="77777777" w:rsidR="009B02D4" w:rsidRPr="00DD7A2E" w:rsidRDefault="009B02D4" w:rsidP="002B23B7">
                            <w:pPr>
                              <w:rPr>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AEBD6A" id="Text Box 13" o:spid="_x0000_s1046" type="#_x0000_t202" style="position:absolute;left:0;text-align:left;margin-left:361.8pt;margin-top:8.8pt;width:144.1pt;height:101.4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">
                <v:textbox>
                  <w:txbxContent>
                    <w:p w:rsidR="009B02D4" w:rsidRDefault="009B02D4" w:rsidP="002B23B7">
                      <w:pPr>
                        <w:jc w:val="center"/>
                        <w:rPr>
                          <w:b/>
                          <w:sz w:val="18"/>
                          <w:szCs w:val="18"/>
                        </w:rPr>
                      </w:pPr>
                      <w:r w:rsidRPr="00DD7A2E">
                        <w:rPr>
                          <w:b/>
                          <w:sz w:val="18"/>
                          <w:szCs w:val="18"/>
                        </w:rPr>
                        <w:t>RISK ASSESSMENT</w:t>
                      </w:r>
                    </w:p>
                    <w:p w:rsidR="009B02D4" w:rsidRPr="00DD7A2E" w:rsidRDefault="009B02D4" w:rsidP="002B23B7">
                      <w:pPr>
                        <w:jc w:val="center"/>
                        <w:rPr>
                          <w:sz w:val="15"/>
                          <w:szCs w:val="15"/>
                        </w:rPr>
                      </w:pPr>
                      <w:r w:rsidRPr="00DD7A2E">
                        <w:rPr>
                          <w:sz w:val="15"/>
                          <w:szCs w:val="15"/>
                        </w:rPr>
                        <w:t xml:space="preserve">Immediately </w:t>
                      </w:r>
                    </w:p>
                    <w:p w:rsidR="009B02D4" w:rsidRPr="00DD7A2E" w:rsidRDefault="009B02D4" w:rsidP="002B23B7">
                      <w:pPr>
                        <w:jc w:val="center"/>
                        <w:rPr>
                          <w:sz w:val="15"/>
                          <w:szCs w:val="15"/>
                        </w:rPr>
                      </w:pPr>
                    </w:p>
                    <w:p w:rsidR="009B02D4" w:rsidRDefault="009B02D4" w:rsidP="002B23B7">
                      <w:pPr>
                        <w:rPr>
                          <w:sz w:val="15"/>
                          <w:szCs w:val="15"/>
                        </w:rPr>
                      </w:pPr>
                      <w:r w:rsidRPr="00DD7A2E">
                        <w:rPr>
                          <w:sz w:val="15"/>
                          <w:szCs w:val="15"/>
                        </w:rPr>
                        <w:t>Do not wait for outcome of referral before protecting victim</w:t>
                      </w:r>
                      <w:r>
                        <w:rPr>
                          <w:sz w:val="15"/>
                          <w:szCs w:val="15"/>
                        </w:rPr>
                        <w:t>.</w:t>
                      </w:r>
                    </w:p>
                    <w:p w:rsidR="009B02D4" w:rsidRDefault="009B02D4" w:rsidP="002B23B7">
                      <w:pPr>
                        <w:rPr>
                          <w:sz w:val="15"/>
                          <w:szCs w:val="15"/>
                        </w:rPr>
                      </w:pPr>
                      <w:r>
                        <w:rPr>
                          <w:sz w:val="15"/>
                          <w:szCs w:val="15"/>
                        </w:rPr>
                        <w:t>Emphasis on victim being able to continue normal routines</w:t>
                      </w:r>
                    </w:p>
                    <w:p w:rsidR="009B02D4" w:rsidRDefault="009B02D4" w:rsidP="002B23B7">
                      <w:pPr>
                        <w:rPr>
                          <w:sz w:val="15"/>
                          <w:szCs w:val="15"/>
                        </w:rPr>
                      </w:pPr>
                      <w:r>
                        <w:rPr>
                          <w:sz w:val="15"/>
                          <w:szCs w:val="15"/>
                        </w:rPr>
                        <w:t>Alleged perpetrator removed from any classes with victim. Also consider shared spaces</w:t>
                      </w:r>
                    </w:p>
                    <w:p w:rsidR="009B02D4" w:rsidRPr="00DD7A2E" w:rsidRDefault="009B02D4" w:rsidP="002B23B7">
                      <w:pPr>
                        <w:rPr>
                          <w:sz w:val="15"/>
                          <w:szCs w:val="15"/>
                        </w:rPr>
                      </w:pPr>
                    </w:p>
                  </w:txbxContent>
                </v:textbox>
              </v:shape>
            </w:pict>
          </mc:Fallback>
        </mc:AlternateContent>
      </w:r>
      <w:r w:rsidR="00990E75">
        <w:rPr>
          <w:noProof/>
          <w:lang w:eastAsia="en-GB"/>
        </w:rPr>
        <mc:AlternateContent>
          <mc:Choice Requires="wps">
            <w:drawing>
              <wp:anchor distT="0" distB="0" distL="114300" distR="114300" simplePos="0" relativeHeight="251644928" behindDoc="0" locked="0" layoutInCell="1" allowOverlap="1" wp14:anchorId="5BF6CAE3" wp14:editId="25D248FF">
                <wp:simplePos x="0" y="0"/>
                <wp:positionH relativeFrom="column">
                  <wp:posOffset>-289560</wp:posOffset>
                </wp:positionH>
                <wp:positionV relativeFrom="paragraph">
                  <wp:posOffset>111760</wp:posOffset>
                </wp:positionV>
                <wp:extent cx="4617720" cy="723900"/>
                <wp:effectExtent l="0" t="0" r="11430" b="1905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7720" cy="723900"/>
                        </a:xfrm>
                        <a:prstGeom prst="rect">
                          <a:avLst/>
                        </a:prstGeom>
                        <a:solidFill>
                          <a:srgbClr val="FFFFFF"/>
                        </a:solidFill>
                        <a:ln w="9525">
                          <a:solidFill>
                            <a:srgbClr val="000000"/>
                          </a:solidFill>
                          <a:miter lim="800000"/>
                          <a:headEnd/>
                          <a:tailEnd/>
                        </a:ln>
                      </wps:spPr>
                      <wps:txbx>
                        <w:txbxContent>
                          <w:p w14:paraId="359DE3AD" w14:textId="77777777" w:rsidR="009B02D4" w:rsidRDefault="009B02D4" w:rsidP="002B23B7">
                            <w:pPr>
                              <w:jc w:val="center"/>
                              <w:rPr>
                                <w:b/>
                                <w:sz w:val="18"/>
                                <w:szCs w:val="18"/>
                              </w:rPr>
                            </w:pPr>
                            <w:r w:rsidRPr="00DD7A2E">
                              <w:rPr>
                                <w:b/>
                                <w:sz w:val="18"/>
                                <w:szCs w:val="18"/>
                              </w:rPr>
                              <w:t>RISK ASSESSMENT</w:t>
                            </w:r>
                          </w:p>
                          <w:p w14:paraId="05342A95" w14:textId="77777777" w:rsidR="009B02D4" w:rsidRDefault="009B02D4" w:rsidP="002B23B7">
                            <w:pPr>
                              <w:jc w:val="center"/>
                              <w:rPr>
                                <w:sz w:val="15"/>
                                <w:szCs w:val="15"/>
                              </w:rPr>
                            </w:pPr>
                            <w:r>
                              <w:rPr>
                                <w:sz w:val="15"/>
                                <w:szCs w:val="15"/>
                              </w:rPr>
                              <w:t>Case-by-case basis</w:t>
                            </w:r>
                          </w:p>
                          <w:p w14:paraId="3D525B97" w14:textId="77777777" w:rsidR="009B02D4" w:rsidRDefault="009B02D4" w:rsidP="002B23B7">
                            <w:pPr>
                              <w:jc w:val="center"/>
                              <w:rPr>
                                <w:sz w:val="15"/>
                                <w:szCs w:val="15"/>
                              </w:rPr>
                            </w:pPr>
                            <w:r>
                              <w:rPr>
                                <w:sz w:val="15"/>
                                <w:szCs w:val="15"/>
                              </w:rPr>
                              <w:t>(for details see paragraphs 69 and 70</w:t>
                            </w:r>
                          </w:p>
                          <w:p w14:paraId="1B9071F2" w14:textId="77777777" w:rsidR="009B02D4" w:rsidRPr="00DD7A2E" w:rsidRDefault="009B02D4" w:rsidP="002B23B7">
                            <w:pPr>
                              <w:jc w:val="center"/>
                              <w:rPr>
                                <w:sz w:val="15"/>
                                <w:szCs w:val="15"/>
                              </w:rPr>
                            </w:pPr>
                            <w:r>
                              <w:rPr>
                                <w:sz w:val="15"/>
                                <w:szCs w:val="15"/>
                              </w:rPr>
                              <w:t>Sexual Violence and Sexual Harassment between children in schools and colleges (DfE, 2021))</w:t>
                            </w:r>
                          </w:p>
                          <w:p w14:paraId="0F700C56" w14:textId="77777777" w:rsidR="009B02D4" w:rsidRDefault="009B02D4" w:rsidP="002B23B7">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158C669" id="Text Box 12" o:spid="_x0000_s1047" type="#_x0000_t202" style="position:absolute;left:0;text-align:left;margin-left:-22.8pt;margin-top:8.8pt;width:363.6pt;height:57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">
                <v:textbox>
                  <w:txbxContent>
                    <w:p w:rsidR="009B02D4" w:rsidRDefault="009B02D4" w:rsidP="002B23B7">
                      <w:pPr>
                        <w:jc w:val="center"/>
                        <w:rPr>
                          <w:b/>
                          <w:sz w:val="18"/>
                          <w:szCs w:val="18"/>
                        </w:rPr>
                      </w:pPr>
                      <w:r w:rsidRPr="00DD7A2E">
                        <w:rPr>
                          <w:b/>
                          <w:sz w:val="18"/>
                          <w:szCs w:val="18"/>
                        </w:rPr>
                        <w:t>RISK ASSESSMENT</w:t>
                      </w:r>
                    </w:p>
                    <w:p w:rsidR="009B02D4" w:rsidRDefault="009B02D4" w:rsidP="002B23B7">
                      <w:pPr>
                        <w:jc w:val="center"/>
                        <w:rPr>
                          <w:sz w:val="15"/>
                          <w:szCs w:val="15"/>
                        </w:rPr>
                      </w:pPr>
                      <w:r>
                        <w:rPr>
                          <w:sz w:val="15"/>
                          <w:szCs w:val="15"/>
                        </w:rPr>
                        <w:t>Case-by-case basis</w:t>
                      </w:r>
                    </w:p>
                    <w:p w:rsidR="009B02D4" w:rsidRDefault="009B02D4" w:rsidP="002B23B7">
                      <w:pPr>
                        <w:jc w:val="center"/>
                        <w:rPr>
                          <w:sz w:val="15"/>
                          <w:szCs w:val="15"/>
                        </w:rPr>
                      </w:pPr>
                      <w:r>
                        <w:rPr>
                          <w:sz w:val="15"/>
                          <w:szCs w:val="15"/>
                        </w:rPr>
                        <w:t>(for details see paragraphs 69 and 70</w:t>
                      </w:r>
                    </w:p>
                    <w:p w:rsidR="009B02D4" w:rsidRPr="00DD7A2E" w:rsidRDefault="009B02D4" w:rsidP="002B23B7">
                      <w:pPr>
                        <w:jc w:val="center"/>
                        <w:rPr>
                          <w:sz w:val="15"/>
                          <w:szCs w:val="15"/>
                        </w:rPr>
                      </w:pPr>
                      <w:r>
                        <w:rPr>
                          <w:sz w:val="15"/>
                          <w:szCs w:val="15"/>
                        </w:rPr>
                        <w:t>Sexual Violence and Sexual Harassment between children in schools and colleges (DfE, 2021))</w:t>
                      </w:r>
                    </w:p>
                    <w:p w:rsidR="009B02D4" w:rsidRDefault="009B02D4" w:rsidP="002B23B7">
                      <w:pPr>
                        <w:jc w:val="center"/>
                      </w:pPr>
                    </w:p>
                  </w:txbxContent>
                </v:textbox>
              </v:shape>
            </w:pict>
          </mc:Fallback>
        </mc:AlternateContent>
      </w:r>
    </w:p>
    <w:p w14:paraId="0E454B0A" w14:textId="77777777" w:rsidR="002B23B7" w:rsidRDefault="002B23B7" w:rsidP="002B23B7"/>
    <w:p w14:paraId="135C76FB" w14:textId="77777777" w:rsidR="002B23B7" w:rsidRDefault="002B23B7" w:rsidP="002B23B7"/>
    <w:p w14:paraId="5D4D4570" w14:textId="77777777" w:rsidR="002B23B7" w:rsidRPr="00852D4B" w:rsidRDefault="002B23B7" w:rsidP="002B23B7"/>
    <w:p w14:paraId="786DB3C0" w14:textId="77777777" w:rsidR="002B23B7" w:rsidRPr="00852D4B" w:rsidRDefault="002B23B7" w:rsidP="002B23B7"/>
    <w:p w14:paraId="2395B354" w14:textId="77777777" w:rsidR="002B23B7" w:rsidRPr="00852D4B" w:rsidRDefault="00204E46" w:rsidP="002B23B7">
      <w:r>
        <w:rPr>
          <w:noProof/>
          <w:lang w:eastAsia="en-GB"/>
        </w:rPr>
        <mc:AlternateContent>
          <mc:Choice Requires="wps">
            <w:drawing>
              <wp:anchor distT="0" distB="0" distL="114300" distR="114300" simplePos="0" relativeHeight="251661312" behindDoc="0" locked="0" layoutInCell="1" allowOverlap="1" wp14:anchorId="0F473302" wp14:editId="397C9B6F">
                <wp:simplePos x="0" y="0"/>
                <wp:positionH relativeFrom="column">
                  <wp:posOffset>2202180</wp:posOffset>
                </wp:positionH>
                <wp:positionV relativeFrom="paragraph">
                  <wp:posOffset>97790</wp:posOffset>
                </wp:positionV>
                <wp:extent cx="7620" cy="640715"/>
                <wp:effectExtent l="38100" t="0" r="68580" b="6413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640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C2E3271" id="Straight Arrow Connector 11" o:spid="_x0000_s1026" type="#_x0000_t32" style="position:absolute;margin-left:173.4pt;margin-top:7.7pt;width:.6pt;height:50.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">
                <v:stroke endarrow="block"/>
              </v:shape>
            </w:pict>
          </mc:Fallback>
        </mc:AlternateContent>
      </w:r>
    </w:p>
    <w:p w14:paraId="410D6A9E" w14:textId="77777777" w:rsidR="002B23B7" w:rsidRPr="00852D4B" w:rsidRDefault="002B23B7" w:rsidP="002B23B7"/>
    <w:p w14:paraId="3AC005B7" w14:textId="77777777" w:rsidR="002B23B7" w:rsidRPr="00852D4B" w:rsidRDefault="002B23B7" w:rsidP="002B23B7"/>
    <w:p w14:paraId="73A820E8" w14:textId="77777777" w:rsidR="002B23B7" w:rsidRDefault="002B23B7" w:rsidP="002B23B7"/>
    <w:p w14:paraId="140365E9" w14:textId="77777777" w:rsidR="002B23B7" w:rsidRDefault="00204E46" w:rsidP="002B23B7">
      <w:pPr>
        <w:tabs>
          <w:tab w:val="left" w:pos="7200"/>
        </w:tabs>
      </w:pPr>
      <w:r>
        <w:rPr>
          <w:noProof/>
          <w:lang w:eastAsia="en-GB"/>
        </w:rPr>
        <mc:AlternateContent>
          <mc:Choice Requires="wps">
            <w:drawing>
              <wp:anchor distT="0" distB="0" distL="114300" distR="114300" simplePos="0" relativeHeight="251660288" behindDoc="0" locked="0" layoutInCell="1" allowOverlap="1" wp14:anchorId="7C63C4A4" wp14:editId="1A7BC72F">
                <wp:simplePos x="0" y="0"/>
                <wp:positionH relativeFrom="column">
                  <wp:posOffset>5574030</wp:posOffset>
                </wp:positionH>
                <wp:positionV relativeFrom="paragraph">
                  <wp:posOffset>27305</wp:posOffset>
                </wp:positionV>
                <wp:extent cx="635" cy="213995"/>
                <wp:effectExtent l="76200" t="0" r="75565" b="5270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139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C70705" id="Straight Arrow Connector 10" o:spid="_x0000_s1026" type="#_x0000_t32" style="position:absolute;margin-left:438.9pt;margin-top:2.15pt;width:.05pt;height:1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">
                <v:stroke endarrow="block"/>
              </v:shape>
            </w:pict>
          </mc:Fallback>
        </mc:AlternateContent>
      </w:r>
      <w:r w:rsidR="002B23B7">
        <w:tab/>
      </w:r>
    </w:p>
    <w:p w14:paraId="61695869" w14:textId="77777777" w:rsidR="002B23B7" w:rsidRPr="004D288D" w:rsidRDefault="00990E75" w:rsidP="002B23B7">
      <w:r>
        <w:rPr>
          <w:noProof/>
          <w:lang w:eastAsia="en-GB"/>
        </w:rPr>
        <mc:AlternateContent>
          <mc:Choice Requires="wps">
            <w:drawing>
              <wp:anchor distT="0" distB="0" distL="114300" distR="114300" simplePos="0" relativeHeight="251648000" behindDoc="0" locked="0" layoutInCell="1" allowOverlap="1" wp14:anchorId="19951671" wp14:editId="078AA1A7">
                <wp:simplePos x="0" y="0"/>
                <wp:positionH relativeFrom="column">
                  <wp:posOffset>4762500</wp:posOffset>
                </wp:positionH>
                <wp:positionV relativeFrom="paragraph">
                  <wp:posOffset>87630</wp:posOffset>
                </wp:positionV>
                <wp:extent cx="1662430" cy="678180"/>
                <wp:effectExtent l="0" t="0" r="13970" b="2667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2430" cy="678180"/>
                        </a:xfrm>
                        <a:prstGeom prst="rect">
                          <a:avLst/>
                        </a:prstGeom>
                        <a:solidFill>
                          <a:srgbClr val="FFFFFF"/>
                        </a:solidFill>
                        <a:ln w="9525">
                          <a:solidFill>
                            <a:srgbClr val="000000"/>
                          </a:solidFill>
                          <a:miter lim="800000"/>
                          <a:headEnd/>
                          <a:tailEnd/>
                        </a:ln>
                      </wps:spPr>
                      <wps:txbx>
                        <w:txbxContent>
                          <w:p w14:paraId="0BC9ABCE" w14:textId="77777777" w:rsidR="009B02D4" w:rsidRDefault="009B02D4" w:rsidP="002B23B7">
                            <w:pPr>
                              <w:jc w:val="center"/>
                              <w:rPr>
                                <w:b/>
                              </w:rPr>
                            </w:pPr>
                            <w:r>
                              <w:rPr>
                                <w:b/>
                              </w:rPr>
                              <w:t>SAFEGUARD AND SUPPORT VICTIM AND (ALLEGED) PERPETRATOR</w:t>
                            </w:r>
                          </w:p>
                          <w:p w14:paraId="52D0A70C" w14:textId="77777777" w:rsidR="009B02D4" w:rsidRPr="00DD7A2E" w:rsidRDefault="009B02D4" w:rsidP="002B23B7">
                            <w:pPr>
                              <w:rPr>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B709CED" id="Text Box 8" o:spid="_x0000_s1048" type="#_x0000_t202" style="position:absolute;left:0;text-align:left;margin-left:375pt;margin-top:6.9pt;width:130.9pt;height:53.4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">
                <v:textbox>
                  <w:txbxContent>
                    <w:p w:rsidR="009B02D4" w:rsidRDefault="009B02D4" w:rsidP="002B23B7">
                      <w:pPr>
                        <w:jc w:val="center"/>
                        <w:rPr>
                          <w:b/>
                        </w:rPr>
                      </w:pPr>
                      <w:r>
                        <w:rPr>
                          <w:b/>
                        </w:rPr>
                        <w:t>SAFEGUARD AND SUPPORT VICTIM AND (ALLEGED) PERPETRATOR</w:t>
                      </w:r>
                    </w:p>
                    <w:p w:rsidR="009B02D4" w:rsidRPr="00DD7A2E" w:rsidRDefault="009B02D4" w:rsidP="002B23B7">
                      <w:pPr>
                        <w:rPr>
                          <w:sz w:val="15"/>
                          <w:szCs w:val="15"/>
                        </w:rPr>
                      </w:pPr>
                    </w:p>
                  </w:txbxContent>
                </v:textbox>
              </v:shape>
            </w:pict>
          </mc:Fallback>
        </mc:AlternateContent>
      </w:r>
      <w:r>
        <w:rPr>
          <w:noProof/>
          <w:lang w:eastAsia="en-GB"/>
        </w:rPr>
        <mc:AlternateContent>
          <mc:Choice Requires="wps">
            <w:drawing>
              <wp:anchor distT="0" distB="0" distL="114300" distR="114300" simplePos="0" relativeHeight="251650048" behindDoc="0" locked="0" layoutInCell="1" allowOverlap="1" wp14:anchorId="6C684AC6" wp14:editId="7809763A">
                <wp:simplePos x="0" y="0"/>
                <wp:positionH relativeFrom="column">
                  <wp:posOffset>-236220</wp:posOffset>
                </wp:positionH>
                <wp:positionV relativeFrom="paragraph">
                  <wp:posOffset>15240</wp:posOffset>
                </wp:positionV>
                <wp:extent cx="4893945" cy="707390"/>
                <wp:effectExtent l="0" t="0" r="20955" b="1651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707390"/>
                        </a:xfrm>
                        <a:prstGeom prst="rect">
                          <a:avLst/>
                        </a:prstGeom>
                        <a:solidFill>
                          <a:srgbClr val="FFFFFF"/>
                        </a:solidFill>
                        <a:ln w="9525">
                          <a:solidFill>
                            <a:srgbClr val="000000"/>
                          </a:solidFill>
                          <a:miter lim="800000"/>
                          <a:headEnd/>
                          <a:tailEnd/>
                        </a:ln>
                      </wps:spPr>
                      <wps:txbx>
                        <w:txbxContent>
                          <w:p w14:paraId="459929AA" w14:textId="77777777" w:rsidR="009B02D4" w:rsidRDefault="009B02D4" w:rsidP="002B23B7">
                            <w:pPr>
                              <w:jc w:val="center"/>
                              <w:rPr>
                                <w:b/>
                              </w:rPr>
                            </w:pPr>
                            <w:r>
                              <w:rPr>
                                <w:b/>
                              </w:rPr>
                              <w:t xml:space="preserve">SAFEGUARD AND SUPPORT VICTIM </w:t>
                            </w:r>
                          </w:p>
                          <w:p w14:paraId="1FE04663" w14:textId="77777777" w:rsidR="009B02D4" w:rsidRDefault="009B02D4" w:rsidP="002B23B7">
                            <w:pPr>
                              <w:jc w:val="center"/>
                              <w:rPr>
                                <w:b/>
                              </w:rPr>
                            </w:pPr>
                            <w:r>
                              <w:rPr>
                                <w:b/>
                              </w:rPr>
                              <w:t>AND (ALLEGED) PERPETRATOR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00C76CD" id="Text Box 9" o:spid="_x0000_s1049" type="#_x0000_t202" style="position:absolute;left:0;text-align:left;margin-left:-18.6pt;margin-top:1.2pt;width:385.35pt;height:55.7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">
                <v:textbox>
                  <w:txbxContent>
                    <w:p w:rsidR="009B02D4" w:rsidRDefault="009B02D4" w:rsidP="002B23B7">
                      <w:pPr>
                        <w:jc w:val="center"/>
                        <w:rPr>
                          <w:b/>
                        </w:rPr>
                      </w:pPr>
                      <w:r>
                        <w:rPr>
                          <w:b/>
                        </w:rPr>
                        <w:t xml:space="preserve">SAFEGUARD AND SUPPORT VICTIM </w:t>
                      </w:r>
                    </w:p>
                    <w:p w:rsidR="009B02D4" w:rsidRDefault="009B02D4" w:rsidP="002B23B7">
                      <w:pPr>
                        <w:jc w:val="center"/>
                        <w:rPr>
                          <w:b/>
                        </w:rPr>
                      </w:pPr>
                      <w:r>
                        <w:rPr>
                          <w:b/>
                        </w:rPr>
                        <w:t>AND (ALLEGED) PERPETRATOR</w:t>
                      </w:r>
                    </w:p>
                  </w:txbxContent>
                </v:textbox>
              </v:shape>
            </w:pict>
          </mc:Fallback>
        </mc:AlternateContent>
      </w:r>
    </w:p>
    <w:p w14:paraId="217199E6" w14:textId="77777777" w:rsidR="002B23B7" w:rsidRPr="004D288D" w:rsidRDefault="002B23B7" w:rsidP="002B23B7"/>
    <w:p w14:paraId="1E29D9A9" w14:textId="77777777" w:rsidR="002B23B7" w:rsidRPr="004D288D" w:rsidRDefault="002B23B7" w:rsidP="002B23B7"/>
    <w:p w14:paraId="468FD859" w14:textId="77777777" w:rsidR="002B23B7" w:rsidRPr="004D288D" w:rsidRDefault="002B23B7" w:rsidP="002B23B7"/>
    <w:p w14:paraId="176BB1C4" w14:textId="77777777" w:rsidR="002B23B7" w:rsidRDefault="00990E75" w:rsidP="002B23B7">
      <w:r>
        <w:rPr>
          <w:noProof/>
          <w:lang w:eastAsia="en-GB"/>
        </w:rPr>
        <mc:AlternateContent>
          <mc:Choice Requires="wps">
            <w:drawing>
              <wp:anchor distT="0" distB="0" distL="114300" distR="114300" simplePos="0" relativeHeight="251663360" behindDoc="0" locked="0" layoutInCell="1" allowOverlap="1" wp14:anchorId="1E098948" wp14:editId="6EE44C85">
                <wp:simplePos x="0" y="0"/>
                <wp:positionH relativeFrom="column">
                  <wp:posOffset>2214880</wp:posOffset>
                </wp:positionH>
                <wp:positionV relativeFrom="paragraph">
                  <wp:posOffset>127635</wp:posOffset>
                </wp:positionV>
                <wp:extent cx="0" cy="167005"/>
                <wp:effectExtent l="76200" t="0" r="57150" b="6159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70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6E78FB5" id="Straight Arrow Connector 7" o:spid="_x0000_s1026" type="#_x0000_t32" style="position:absolute;margin-left:174.4pt;margin-top:10.05pt;width:0;height:1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">
                <v:stroke endarrow="block"/>
              </v:shape>
            </w:pict>
          </mc:Fallback>
        </mc:AlternateContent>
      </w:r>
    </w:p>
    <w:p w14:paraId="198F611B" w14:textId="77777777" w:rsidR="002B23B7" w:rsidRDefault="00990E75" w:rsidP="002B23B7">
      <w:r>
        <w:rPr>
          <w:noProof/>
          <w:lang w:eastAsia="en-GB"/>
        </w:rPr>
        <mc:AlternateContent>
          <mc:Choice Requires="wps">
            <w:drawing>
              <wp:anchor distT="0" distB="0" distL="114300" distR="114300" simplePos="0" relativeHeight="251662336" behindDoc="0" locked="0" layoutInCell="1" allowOverlap="1" wp14:anchorId="47588174" wp14:editId="296B11CA">
                <wp:simplePos x="0" y="0"/>
                <wp:positionH relativeFrom="column">
                  <wp:posOffset>5575300</wp:posOffset>
                </wp:positionH>
                <wp:positionV relativeFrom="paragraph">
                  <wp:posOffset>26670</wp:posOffset>
                </wp:positionV>
                <wp:extent cx="0" cy="167005"/>
                <wp:effectExtent l="76200" t="0" r="57150" b="6159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70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EF34251" id="Straight Arrow Connector 6" o:spid="_x0000_s1026" type="#_x0000_t32" style="position:absolute;margin-left:439pt;margin-top:2.1pt;width:0;height:1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">
                <v:stroke endarrow="block"/>
              </v:shape>
            </w:pict>
          </mc:Fallback>
        </mc:AlternateContent>
      </w:r>
    </w:p>
    <w:p w14:paraId="2C8D056D" w14:textId="77777777" w:rsidR="002B23B7" w:rsidRPr="004D288D" w:rsidRDefault="00990E75" w:rsidP="002B23B7">
      <w:pPr>
        <w:tabs>
          <w:tab w:val="left" w:pos="8258"/>
        </w:tabs>
      </w:pPr>
      <w:r>
        <w:rPr>
          <w:noProof/>
          <w:lang w:eastAsia="en-GB"/>
        </w:rPr>
        <mc:AlternateContent>
          <mc:Choice Requires="wps">
            <w:drawing>
              <wp:anchor distT="0" distB="0" distL="114300" distR="114300" simplePos="0" relativeHeight="251649024" behindDoc="0" locked="0" layoutInCell="1" allowOverlap="1" wp14:anchorId="0B963346" wp14:editId="1C39C372">
                <wp:simplePos x="0" y="0"/>
                <wp:positionH relativeFrom="column">
                  <wp:posOffset>4762500</wp:posOffset>
                </wp:positionH>
                <wp:positionV relativeFrom="paragraph">
                  <wp:posOffset>43815</wp:posOffset>
                </wp:positionV>
                <wp:extent cx="1662430" cy="1263650"/>
                <wp:effectExtent l="0" t="0" r="13970" b="1270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2430" cy="1263650"/>
                        </a:xfrm>
                        <a:prstGeom prst="rect">
                          <a:avLst/>
                        </a:prstGeom>
                        <a:solidFill>
                          <a:srgbClr val="FFFFFF"/>
                        </a:solidFill>
                        <a:ln w="9525">
                          <a:solidFill>
                            <a:srgbClr val="000000"/>
                          </a:solidFill>
                          <a:miter lim="800000"/>
                          <a:headEnd/>
                          <a:tailEnd/>
                        </a:ln>
                      </wps:spPr>
                      <wps:txbx>
                        <w:txbxContent>
                          <w:p w14:paraId="606D0DE2" w14:textId="77777777" w:rsidR="009B02D4" w:rsidRDefault="009B02D4" w:rsidP="002B23B7">
                            <w:pPr>
                              <w:jc w:val="center"/>
                              <w:rPr>
                                <w:b/>
                              </w:rPr>
                            </w:pPr>
                            <w:r>
                              <w:rPr>
                                <w:b/>
                              </w:rPr>
                              <w:t>DISCIPLINARY MEASURES TAKEN</w:t>
                            </w:r>
                          </w:p>
                          <w:p w14:paraId="52BA83F9" w14:textId="77777777" w:rsidR="009B02D4" w:rsidRDefault="009B02D4" w:rsidP="002B23B7">
                            <w:pPr>
                              <w:rPr>
                                <w:sz w:val="15"/>
                                <w:szCs w:val="15"/>
                              </w:rPr>
                            </w:pPr>
                            <w:r>
                              <w:rPr>
                                <w:sz w:val="15"/>
                                <w:szCs w:val="15"/>
                              </w:rPr>
                              <w:t>(may be undertaken based on balance of probabilities, unless prejudicial or unreasonable.)</w:t>
                            </w:r>
                          </w:p>
                          <w:p w14:paraId="5865BE5F" w14:textId="77777777" w:rsidR="009B02D4" w:rsidRDefault="009B02D4" w:rsidP="002B23B7">
                            <w:pPr>
                              <w:rPr>
                                <w:b/>
                                <w:sz w:val="15"/>
                                <w:szCs w:val="15"/>
                              </w:rPr>
                            </w:pPr>
                          </w:p>
                          <w:p w14:paraId="52453753" w14:textId="77777777" w:rsidR="009B02D4" w:rsidRDefault="009B02D4" w:rsidP="002B23B7">
                            <w:pPr>
                              <w:rPr>
                                <w:b/>
                                <w:sz w:val="15"/>
                                <w:szCs w:val="15"/>
                              </w:rPr>
                            </w:pPr>
                            <w:r w:rsidRPr="00F52C00">
                              <w:rPr>
                                <w:b/>
                                <w:sz w:val="15"/>
                                <w:szCs w:val="15"/>
                              </w:rPr>
                              <w:t>Ensure actions do not jeopardise the investigation</w:t>
                            </w:r>
                            <w:r>
                              <w:rPr>
                                <w:b/>
                                <w:sz w:val="15"/>
                                <w:szCs w:val="15"/>
                              </w:rPr>
                              <w:t xml:space="preserve"> </w:t>
                            </w:r>
                          </w:p>
                          <w:p w14:paraId="44684BCF" w14:textId="77777777" w:rsidR="009B02D4" w:rsidRPr="00D70DB8" w:rsidRDefault="009B02D4" w:rsidP="002B23B7">
                            <w:pPr>
                              <w:rPr>
                                <w:sz w:val="15"/>
                                <w:szCs w:val="15"/>
                              </w:rPr>
                            </w:pPr>
                            <w:r>
                              <w:rPr>
                                <w:sz w:val="15"/>
                                <w:szCs w:val="15"/>
                              </w:rPr>
                              <w:t>School to work closely with policy and /or other agencies.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8470767" id="Text Box 5" o:spid="_x0000_s1050" type="#_x0000_t202" style="position:absolute;left:0;text-align:left;margin-left:375pt;margin-top:3.45pt;width:130.9pt;height:99.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">
                <v:textbox>
                  <w:txbxContent>
                    <w:p w:rsidR="009B02D4" w:rsidRDefault="009B02D4" w:rsidP="002B23B7">
                      <w:pPr>
                        <w:jc w:val="center"/>
                        <w:rPr>
                          <w:b/>
                        </w:rPr>
                      </w:pPr>
                      <w:r>
                        <w:rPr>
                          <w:b/>
                        </w:rPr>
                        <w:t>DISCIPLINARY MEASURES TAKEN</w:t>
                      </w:r>
                    </w:p>
                    <w:p w:rsidR="009B02D4" w:rsidRDefault="009B02D4" w:rsidP="002B23B7">
                      <w:pPr>
                        <w:rPr>
                          <w:sz w:val="15"/>
                          <w:szCs w:val="15"/>
                        </w:rPr>
                      </w:pPr>
                      <w:r>
                        <w:rPr>
                          <w:sz w:val="15"/>
                          <w:szCs w:val="15"/>
                        </w:rPr>
                        <w:t>(may be undertaken based on balance of probabilities, unless prejudicial or unreasonable.)</w:t>
                      </w:r>
                    </w:p>
                    <w:p w:rsidR="009B02D4" w:rsidRDefault="009B02D4" w:rsidP="002B23B7">
                      <w:pPr>
                        <w:rPr>
                          <w:b/>
                          <w:sz w:val="15"/>
                          <w:szCs w:val="15"/>
                        </w:rPr>
                      </w:pPr>
                    </w:p>
                    <w:p w:rsidR="009B02D4" w:rsidRDefault="009B02D4" w:rsidP="002B23B7">
                      <w:pPr>
                        <w:rPr>
                          <w:b/>
                          <w:sz w:val="15"/>
                          <w:szCs w:val="15"/>
                        </w:rPr>
                      </w:pPr>
                      <w:r w:rsidRPr="00F52C00">
                        <w:rPr>
                          <w:b/>
                          <w:sz w:val="15"/>
                          <w:szCs w:val="15"/>
                        </w:rPr>
                        <w:t>Ensure actions do not jeopardise the investigation</w:t>
                      </w:r>
                      <w:r>
                        <w:rPr>
                          <w:b/>
                          <w:sz w:val="15"/>
                          <w:szCs w:val="15"/>
                        </w:rPr>
                        <w:t xml:space="preserve"> </w:t>
                      </w:r>
                    </w:p>
                    <w:p w:rsidR="009B02D4" w:rsidRPr="00D70DB8" w:rsidRDefault="009B02D4" w:rsidP="002B23B7">
                      <w:pPr>
                        <w:rPr>
                          <w:sz w:val="15"/>
                          <w:szCs w:val="15"/>
                        </w:rPr>
                      </w:pPr>
                      <w:r>
                        <w:rPr>
                          <w:sz w:val="15"/>
                          <w:szCs w:val="15"/>
                        </w:rPr>
                        <w:t>School to work closely with policy and /or other agencies.</w:t>
                      </w:r>
                    </w:p>
                  </w:txbxContent>
                </v:textbox>
              </v:shape>
            </w:pict>
          </mc:Fallback>
        </mc:AlternateContent>
      </w:r>
      <w:r w:rsidR="00E34615">
        <w:rPr>
          <w:noProof/>
          <w:lang w:eastAsia="en-GB"/>
        </w:rPr>
        <mc:AlternateContent>
          <mc:Choice Requires="wps">
            <w:drawing>
              <wp:anchor distT="0" distB="0" distL="114300" distR="114300" simplePos="0" relativeHeight="251651072" behindDoc="0" locked="0" layoutInCell="1" allowOverlap="1" wp14:anchorId="6F0BBD09" wp14:editId="305FED32">
                <wp:simplePos x="0" y="0"/>
                <wp:positionH relativeFrom="column">
                  <wp:posOffset>-242570</wp:posOffset>
                </wp:positionH>
                <wp:positionV relativeFrom="paragraph">
                  <wp:posOffset>10795</wp:posOffset>
                </wp:positionV>
                <wp:extent cx="4901565" cy="450215"/>
                <wp:effectExtent l="0" t="0" r="13335" b="260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1565" cy="450215"/>
                        </a:xfrm>
                        <a:prstGeom prst="rect">
                          <a:avLst/>
                        </a:prstGeom>
                        <a:solidFill>
                          <a:srgbClr val="FFFFFF"/>
                        </a:solidFill>
                        <a:ln w="9525">
                          <a:solidFill>
                            <a:srgbClr val="000000"/>
                          </a:solidFill>
                          <a:miter lim="800000"/>
                          <a:headEnd/>
                          <a:tailEnd/>
                        </a:ln>
                      </wps:spPr>
                      <wps:txbx>
                        <w:txbxContent>
                          <w:p w14:paraId="292BE25B" w14:textId="77777777" w:rsidR="009B02D4" w:rsidRDefault="009B02D4" w:rsidP="002B23B7">
                            <w:pPr>
                              <w:jc w:val="center"/>
                              <w:rPr>
                                <w:b/>
                              </w:rPr>
                            </w:pPr>
                            <w:r>
                              <w:rPr>
                                <w:b/>
                              </w:rPr>
                              <w:t>DISCIPLINARY MEASURES TAKEN</w:t>
                            </w:r>
                          </w:p>
                          <w:p w14:paraId="13978704" w14:textId="77777777" w:rsidR="009B02D4" w:rsidRDefault="009B02D4" w:rsidP="002B23B7">
                            <w:pPr>
                              <w:jc w:val="center"/>
                              <w:rPr>
                                <w:sz w:val="15"/>
                                <w:szCs w:val="15"/>
                              </w:rPr>
                            </w:pPr>
                            <w:r>
                              <w:rPr>
                                <w:sz w:val="15"/>
                                <w:szCs w:val="15"/>
                              </w:rPr>
                              <w:t>(see school’s Behaviour Policy / Anti-bullying Policy)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A93906" id="Text Box 4" o:spid="_x0000_s1051" type="#_x0000_t202" style="position:absolute;left:0;text-align:left;margin-left:-19.1pt;margin-top:.85pt;width:385.95pt;height:35.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">
                <v:textbox>
                  <w:txbxContent>
                    <w:p w:rsidR="009B02D4" w:rsidRDefault="009B02D4" w:rsidP="002B23B7">
                      <w:pPr>
                        <w:jc w:val="center"/>
                        <w:rPr>
                          <w:b/>
                        </w:rPr>
                      </w:pPr>
                      <w:r>
                        <w:rPr>
                          <w:b/>
                        </w:rPr>
                        <w:t>DISCIPLINARY MEASURES TAKEN</w:t>
                      </w:r>
                    </w:p>
                    <w:p w:rsidR="009B02D4" w:rsidRDefault="009B02D4" w:rsidP="002B23B7">
                      <w:pPr>
                        <w:jc w:val="center"/>
                        <w:rPr>
                          <w:sz w:val="15"/>
                          <w:szCs w:val="15"/>
                        </w:rPr>
                      </w:pPr>
                      <w:r>
                        <w:rPr>
                          <w:sz w:val="15"/>
                          <w:szCs w:val="15"/>
                        </w:rPr>
                        <w:t>(see school’s Behaviour Policy / Anti-bullying Policy)</w:t>
                      </w:r>
                    </w:p>
                  </w:txbxContent>
                </v:textbox>
              </v:shape>
            </w:pict>
          </mc:Fallback>
        </mc:AlternateContent>
      </w:r>
      <w:r w:rsidR="002B23B7">
        <w:tab/>
      </w:r>
    </w:p>
    <w:p w14:paraId="3915FE6A" w14:textId="77777777" w:rsidR="002B23B7" w:rsidRDefault="002B23B7" w:rsidP="00C51618">
      <w:pPr>
        <w:pStyle w:val="BodyText"/>
      </w:pPr>
    </w:p>
    <w:p w14:paraId="1BCDFDDB" w14:textId="77777777" w:rsidR="002B23B7" w:rsidRDefault="00E34615" w:rsidP="00C51618">
      <w:pPr>
        <w:pStyle w:val="BodyText"/>
      </w:pPr>
      <w:r>
        <w:rPr>
          <w:noProof/>
          <w:lang w:eastAsia="en-GB"/>
        </w:rPr>
        <mc:AlternateContent>
          <mc:Choice Requires="wps">
            <w:drawing>
              <wp:anchor distT="0" distB="0" distL="114300" distR="114300" simplePos="0" relativeHeight="251652096" behindDoc="0" locked="0" layoutInCell="1" allowOverlap="1" wp14:anchorId="6B1B526E" wp14:editId="123639CE">
                <wp:simplePos x="0" y="0"/>
                <wp:positionH relativeFrom="column">
                  <wp:posOffset>-245110</wp:posOffset>
                </wp:positionH>
                <wp:positionV relativeFrom="paragraph">
                  <wp:posOffset>142875</wp:posOffset>
                </wp:positionV>
                <wp:extent cx="4901565" cy="720725"/>
                <wp:effectExtent l="0" t="0" r="13335" b="222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1565" cy="720725"/>
                        </a:xfrm>
                        <a:prstGeom prst="rect">
                          <a:avLst/>
                        </a:prstGeom>
                        <a:solidFill>
                          <a:srgbClr val="FFFFFF"/>
                        </a:solidFill>
                        <a:ln w="9525">
                          <a:solidFill>
                            <a:srgbClr val="000000"/>
                          </a:solidFill>
                          <a:miter lim="800000"/>
                          <a:headEnd/>
                          <a:tailEnd/>
                        </a:ln>
                      </wps:spPr>
                      <wps:txbx>
                        <w:txbxContent>
                          <w:p w14:paraId="638C24A3" w14:textId="77777777" w:rsidR="009B02D4" w:rsidRDefault="009B02D4" w:rsidP="002B23B7">
                            <w:pPr>
                              <w:jc w:val="center"/>
                              <w:rPr>
                                <w:b/>
                              </w:rPr>
                            </w:pPr>
                            <w:r>
                              <w:rPr>
                                <w:b/>
                              </w:rPr>
                              <w:t>CRIMINAL PROCESS ENDS</w:t>
                            </w:r>
                          </w:p>
                          <w:p w14:paraId="1266731C" w14:textId="77777777" w:rsidR="009B02D4" w:rsidRPr="004F07DD" w:rsidRDefault="009B02D4" w:rsidP="002B23B7">
                            <w:pPr>
                              <w:numPr>
                                <w:ilvl w:val="0"/>
                                <w:numId w:val="22"/>
                              </w:numPr>
                              <w:ind w:left="142" w:hanging="142"/>
                              <w:jc w:val="left"/>
                              <w:rPr>
                                <w:sz w:val="15"/>
                                <w:szCs w:val="15"/>
                              </w:rPr>
                            </w:pPr>
                            <w:r>
                              <w:rPr>
                                <w:b/>
                                <w:sz w:val="15"/>
                                <w:szCs w:val="15"/>
                              </w:rPr>
                              <w:t xml:space="preserve">Conviction or Caution: </w:t>
                            </w:r>
                            <w:r w:rsidRPr="004F07DD">
                              <w:rPr>
                                <w:sz w:val="15"/>
                                <w:szCs w:val="15"/>
                              </w:rPr>
                              <w:t>follow behaviour policy, consider Permanent Exclusion. If pupil remains in school, make clear expectations; keep victim and perpetrator apart. Consider victim’s wishes.</w:t>
                            </w:r>
                          </w:p>
                          <w:p w14:paraId="7F5AB03E" w14:textId="77777777" w:rsidR="009B02D4" w:rsidRDefault="009B02D4" w:rsidP="002B23B7">
                            <w:pPr>
                              <w:numPr>
                                <w:ilvl w:val="0"/>
                                <w:numId w:val="22"/>
                              </w:numPr>
                              <w:ind w:left="142" w:hanging="142"/>
                              <w:jc w:val="left"/>
                              <w:rPr>
                                <w:b/>
                                <w:sz w:val="15"/>
                                <w:szCs w:val="15"/>
                              </w:rPr>
                            </w:pPr>
                            <w:r>
                              <w:rPr>
                                <w:b/>
                                <w:sz w:val="15"/>
                                <w:szCs w:val="15"/>
                              </w:rPr>
                              <w:t xml:space="preserve">Not Guilty: </w:t>
                            </w:r>
                            <w:r w:rsidRPr="004F07DD">
                              <w:rPr>
                                <w:sz w:val="15"/>
                                <w:szCs w:val="15"/>
                              </w:rPr>
                              <w:t>Support victim and alleged perpetrator</w:t>
                            </w:r>
                          </w:p>
                          <w:p w14:paraId="552827C5" w14:textId="77777777" w:rsidR="009B02D4" w:rsidRPr="00F52C00" w:rsidRDefault="009B02D4" w:rsidP="002B23B7">
                            <w:pPr>
                              <w:numPr>
                                <w:ilvl w:val="0"/>
                                <w:numId w:val="22"/>
                              </w:numPr>
                              <w:ind w:left="142" w:hanging="142"/>
                              <w:jc w:val="left"/>
                              <w:rPr>
                                <w:b/>
                                <w:sz w:val="15"/>
                                <w:szCs w:val="15"/>
                              </w:rPr>
                            </w:pPr>
                            <w:r>
                              <w:rPr>
                                <w:b/>
                                <w:sz w:val="15"/>
                                <w:szCs w:val="15"/>
                              </w:rPr>
                              <w:t xml:space="preserve">No Further Action: </w:t>
                            </w:r>
                            <w:r w:rsidRPr="004F07DD">
                              <w:rPr>
                                <w:sz w:val="15"/>
                                <w:szCs w:val="15"/>
                              </w:rPr>
                              <w:t>Support victim and alleged perpetrator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1B4FAE8" id="Text Box 2" o:spid="_x0000_s1052" type="#_x0000_t202" style="position:absolute;left:0;text-align:left;margin-left:-19.3pt;margin-top:11.25pt;width:385.95pt;height:56.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">
                <v:textbox>
                  <w:txbxContent>
                    <w:p w:rsidR="009B02D4" w:rsidRDefault="009B02D4" w:rsidP="002B23B7">
                      <w:pPr>
                        <w:jc w:val="center"/>
                        <w:rPr>
                          <w:b/>
                        </w:rPr>
                      </w:pPr>
                      <w:r>
                        <w:rPr>
                          <w:b/>
                        </w:rPr>
                        <w:t>CRIMINAL PROCESS ENDS</w:t>
                      </w:r>
                    </w:p>
                    <w:p w:rsidR="009B02D4" w:rsidRPr="004F07DD" w:rsidRDefault="009B02D4" w:rsidP="002B23B7">
                      <w:pPr>
                        <w:numPr>
                          <w:ilvl w:val="0"/>
                          <w:numId w:val="22"/>
                        </w:numPr>
                        <w:ind w:left="142" w:hanging="142"/>
                        <w:jc w:val="left"/>
                        <w:rPr>
                          <w:sz w:val="15"/>
                          <w:szCs w:val="15"/>
                        </w:rPr>
                      </w:pPr>
                      <w:r>
                        <w:rPr>
                          <w:b/>
                          <w:sz w:val="15"/>
                          <w:szCs w:val="15"/>
                        </w:rPr>
                        <w:t xml:space="preserve">Conviction or Caution: </w:t>
                      </w:r>
                      <w:r w:rsidRPr="004F07DD">
                        <w:rPr>
                          <w:sz w:val="15"/>
                          <w:szCs w:val="15"/>
                        </w:rPr>
                        <w:t>follow behaviour policy, consider Permanent Exclusion. If pupil remains in school, make clear expectations; keep victim and perpetrator apart. Consider victim’s wishes.</w:t>
                      </w:r>
                    </w:p>
                    <w:p w:rsidR="009B02D4" w:rsidRDefault="009B02D4" w:rsidP="002B23B7">
                      <w:pPr>
                        <w:numPr>
                          <w:ilvl w:val="0"/>
                          <w:numId w:val="22"/>
                        </w:numPr>
                        <w:ind w:left="142" w:hanging="142"/>
                        <w:jc w:val="left"/>
                        <w:rPr>
                          <w:b/>
                          <w:sz w:val="15"/>
                          <w:szCs w:val="15"/>
                        </w:rPr>
                      </w:pPr>
                      <w:r>
                        <w:rPr>
                          <w:b/>
                          <w:sz w:val="15"/>
                          <w:szCs w:val="15"/>
                        </w:rPr>
                        <w:t xml:space="preserve">Not Guilty: </w:t>
                      </w:r>
                      <w:r w:rsidRPr="004F07DD">
                        <w:rPr>
                          <w:sz w:val="15"/>
                          <w:szCs w:val="15"/>
                        </w:rPr>
                        <w:t>Support victim and alleged perpetrator</w:t>
                      </w:r>
                    </w:p>
                    <w:p w:rsidR="009B02D4" w:rsidRPr="00F52C00" w:rsidRDefault="009B02D4" w:rsidP="002B23B7">
                      <w:pPr>
                        <w:numPr>
                          <w:ilvl w:val="0"/>
                          <w:numId w:val="22"/>
                        </w:numPr>
                        <w:ind w:left="142" w:hanging="142"/>
                        <w:jc w:val="left"/>
                        <w:rPr>
                          <w:b/>
                          <w:sz w:val="15"/>
                          <w:szCs w:val="15"/>
                        </w:rPr>
                      </w:pPr>
                      <w:r>
                        <w:rPr>
                          <w:b/>
                          <w:sz w:val="15"/>
                          <w:szCs w:val="15"/>
                        </w:rPr>
                        <w:t xml:space="preserve">No Further Action: </w:t>
                      </w:r>
                      <w:r w:rsidRPr="004F07DD">
                        <w:rPr>
                          <w:sz w:val="15"/>
                          <w:szCs w:val="15"/>
                        </w:rPr>
                        <w:t>Support victim and alleged perpetrator</w:t>
                      </w:r>
                    </w:p>
                  </w:txbxContent>
                </v:textbox>
              </v:shape>
            </w:pict>
          </mc:Fallback>
        </mc:AlternateContent>
      </w:r>
    </w:p>
    <w:p w14:paraId="489069C3" w14:textId="77777777" w:rsidR="002B23B7" w:rsidRDefault="00990E75" w:rsidP="00C51618">
      <w:pPr>
        <w:pStyle w:val="BodyText"/>
      </w:pPr>
      <w:r>
        <w:rPr>
          <w:noProof/>
          <w:lang w:eastAsia="en-GB"/>
        </w:rPr>
        <mc:AlternateContent>
          <mc:Choice Requires="wps">
            <w:drawing>
              <wp:anchor distT="0" distB="0" distL="114300" distR="114300" simplePos="0" relativeHeight="251664384" behindDoc="0" locked="0" layoutInCell="1" allowOverlap="1" wp14:anchorId="4554406B" wp14:editId="4C3825A2">
                <wp:simplePos x="0" y="0"/>
                <wp:positionH relativeFrom="column">
                  <wp:posOffset>4596130</wp:posOffset>
                </wp:positionH>
                <wp:positionV relativeFrom="paragraph">
                  <wp:posOffset>81915</wp:posOffset>
                </wp:positionV>
                <wp:extent cx="189230" cy="635"/>
                <wp:effectExtent l="38100" t="76200" r="0" b="9461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923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8F4EFB" id="Straight Arrow Connector 3" o:spid="_x0000_s1026" type="#_x0000_t32" style="position:absolute;margin-left:361.9pt;margin-top:6.45pt;width:14.9pt;height:.0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">
                <v:stroke endarrow="block"/>
              </v:shape>
            </w:pict>
          </mc:Fallback>
        </mc:AlternateContent>
      </w:r>
    </w:p>
    <w:p w14:paraId="67364850" w14:textId="77777777" w:rsidR="002B23B7" w:rsidRDefault="002B23B7" w:rsidP="00C51618">
      <w:pPr>
        <w:pStyle w:val="BodyText"/>
      </w:pPr>
    </w:p>
    <w:sectPr w:rsidR="002B23B7" w:rsidSect="00D16868">
      <w:pgSz w:w="11906" w:h="16838"/>
      <w:pgMar w:top="1440" w:right="1440" w:bottom="1440" w:left="1440" w:header="706" w:footer="706"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19F0D8" w14:textId="77777777" w:rsidR="009B02D4" w:rsidRDefault="009B02D4" w:rsidP="00766174">
      <w:r>
        <w:separator/>
      </w:r>
    </w:p>
  </w:endnote>
  <w:endnote w:type="continuationSeparator" w:id="0">
    <w:p w14:paraId="5DA48856" w14:textId="77777777" w:rsidR="009B02D4" w:rsidRDefault="009B02D4" w:rsidP="00766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Interstate-Light">
    <w:panose1 w:val="00000000000000000000"/>
    <w:charset w:val="4D"/>
    <w:family w:val="roman"/>
    <w:notTrueType/>
    <w:pitch w:val="default"/>
    <w:sig w:usb0="00000003" w:usb1="00000000" w:usb2="00000000" w:usb3="00000000" w:csb0="00000001" w:csb1="00000000"/>
  </w:font>
  <w:font w:name="Bliss Pro Light">
    <w:altName w:val="Bliss Pro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63" w:name="_iDocIDFielddb1ac14e-f34b-47b5-93f1-6025"/>
  <w:p w14:paraId="415F7DFE" w14:textId="77777777" w:rsidR="009B02D4" w:rsidRDefault="009B02D4">
    <w:pPr>
      <w:pStyle w:val="DocID"/>
    </w:pPr>
    <w:r>
      <w:fldChar w:fldCharType="begin"/>
    </w:r>
    <w:r>
      <w:instrText xml:space="preserve">  DOCPROPERTY "CUS_DocIDChunk0" </w:instrText>
    </w:r>
    <w:r>
      <w:fldChar w:fldCharType="separate"/>
    </w:r>
    <w:r>
      <w:rPr>
        <w:noProof/>
      </w:rPr>
      <w:t>LEGAL\56516156v1</w:t>
    </w:r>
    <w:r>
      <w:fldChar w:fldCharType="end"/>
    </w:r>
    <w:bookmarkEnd w:id="63"/>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C4C33E" w14:textId="491DE487" w:rsidR="009B02D4" w:rsidRPr="00F61C11" w:rsidRDefault="009B02D4" w:rsidP="006B34C2">
    <w:pPr>
      <w:pStyle w:val="Footer"/>
      <w:jc w:val="center"/>
      <w:rPr>
        <w:color w:val="000000"/>
      </w:rPr>
    </w:pPr>
    <w:r>
      <w:rPr>
        <w:color w:val="000000"/>
      </w:rPr>
      <w:fldChar w:fldCharType="begin"/>
    </w:r>
    <w:r>
      <w:rPr>
        <w:color w:val="000000"/>
      </w:rPr>
      <w:instrText xml:space="preserve"> PAGE  \* MERGEFORMAT </w:instrText>
    </w:r>
    <w:r>
      <w:rPr>
        <w:color w:val="000000"/>
      </w:rPr>
      <w:fldChar w:fldCharType="separate"/>
    </w:r>
    <w:r w:rsidR="002F0B51">
      <w:rPr>
        <w:noProof/>
        <w:color w:val="000000"/>
      </w:rPr>
      <w:t>4</w:t>
    </w:r>
    <w:r>
      <w:rPr>
        <w:color w:val="000000"/>
      </w:rPr>
      <w:fldChar w:fldCharType="end"/>
    </w:r>
  </w:p>
  <w:bookmarkStart w:id="64" w:name="_iDocIDField8def48cf-b02c-4e01-815f-129a"/>
  <w:p w14:paraId="7182E3D5" w14:textId="77777777" w:rsidR="009B02D4" w:rsidRDefault="009B02D4">
    <w:pPr>
      <w:pStyle w:val="DocID"/>
    </w:pPr>
    <w:r>
      <w:fldChar w:fldCharType="begin"/>
    </w:r>
    <w:r>
      <w:instrText xml:space="preserve">  DOCPROPERTY "CUS_DocIDChunk0" </w:instrText>
    </w:r>
    <w:r>
      <w:fldChar w:fldCharType="separate"/>
    </w:r>
    <w:r>
      <w:rPr>
        <w:noProof/>
      </w:rPr>
      <w:t>LEGAL\56516156v1</w:t>
    </w:r>
    <w:r>
      <w:fldChar w:fldCharType="end"/>
    </w:r>
    <w:bookmarkEnd w:id="64"/>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65" w:name="_iDocIDFieldfd485790-1585-4c34-b9e0-4c91"/>
  <w:p w14:paraId="4244B03A" w14:textId="77777777" w:rsidR="009B02D4" w:rsidRDefault="009B02D4">
    <w:pPr>
      <w:pStyle w:val="DocID"/>
    </w:pPr>
    <w:r>
      <w:fldChar w:fldCharType="begin"/>
    </w:r>
    <w:r>
      <w:instrText xml:space="preserve">  DOCPROPERTY "CUS_DocIDChunk0" </w:instrText>
    </w:r>
    <w:r>
      <w:fldChar w:fldCharType="separate"/>
    </w:r>
    <w:r>
      <w:rPr>
        <w:noProof/>
      </w:rPr>
      <w:t>LEGAL\56516156v1</w:t>
    </w:r>
    <w:r>
      <w:fldChar w:fldCharType="end"/>
    </w:r>
    <w:bookmarkEnd w:id="65"/>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088CBF" w14:textId="77777777" w:rsidR="009B02D4" w:rsidRDefault="009B02D4" w:rsidP="00766174">
      <w:r>
        <w:separator/>
      </w:r>
    </w:p>
  </w:footnote>
  <w:footnote w:type="continuationSeparator" w:id="0">
    <w:p w14:paraId="53065110" w14:textId="77777777" w:rsidR="009B02D4" w:rsidRDefault="009B02D4" w:rsidP="007661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17E16" w14:textId="77777777" w:rsidR="009B02D4" w:rsidRDefault="009B02D4">
    <w:pPr>
      <w:pStyle w:val="Header"/>
    </w:pPr>
  </w:p>
  <w:p w14:paraId="177ED8BA" w14:textId="77777777" w:rsidR="009B02D4" w:rsidRDefault="009B02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03F20C43"/>
    <w:multiLevelType w:val="multilevel"/>
    <w:tmpl w:val="39FCD27C"/>
    <w:styleLink w:val="PartsNumbering"/>
    <w:lvl w:ilvl="0">
      <w:start w:val="1"/>
      <w:numFmt w:val="decimal"/>
      <w:pStyle w:val="Part"/>
      <w:lvlText w:val="Part %1."/>
      <w:lvlJc w:val="left"/>
      <w:pPr>
        <w:tabs>
          <w:tab w:val="num" w:pos="862"/>
        </w:tabs>
        <w:ind w:left="862" w:hanging="862"/>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3969"/>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 w15:restartNumberingAfterBreak="0">
    <w:nsid w:val="09F81FB6"/>
    <w:multiLevelType w:val="multilevel"/>
    <w:tmpl w:val="58761642"/>
    <w:styleLink w:val="LegalNumbering"/>
    <w:lvl w:ilvl="0">
      <w:start w:val="1"/>
      <w:numFmt w:val="decimal"/>
      <w:pStyle w:val="LegalNumber1"/>
      <w:lvlText w:val="%1."/>
      <w:lvlJc w:val="left"/>
      <w:pPr>
        <w:tabs>
          <w:tab w:val="num" w:pos="720"/>
        </w:tabs>
        <w:ind w:left="720" w:hanging="720"/>
      </w:pPr>
      <w:rPr>
        <w:rFonts w:hint="default"/>
      </w:rPr>
    </w:lvl>
    <w:lvl w:ilvl="1">
      <w:start w:val="1"/>
      <w:numFmt w:val="decimal"/>
      <w:pStyle w:val="LegalNumber2"/>
      <w:lvlText w:val="%1.%2."/>
      <w:lvlJc w:val="left"/>
      <w:pPr>
        <w:tabs>
          <w:tab w:val="num" w:pos="1440"/>
        </w:tabs>
        <w:ind w:left="1440" w:hanging="720"/>
      </w:pPr>
      <w:rPr>
        <w:rFonts w:hint="default"/>
      </w:rPr>
    </w:lvl>
    <w:lvl w:ilvl="2">
      <w:start w:val="1"/>
      <w:numFmt w:val="decimal"/>
      <w:pStyle w:val="LegalNumber3"/>
      <w:lvlText w:val="%1.%2.%3."/>
      <w:lvlJc w:val="left"/>
      <w:pPr>
        <w:tabs>
          <w:tab w:val="num" w:pos="2517"/>
        </w:tabs>
        <w:ind w:left="2517" w:hanging="1077"/>
      </w:pPr>
      <w:rPr>
        <w:rFonts w:hint="default"/>
      </w:rPr>
    </w:lvl>
    <w:lvl w:ilvl="3">
      <w:start w:val="1"/>
      <w:numFmt w:val="decimal"/>
      <w:pStyle w:val="LegalNumber4"/>
      <w:lvlText w:val="%1.%2.%3.%4"/>
      <w:lvlJc w:val="left"/>
      <w:pPr>
        <w:tabs>
          <w:tab w:val="num" w:pos="3958"/>
        </w:tabs>
        <w:ind w:left="3958" w:hanging="1441"/>
      </w:pPr>
      <w:rPr>
        <w:rFonts w:hint="default"/>
      </w:rPr>
    </w:lvl>
    <w:lvl w:ilvl="4">
      <w:start w:val="1"/>
      <w:numFmt w:val="decimal"/>
      <w:pStyle w:val="LegalNumber5"/>
      <w:lvlText w:val="%1.%2.%3.%4.%5."/>
      <w:lvlJc w:val="left"/>
      <w:pPr>
        <w:tabs>
          <w:tab w:val="num" w:pos="5398"/>
        </w:tabs>
        <w:ind w:left="5398" w:hanging="1440"/>
      </w:pPr>
      <w:rPr>
        <w:rFonts w:hint="default"/>
      </w:rPr>
    </w:lvl>
    <w:lvl w:ilvl="5">
      <w:start w:val="1"/>
      <w:numFmt w:val="none"/>
      <w:lvlText w:val=""/>
      <w:lvlJc w:val="left"/>
      <w:pPr>
        <w:ind w:left="17010" w:hanging="1701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 w15:restartNumberingAfterBreak="0">
    <w:nsid w:val="14E539EA"/>
    <w:multiLevelType w:val="multilevel"/>
    <w:tmpl w:val="CD024048"/>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720"/>
        </w:tabs>
        <w:ind w:left="720" w:hanging="720"/>
      </w:pPr>
      <w:rPr>
        <w:rFonts w:hint="default"/>
      </w:rPr>
    </w:lvl>
    <w:lvl w:ilvl="2">
      <w:start w:val="1"/>
      <w:numFmt w:val="decimal"/>
      <w:pStyle w:val="HeadingLevel3"/>
      <w:lvlText w:val="%1.%2.%3"/>
      <w:lvlJc w:val="left"/>
      <w:pPr>
        <w:tabs>
          <w:tab w:val="num" w:pos="1440"/>
        </w:tabs>
        <w:ind w:left="1440" w:hanging="720"/>
      </w:pPr>
      <w:rPr>
        <w:rFonts w:hint="default"/>
      </w:rPr>
    </w:lvl>
    <w:lvl w:ilvl="3">
      <w:start w:val="1"/>
      <w:numFmt w:val="lowerLetter"/>
      <w:pStyle w:val="HeadingLevel4"/>
      <w:lvlText w:val="(%4)"/>
      <w:lvlJc w:val="left"/>
      <w:pPr>
        <w:tabs>
          <w:tab w:val="num" w:pos="2160"/>
        </w:tabs>
        <w:ind w:left="2160" w:hanging="720"/>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4" w15:restartNumberingAfterBreak="0">
    <w:nsid w:val="195F03F1"/>
    <w:multiLevelType w:val="multilevel"/>
    <w:tmpl w:val="28F831BC"/>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5" w15:restartNumberingAfterBreak="0">
    <w:nsid w:val="1A114575"/>
    <w:multiLevelType w:val="hybridMultilevel"/>
    <w:tmpl w:val="ABCC37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A723A3A"/>
    <w:multiLevelType w:val="multilevel"/>
    <w:tmpl w:val="254C3824"/>
    <w:styleLink w:val="PartiesNumbering"/>
    <w:lvl w:ilvl="0">
      <w:start w:val="1"/>
      <w:numFmt w:val="decimal"/>
      <w:pStyle w:val="Parties1"/>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7" w15:restartNumberingAfterBreak="0">
    <w:nsid w:val="21795FD5"/>
    <w:multiLevelType w:val="multilevel"/>
    <w:tmpl w:val="C0168850"/>
    <w:styleLink w:val="AppendicesNumbering"/>
    <w:lvl w:ilvl="0">
      <w:start w:val="1"/>
      <w:numFmt w:val="decimal"/>
      <w:pStyle w:val="Appendix"/>
      <w:lvlText w:val="Appendix %1"/>
      <w:lvlJc w:val="left"/>
      <w:pPr>
        <w:tabs>
          <w:tab w:val="num" w:pos="709"/>
        </w:tabs>
        <w:ind w:left="1701" w:hanging="1701"/>
      </w:pPr>
      <w:rPr>
        <w:rFonts w:ascii="Trebuchet MS" w:hAnsi="Trebuchet MS" w:hint="default"/>
        <w:b/>
        <w:sz w:val="28"/>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8" w15:restartNumberingAfterBreak="0">
    <w:nsid w:val="24952012"/>
    <w:multiLevelType w:val="hybridMultilevel"/>
    <w:tmpl w:val="05061A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0C2906"/>
    <w:multiLevelType w:val="hybridMultilevel"/>
    <w:tmpl w:val="269A24C0"/>
    <w:lvl w:ilvl="0" w:tplc="04090001">
      <w:start w:val="1"/>
      <w:numFmt w:val="bullet"/>
      <w:lvlText w:val=""/>
      <w:lvlJc w:val="left"/>
      <w:pPr>
        <w:ind w:left="758" w:hanging="360"/>
      </w:pPr>
      <w:rPr>
        <w:rFonts w:ascii="Symbol" w:hAnsi="Symbol" w:hint="default"/>
      </w:rPr>
    </w:lvl>
    <w:lvl w:ilvl="1" w:tplc="04090003" w:tentative="1">
      <w:start w:val="1"/>
      <w:numFmt w:val="bullet"/>
      <w:lvlText w:val="o"/>
      <w:lvlJc w:val="left"/>
      <w:pPr>
        <w:ind w:left="1478" w:hanging="360"/>
      </w:pPr>
      <w:rPr>
        <w:rFonts w:ascii="Courier New" w:hAnsi="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10" w15:restartNumberingAfterBreak="0">
    <w:nsid w:val="2B7F6323"/>
    <w:multiLevelType w:val="hybridMultilevel"/>
    <w:tmpl w:val="0464E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5E1A4A"/>
    <w:multiLevelType w:val="multilevel"/>
    <w:tmpl w:val="E19010A2"/>
    <w:styleLink w:val="CoversNumbering"/>
    <w:lvl w:ilvl="0">
      <w:start w:val="1"/>
      <w:numFmt w:val="decimal"/>
      <w:pStyle w:val="CoverPartyName"/>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2" w15:restartNumberingAfterBreak="0">
    <w:nsid w:val="34B13728"/>
    <w:multiLevelType w:val="multilevel"/>
    <w:tmpl w:val="53009ECC"/>
    <w:lvl w:ilvl="0">
      <w:start w:val="1"/>
      <w:numFmt w:val="bullet"/>
      <w:lvlText w:val=""/>
      <w:lvlJc w:val="left"/>
      <w:pPr>
        <w:tabs>
          <w:tab w:val="num" w:pos="2160"/>
        </w:tabs>
        <w:ind w:left="2160" w:hanging="720"/>
      </w:pPr>
      <w:rPr>
        <w:rFonts w:ascii="Symbol" w:hAnsi="Symbol" w:hint="default"/>
      </w:rPr>
    </w:lvl>
    <w:lvl w:ilvl="1">
      <w:start w:val="1"/>
      <w:numFmt w:val="decimal"/>
      <w:lvlText w:val="%1.%2"/>
      <w:lvlJc w:val="left"/>
      <w:pPr>
        <w:tabs>
          <w:tab w:val="num" w:pos="2160"/>
        </w:tabs>
        <w:ind w:left="2160" w:hanging="720"/>
      </w:pPr>
      <w:rPr>
        <w:rFonts w:hint="default"/>
      </w:rPr>
    </w:lvl>
    <w:lvl w:ilvl="2">
      <w:start w:val="1"/>
      <w:numFmt w:val="decimal"/>
      <w:lvlText w:val="%1.%2.%3"/>
      <w:lvlJc w:val="left"/>
      <w:pPr>
        <w:tabs>
          <w:tab w:val="num" w:pos="2880"/>
        </w:tabs>
        <w:ind w:left="2880" w:hanging="720"/>
      </w:pPr>
      <w:rPr>
        <w:rFonts w:hint="default"/>
      </w:rPr>
    </w:lvl>
    <w:lvl w:ilvl="3">
      <w:start w:val="1"/>
      <w:numFmt w:val="lowerLetter"/>
      <w:lvlText w:val="(%4)"/>
      <w:lvlJc w:val="left"/>
      <w:pPr>
        <w:tabs>
          <w:tab w:val="num" w:pos="3600"/>
        </w:tabs>
        <w:ind w:left="3600" w:hanging="720"/>
      </w:pPr>
      <w:rPr>
        <w:rFonts w:hint="default"/>
      </w:rPr>
    </w:lvl>
    <w:lvl w:ilvl="4">
      <w:start w:val="1"/>
      <w:numFmt w:val="lowerRoman"/>
      <w:lvlText w:val="(%5)"/>
      <w:lvlJc w:val="left"/>
      <w:pPr>
        <w:tabs>
          <w:tab w:val="num" w:pos="5398"/>
        </w:tabs>
        <w:ind w:left="5398" w:hanging="720"/>
      </w:pPr>
      <w:rPr>
        <w:rFonts w:hint="default"/>
      </w:rPr>
    </w:lvl>
    <w:lvl w:ilvl="5">
      <w:start w:val="1"/>
      <w:numFmt w:val="none"/>
      <w:lvlRestart w:val="0"/>
      <w:lvlText w:val=""/>
      <w:lvlJc w:val="left"/>
      <w:pPr>
        <w:ind w:left="1440" w:firstLine="0"/>
      </w:pPr>
      <w:rPr>
        <w:rFonts w:hint="default"/>
      </w:rPr>
    </w:lvl>
    <w:lvl w:ilvl="6">
      <w:start w:val="1"/>
      <w:numFmt w:val="none"/>
      <w:lvlRestart w:val="0"/>
      <w:lvlText w:val=""/>
      <w:lvlJc w:val="left"/>
      <w:pPr>
        <w:ind w:left="1440" w:firstLine="0"/>
      </w:pPr>
      <w:rPr>
        <w:rFonts w:hint="default"/>
      </w:rPr>
    </w:lvl>
    <w:lvl w:ilvl="7">
      <w:start w:val="1"/>
      <w:numFmt w:val="none"/>
      <w:lvlRestart w:val="0"/>
      <w:lvlText w:val=""/>
      <w:lvlJc w:val="left"/>
      <w:pPr>
        <w:ind w:left="1440" w:firstLine="0"/>
      </w:pPr>
      <w:rPr>
        <w:rFonts w:hint="default"/>
      </w:rPr>
    </w:lvl>
    <w:lvl w:ilvl="8">
      <w:start w:val="1"/>
      <w:numFmt w:val="none"/>
      <w:lvlRestart w:val="0"/>
      <w:lvlText w:val=""/>
      <w:lvlJc w:val="left"/>
      <w:pPr>
        <w:ind w:left="1440" w:firstLine="0"/>
      </w:pPr>
      <w:rPr>
        <w:rFonts w:hint="default"/>
      </w:rPr>
    </w:lvl>
  </w:abstractNum>
  <w:abstractNum w:abstractNumId="13" w15:restartNumberingAfterBreak="0">
    <w:nsid w:val="34DF011E"/>
    <w:multiLevelType w:val="hybridMultilevel"/>
    <w:tmpl w:val="24A88512"/>
    <w:lvl w:ilvl="0" w:tplc="2F92713E">
      <w:start w:val="7"/>
      <w:numFmt w:val="bullet"/>
      <w:lvlText w:val="-"/>
      <w:lvlJc w:val="left"/>
      <w:pPr>
        <w:ind w:left="360" w:hanging="360"/>
      </w:pPr>
      <w:rPr>
        <w:rFonts w:ascii="Arial" w:eastAsia="Times New Roman" w:hAnsi="Arial" w:cs="Arial"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5F704B3"/>
    <w:multiLevelType w:val="hybridMultilevel"/>
    <w:tmpl w:val="D4C2BE50"/>
    <w:lvl w:ilvl="0" w:tplc="98CEC354">
      <w:start w:val="5"/>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9448E8"/>
    <w:multiLevelType w:val="hybridMultilevel"/>
    <w:tmpl w:val="55F40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7055F8"/>
    <w:multiLevelType w:val="hybridMultilevel"/>
    <w:tmpl w:val="B9FA61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C452D9D"/>
    <w:multiLevelType w:val="hybridMultilevel"/>
    <w:tmpl w:val="E53EFD9A"/>
    <w:lvl w:ilvl="0" w:tplc="AD8C581E">
      <w:start w:val="7"/>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1E86ED7"/>
    <w:multiLevelType w:val="hybridMultilevel"/>
    <w:tmpl w:val="0A98B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8E32A3"/>
    <w:multiLevelType w:val="multilevel"/>
    <w:tmpl w:val="5860BFD6"/>
    <w:styleLink w:val="ScheduleNumbering"/>
    <w:lvl w:ilvl="0">
      <w:start w:val="1"/>
      <w:numFmt w:val="decimal"/>
      <w:pStyle w:val="Schedule"/>
      <w:lvlText w:val="Schedule %1"/>
      <w:lvlJc w:val="left"/>
      <w:pPr>
        <w:tabs>
          <w:tab w:val="num" w:pos="1077"/>
        </w:tabs>
        <w:ind w:left="1701" w:hanging="1701"/>
      </w:pPr>
      <w:rPr>
        <w:rFonts w:hint="default"/>
      </w:rPr>
    </w:lvl>
    <w:lvl w:ilvl="1">
      <w:start w:val="1"/>
      <w:numFmt w:val="decimal"/>
      <w:pStyle w:val="Sch1Number"/>
      <w:lvlText w:val="%2"/>
      <w:lvlJc w:val="left"/>
      <w:pPr>
        <w:tabs>
          <w:tab w:val="num" w:pos="720"/>
        </w:tabs>
        <w:ind w:left="720" w:hanging="720"/>
      </w:pPr>
      <w:rPr>
        <w:rFonts w:hint="default"/>
      </w:rPr>
    </w:lvl>
    <w:lvl w:ilvl="2">
      <w:start w:val="1"/>
      <w:numFmt w:val="decimal"/>
      <w:pStyle w:val="Sch2Number"/>
      <w:lvlText w:val="%2.%3"/>
      <w:lvlJc w:val="left"/>
      <w:pPr>
        <w:tabs>
          <w:tab w:val="num" w:pos="1440"/>
        </w:tabs>
        <w:ind w:left="1440" w:hanging="720"/>
      </w:pPr>
      <w:rPr>
        <w:rFonts w:hint="default"/>
      </w:rPr>
    </w:lvl>
    <w:lvl w:ilvl="3">
      <w:start w:val="1"/>
      <w:numFmt w:val="decimal"/>
      <w:pStyle w:val="Sch3Number"/>
      <w:lvlText w:val="%2.%3.%4"/>
      <w:lvlJc w:val="left"/>
      <w:pPr>
        <w:tabs>
          <w:tab w:val="num" w:pos="2517"/>
        </w:tabs>
        <w:ind w:left="2517" w:hanging="1077"/>
      </w:pPr>
      <w:rPr>
        <w:rFonts w:hint="default"/>
      </w:rPr>
    </w:lvl>
    <w:lvl w:ilvl="4">
      <w:start w:val="1"/>
      <w:numFmt w:val="lowerLetter"/>
      <w:pStyle w:val="Sch4Number"/>
      <w:lvlText w:val="(%5)"/>
      <w:lvlJc w:val="left"/>
      <w:pPr>
        <w:tabs>
          <w:tab w:val="num" w:pos="3238"/>
        </w:tabs>
        <w:ind w:left="3238" w:hanging="721"/>
      </w:pPr>
      <w:rPr>
        <w:rFonts w:hint="default"/>
      </w:rPr>
    </w:lvl>
    <w:lvl w:ilvl="5">
      <w:start w:val="1"/>
      <w:numFmt w:val="lowerRoman"/>
      <w:pStyle w:val="Sch5Number"/>
      <w:lvlText w:val="(%6)"/>
      <w:lvlJc w:val="left"/>
      <w:pPr>
        <w:tabs>
          <w:tab w:val="num" w:pos="3958"/>
        </w:tabs>
        <w:ind w:left="3958" w:hanging="72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21" w15:restartNumberingAfterBreak="0">
    <w:nsid w:val="54EF2B7E"/>
    <w:multiLevelType w:val="hybridMultilevel"/>
    <w:tmpl w:val="65D28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5E5079"/>
    <w:multiLevelType w:val="hybridMultilevel"/>
    <w:tmpl w:val="DF60F1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361445"/>
    <w:multiLevelType w:val="hybridMultilevel"/>
    <w:tmpl w:val="C3DA37EA"/>
    <w:lvl w:ilvl="0" w:tplc="08090001">
      <w:start w:val="1"/>
      <w:numFmt w:val="bullet"/>
      <w:lvlText w:val=""/>
      <w:lvlJc w:val="left"/>
      <w:pPr>
        <w:ind w:left="1791" w:hanging="360"/>
      </w:pPr>
      <w:rPr>
        <w:rFonts w:ascii="Symbol" w:hAnsi="Symbol" w:hint="default"/>
      </w:rPr>
    </w:lvl>
    <w:lvl w:ilvl="1" w:tplc="08090003" w:tentative="1">
      <w:start w:val="1"/>
      <w:numFmt w:val="bullet"/>
      <w:lvlText w:val="o"/>
      <w:lvlJc w:val="left"/>
      <w:pPr>
        <w:ind w:left="2511" w:hanging="360"/>
      </w:pPr>
      <w:rPr>
        <w:rFonts w:ascii="Courier New" w:hAnsi="Courier New" w:cs="Courier New" w:hint="default"/>
      </w:rPr>
    </w:lvl>
    <w:lvl w:ilvl="2" w:tplc="08090005" w:tentative="1">
      <w:start w:val="1"/>
      <w:numFmt w:val="bullet"/>
      <w:lvlText w:val=""/>
      <w:lvlJc w:val="left"/>
      <w:pPr>
        <w:ind w:left="3231" w:hanging="360"/>
      </w:pPr>
      <w:rPr>
        <w:rFonts w:ascii="Wingdings" w:hAnsi="Wingdings" w:hint="default"/>
      </w:rPr>
    </w:lvl>
    <w:lvl w:ilvl="3" w:tplc="08090001" w:tentative="1">
      <w:start w:val="1"/>
      <w:numFmt w:val="bullet"/>
      <w:lvlText w:val=""/>
      <w:lvlJc w:val="left"/>
      <w:pPr>
        <w:ind w:left="3951" w:hanging="360"/>
      </w:pPr>
      <w:rPr>
        <w:rFonts w:ascii="Symbol" w:hAnsi="Symbol" w:hint="default"/>
      </w:rPr>
    </w:lvl>
    <w:lvl w:ilvl="4" w:tplc="08090003" w:tentative="1">
      <w:start w:val="1"/>
      <w:numFmt w:val="bullet"/>
      <w:lvlText w:val="o"/>
      <w:lvlJc w:val="left"/>
      <w:pPr>
        <w:ind w:left="4671" w:hanging="360"/>
      </w:pPr>
      <w:rPr>
        <w:rFonts w:ascii="Courier New" w:hAnsi="Courier New" w:cs="Courier New" w:hint="default"/>
      </w:rPr>
    </w:lvl>
    <w:lvl w:ilvl="5" w:tplc="08090005" w:tentative="1">
      <w:start w:val="1"/>
      <w:numFmt w:val="bullet"/>
      <w:lvlText w:val=""/>
      <w:lvlJc w:val="left"/>
      <w:pPr>
        <w:ind w:left="5391" w:hanging="360"/>
      </w:pPr>
      <w:rPr>
        <w:rFonts w:ascii="Wingdings" w:hAnsi="Wingdings" w:hint="default"/>
      </w:rPr>
    </w:lvl>
    <w:lvl w:ilvl="6" w:tplc="08090001" w:tentative="1">
      <w:start w:val="1"/>
      <w:numFmt w:val="bullet"/>
      <w:lvlText w:val=""/>
      <w:lvlJc w:val="left"/>
      <w:pPr>
        <w:ind w:left="6111" w:hanging="360"/>
      </w:pPr>
      <w:rPr>
        <w:rFonts w:ascii="Symbol" w:hAnsi="Symbol" w:hint="default"/>
      </w:rPr>
    </w:lvl>
    <w:lvl w:ilvl="7" w:tplc="08090003" w:tentative="1">
      <w:start w:val="1"/>
      <w:numFmt w:val="bullet"/>
      <w:lvlText w:val="o"/>
      <w:lvlJc w:val="left"/>
      <w:pPr>
        <w:ind w:left="6831" w:hanging="360"/>
      </w:pPr>
      <w:rPr>
        <w:rFonts w:ascii="Courier New" w:hAnsi="Courier New" w:cs="Courier New" w:hint="default"/>
      </w:rPr>
    </w:lvl>
    <w:lvl w:ilvl="8" w:tplc="08090005" w:tentative="1">
      <w:start w:val="1"/>
      <w:numFmt w:val="bullet"/>
      <w:lvlText w:val=""/>
      <w:lvlJc w:val="left"/>
      <w:pPr>
        <w:ind w:left="7551" w:hanging="360"/>
      </w:pPr>
      <w:rPr>
        <w:rFonts w:ascii="Wingdings" w:hAnsi="Wingdings" w:hint="default"/>
      </w:rPr>
    </w:lvl>
  </w:abstractNum>
  <w:abstractNum w:abstractNumId="24" w15:restartNumberingAfterBreak="0">
    <w:nsid w:val="66AA50DA"/>
    <w:multiLevelType w:val="hybridMultilevel"/>
    <w:tmpl w:val="58B447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B4561A"/>
    <w:multiLevelType w:val="hybridMultilevel"/>
    <w:tmpl w:val="E6CCA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41425E"/>
    <w:multiLevelType w:val="hybridMultilevel"/>
    <w:tmpl w:val="C60A2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0"/>
  </w:num>
  <w:num w:numId="4">
    <w:abstractNumId w:val="4"/>
  </w:num>
  <w:num w:numId="5">
    <w:abstractNumId w:val="1"/>
  </w:num>
  <w:num w:numId="6">
    <w:abstractNumId w:val="7"/>
  </w:num>
  <w:num w:numId="7">
    <w:abstractNumId w:val="6"/>
  </w:num>
  <w:num w:numId="8">
    <w:abstractNumId w:val="2"/>
  </w:num>
  <w:num w:numId="9">
    <w:abstractNumId w:val="1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6"/>
  </w:num>
  <w:num w:numId="13">
    <w:abstractNumId w:val="10"/>
  </w:num>
  <w:num w:numId="14">
    <w:abstractNumId w:val="21"/>
  </w:num>
  <w:num w:numId="15">
    <w:abstractNumId w:val="23"/>
  </w:num>
  <w:num w:numId="16">
    <w:abstractNumId w:val="17"/>
  </w:num>
  <w:num w:numId="17">
    <w:abstractNumId w:val="8"/>
  </w:num>
  <w:num w:numId="18">
    <w:abstractNumId w:val="19"/>
  </w:num>
  <w:num w:numId="19">
    <w:abstractNumId w:val="5"/>
  </w:num>
  <w:num w:numId="20">
    <w:abstractNumId w:val="25"/>
  </w:num>
  <w:num w:numId="21">
    <w:abstractNumId w:val="9"/>
  </w:num>
  <w:num w:numId="22">
    <w:abstractNumId w:val="13"/>
  </w:num>
  <w:num w:numId="23">
    <w:abstractNumId w:val="18"/>
  </w:num>
  <w:num w:numId="24">
    <w:abstractNumId w:val="14"/>
  </w:num>
  <w:num w:numId="25">
    <w:abstractNumId w:val="22"/>
  </w:num>
  <w:num w:numId="26">
    <w:abstractNumId w:val="26"/>
  </w:num>
  <w:num w:numId="27">
    <w:abstractNumId w:val="24"/>
  </w:num>
  <w:num w:numId="28">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1505">
      <o:colormru v:ext="edit" colors="#dbeafd,#f4f9f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TMS_TEMPLATE_ID" w:val="LegalStyles"/>
  </w:docVars>
  <w:rsids>
    <w:rsidRoot w:val="00CD1A5B"/>
    <w:rsid w:val="00002CC9"/>
    <w:rsid w:val="00020B99"/>
    <w:rsid w:val="00021D5D"/>
    <w:rsid w:val="00023B29"/>
    <w:rsid w:val="00023FD4"/>
    <w:rsid w:val="00025131"/>
    <w:rsid w:val="000357BE"/>
    <w:rsid w:val="0003656B"/>
    <w:rsid w:val="00040A9F"/>
    <w:rsid w:val="000812AB"/>
    <w:rsid w:val="000856B8"/>
    <w:rsid w:val="000A6CB4"/>
    <w:rsid w:val="000B224A"/>
    <w:rsid w:val="000C1DD3"/>
    <w:rsid w:val="000C5EBA"/>
    <w:rsid w:val="000C6DF8"/>
    <w:rsid w:val="000D1F2B"/>
    <w:rsid w:val="000D1F7A"/>
    <w:rsid w:val="000F05EE"/>
    <w:rsid w:val="000F478E"/>
    <w:rsid w:val="00110E98"/>
    <w:rsid w:val="001312C8"/>
    <w:rsid w:val="00143FEF"/>
    <w:rsid w:val="00147C0C"/>
    <w:rsid w:val="0015655D"/>
    <w:rsid w:val="00164F41"/>
    <w:rsid w:val="00165EAA"/>
    <w:rsid w:val="00175214"/>
    <w:rsid w:val="0017582D"/>
    <w:rsid w:val="001814DD"/>
    <w:rsid w:val="001B56B1"/>
    <w:rsid w:val="001C22A1"/>
    <w:rsid w:val="001C51FF"/>
    <w:rsid w:val="001D46F6"/>
    <w:rsid w:val="001E1D99"/>
    <w:rsid w:val="001E1DE6"/>
    <w:rsid w:val="001E58B4"/>
    <w:rsid w:val="001F699C"/>
    <w:rsid w:val="00201A31"/>
    <w:rsid w:val="00204E46"/>
    <w:rsid w:val="002052E6"/>
    <w:rsid w:val="00214944"/>
    <w:rsid w:val="002264D4"/>
    <w:rsid w:val="00227AD8"/>
    <w:rsid w:val="0023279E"/>
    <w:rsid w:val="00234F90"/>
    <w:rsid w:val="00252727"/>
    <w:rsid w:val="002628CC"/>
    <w:rsid w:val="002732A4"/>
    <w:rsid w:val="00275AEF"/>
    <w:rsid w:val="00285411"/>
    <w:rsid w:val="00285E84"/>
    <w:rsid w:val="002B23B7"/>
    <w:rsid w:val="002B49FB"/>
    <w:rsid w:val="002B6130"/>
    <w:rsid w:val="002D6ECA"/>
    <w:rsid w:val="002E4DA8"/>
    <w:rsid w:val="002F0B51"/>
    <w:rsid w:val="00300789"/>
    <w:rsid w:val="00305538"/>
    <w:rsid w:val="00326D27"/>
    <w:rsid w:val="003347F1"/>
    <w:rsid w:val="003356B6"/>
    <w:rsid w:val="00350A50"/>
    <w:rsid w:val="0035574C"/>
    <w:rsid w:val="00355F3A"/>
    <w:rsid w:val="003607EE"/>
    <w:rsid w:val="00360A86"/>
    <w:rsid w:val="00397619"/>
    <w:rsid w:val="003A0ACD"/>
    <w:rsid w:val="003A1925"/>
    <w:rsid w:val="003C40AE"/>
    <w:rsid w:val="003E1C7C"/>
    <w:rsid w:val="003E73B4"/>
    <w:rsid w:val="003F50AD"/>
    <w:rsid w:val="003F743E"/>
    <w:rsid w:val="0040264C"/>
    <w:rsid w:val="0040729B"/>
    <w:rsid w:val="00407B42"/>
    <w:rsid w:val="00414AEC"/>
    <w:rsid w:val="0042298C"/>
    <w:rsid w:val="00424F99"/>
    <w:rsid w:val="00425CA2"/>
    <w:rsid w:val="00435842"/>
    <w:rsid w:val="004364B3"/>
    <w:rsid w:val="00440E39"/>
    <w:rsid w:val="00444C9D"/>
    <w:rsid w:val="0044614D"/>
    <w:rsid w:val="00453CC0"/>
    <w:rsid w:val="004636AD"/>
    <w:rsid w:val="00481A71"/>
    <w:rsid w:val="00493331"/>
    <w:rsid w:val="004C49A2"/>
    <w:rsid w:val="004C5487"/>
    <w:rsid w:val="004C5DBB"/>
    <w:rsid w:val="004D22A9"/>
    <w:rsid w:val="004F3F5A"/>
    <w:rsid w:val="004F430F"/>
    <w:rsid w:val="004F4326"/>
    <w:rsid w:val="004F4C2C"/>
    <w:rsid w:val="004F5668"/>
    <w:rsid w:val="004F679E"/>
    <w:rsid w:val="004F7DB6"/>
    <w:rsid w:val="005007EA"/>
    <w:rsid w:val="005161FB"/>
    <w:rsid w:val="00542A5C"/>
    <w:rsid w:val="00545AF3"/>
    <w:rsid w:val="0054769E"/>
    <w:rsid w:val="00554C1E"/>
    <w:rsid w:val="00557994"/>
    <w:rsid w:val="0056372A"/>
    <w:rsid w:val="005637F0"/>
    <w:rsid w:val="00566344"/>
    <w:rsid w:val="005709A1"/>
    <w:rsid w:val="00573016"/>
    <w:rsid w:val="00573501"/>
    <w:rsid w:val="00576506"/>
    <w:rsid w:val="00580098"/>
    <w:rsid w:val="00581EEE"/>
    <w:rsid w:val="005911B5"/>
    <w:rsid w:val="005A5155"/>
    <w:rsid w:val="005A5C36"/>
    <w:rsid w:val="005D3A1A"/>
    <w:rsid w:val="005D593D"/>
    <w:rsid w:val="005E3858"/>
    <w:rsid w:val="005E45CF"/>
    <w:rsid w:val="005E5ECE"/>
    <w:rsid w:val="005F545A"/>
    <w:rsid w:val="00604BDF"/>
    <w:rsid w:val="00621676"/>
    <w:rsid w:val="00627D90"/>
    <w:rsid w:val="00646E24"/>
    <w:rsid w:val="00660211"/>
    <w:rsid w:val="00664099"/>
    <w:rsid w:val="00670509"/>
    <w:rsid w:val="00676AB2"/>
    <w:rsid w:val="006879FC"/>
    <w:rsid w:val="00696C8A"/>
    <w:rsid w:val="006A380B"/>
    <w:rsid w:val="006A4976"/>
    <w:rsid w:val="006A6BA5"/>
    <w:rsid w:val="006B34C2"/>
    <w:rsid w:val="006D0224"/>
    <w:rsid w:val="006D5711"/>
    <w:rsid w:val="006E6F95"/>
    <w:rsid w:val="006F6EA8"/>
    <w:rsid w:val="007007AB"/>
    <w:rsid w:val="0070158C"/>
    <w:rsid w:val="0070200D"/>
    <w:rsid w:val="00713957"/>
    <w:rsid w:val="00717A43"/>
    <w:rsid w:val="00721FF8"/>
    <w:rsid w:val="00722593"/>
    <w:rsid w:val="007244E1"/>
    <w:rsid w:val="00724FC3"/>
    <w:rsid w:val="00727F30"/>
    <w:rsid w:val="007431E5"/>
    <w:rsid w:val="007533A3"/>
    <w:rsid w:val="00753778"/>
    <w:rsid w:val="0075644D"/>
    <w:rsid w:val="00756E05"/>
    <w:rsid w:val="00756EEA"/>
    <w:rsid w:val="00766174"/>
    <w:rsid w:val="00770D9A"/>
    <w:rsid w:val="00771FE4"/>
    <w:rsid w:val="00775D89"/>
    <w:rsid w:val="00783C1D"/>
    <w:rsid w:val="007916AA"/>
    <w:rsid w:val="00792A98"/>
    <w:rsid w:val="007A2E2D"/>
    <w:rsid w:val="007A4AA1"/>
    <w:rsid w:val="007C4FDB"/>
    <w:rsid w:val="007C626B"/>
    <w:rsid w:val="007D0E8E"/>
    <w:rsid w:val="007D11B5"/>
    <w:rsid w:val="007D17FA"/>
    <w:rsid w:val="007D757A"/>
    <w:rsid w:val="007E082D"/>
    <w:rsid w:val="007E2233"/>
    <w:rsid w:val="007E242E"/>
    <w:rsid w:val="007E326E"/>
    <w:rsid w:val="007E3EC5"/>
    <w:rsid w:val="007E47CF"/>
    <w:rsid w:val="007E48C3"/>
    <w:rsid w:val="007E4EA4"/>
    <w:rsid w:val="007F627E"/>
    <w:rsid w:val="007F7811"/>
    <w:rsid w:val="0080055F"/>
    <w:rsid w:val="00803BB3"/>
    <w:rsid w:val="00810103"/>
    <w:rsid w:val="0081292E"/>
    <w:rsid w:val="00814146"/>
    <w:rsid w:val="008306A5"/>
    <w:rsid w:val="0083628E"/>
    <w:rsid w:val="0084118D"/>
    <w:rsid w:val="00844D2E"/>
    <w:rsid w:val="00845004"/>
    <w:rsid w:val="00846572"/>
    <w:rsid w:val="00857C2B"/>
    <w:rsid w:val="00867E47"/>
    <w:rsid w:val="008725E1"/>
    <w:rsid w:val="00877B1C"/>
    <w:rsid w:val="0088661F"/>
    <w:rsid w:val="00890002"/>
    <w:rsid w:val="00892780"/>
    <w:rsid w:val="008941E0"/>
    <w:rsid w:val="008A5A9B"/>
    <w:rsid w:val="008A675B"/>
    <w:rsid w:val="008B1205"/>
    <w:rsid w:val="008B325C"/>
    <w:rsid w:val="008C4ADC"/>
    <w:rsid w:val="008D02F2"/>
    <w:rsid w:val="008D1EE1"/>
    <w:rsid w:val="008D2D02"/>
    <w:rsid w:val="008D52EF"/>
    <w:rsid w:val="008F54B4"/>
    <w:rsid w:val="009024BA"/>
    <w:rsid w:val="009119A4"/>
    <w:rsid w:val="009130B8"/>
    <w:rsid w:val="00916022"/>
    <w:rsid w:val="009267E5"/>
    <w:rsid w:val="0093191A"/>
    <w:rsid w:val="00932122"/>
    <w:rsid w:val="0093309F"/>
    <w:rsid w:val="00944D35"/>
    <w:rsid w:val="00945D12"/>
    <w:rsid w:val="00957CE9"/>
    <w:rsid w:val="00974B48"/>
    <w:rsid w:val="00986DAB"/>
    <w:rsid w:val="00990E75"/>
    <w:rsid w:val="00992EED"/>
    <w:rsid w:val="0099351A"/>
    <w:rsid w:val="009A39C4"/>
    <w:rsid w:val="009B02D4"/>
    <w:rsid w:val="009B29FF"/>
    <w:rsid w:val="009B35AE"/>
    <w:rsid w:val="009C1F70"/>
    <w:rsid w:val="009D4CCD"/>
    <w:rsid w:val="009D4D90"/>
    <w:rsid w:val="009E26D2"/>
    <w:rsid w:val="00A0668B"/>
    <w:rsid w:val="00A075CF"/>
    <w:rsid w:val="00A156D9"/>
    <w:rsid w:val="00A16D1A"/>
    <w:rsid w:val="00A200F9"/>
    <w:rsid w:val="00A35D10"/>
    <w:rsid w:val="00A36D52"/>
    <w:rsid w:val="00A3756F"/>
    <w:rsid w:val="00A60692"/>
    <w:rsid w:val="00A61880"/>
    <w:rsid w:val="00A62B0F"/>
    <w:rsid w:val="00A6773F"/>
    <w:rsid w:val="00A67742"/>
    <w:rsid w:val="00A705EB"/>
    <w:rsid w:val="00A71595"/>
    <w:rsid w:val="00A76767"/>
    <w:rsid w:val="00A77FFC"/>
    <w:rsid w:val="00A80859"/>
    <w:rsid w:val="00A82977"/>
    <w:rsid w:val="00A83D11"/>
    <w:rsid w:val="00A86E0F"/>
    <w:rsid w:val="00AA4707"/>
    <w:rsid w:val="00AB1C95"/>
    <w:rsid w:val="00AC61FA"/>
    <w:rsid w:val="00AC68F7"/>
    <w:rsid w:val="00AE7758"/>
    <w:rsid w:val="00B03779"/>
    <w:rsid w:val="00B05164"/>
    <w:rsid w:val="00B33998"/>
    <w:rsid w:val="00B4007D"/>
    <w:rsid w:val="00B4799B"/>
    <w:rsid w:val="00B50B08"/>
    <w:rsid w:val="00B573B8"/>
    <w:rsid w:val="00B62BD2"/>
    <w:rsid w:val="00B83004"/>
    <w:rsid w:val="00B87DB3"/>
    <w:rsid w:val="00BB396A"/>
    <w:rsid w:val="00BC0A7A"/>
    <w:rsid w:val="00BC1709"/>
    <w:rsid w:val="00BC6B00"/>
    <w:rsid w:val="00BD140A"/>
    <w:rsid w:val="00BD5538"/>
    <w:rsid w:val="00BD5AB6"/>
    <w:rsid w:val="00BE43EE"/>
    <w:rsid w:val="00BF4BD2"/>
    <w:rsid w:val="00C01344"/>
    <w:rsid w:val="00C03ABE"/>
    <w:rsid w:val="00C15284"/>
    <w:rsid w:val="00C253F8"/>
    <w:rsid w:val="00C330F0"/>
    <w:rsid w:val="00C34621"/>
    <w:rsid w:val="00C41F7B"/>
    <w:rsid w:val="00C45FB3"/>
    <w:rsid w:val="00C51618"/>
    <w:rsid w:val="00C5172A"/>
    <w:rsid w:val="00C54D97"/>
    <w:rsid w:val="00C744D6"/>
    <w:rsid w:val="00C74DFD"/>
    <w:rsid w:val="00C75800"/>
    <w:rsid w:val="00C7671A"/>
    <w:rsid w:val="00C77AA1"/>
    <w:rsid w:val="00C9171F"/>
    <w:rsid w:val="00CA250F"/>
    <w:rsid w:val="00CA580D"/>
    <w:rsid w:val="00CA6AAB"/>
    <w:rsid w:val="00CB4BD9"/>
    <w:rsid w:val="00CC2FE1"/>
    <w:rsid w:val="00CC5CA2"/>
    <w:rsid w:val="00CD1A5B"/>
    <w:rsid w:val="00CE02EC"/>
    <w:rsid w:val="00CE69DB"/>
    <w:rsid w:val="00D07080"/>
    <w:rsid w:val="00D11E6F"/>
    <w:rsid w:val="00D16868"/>
    <w:rsid w:val="00D25B01"/>
    <w:rsid w:val="00D310D4"/>
    <w:rsid w:val="00D53FF2"/>
    <w:rsid w:val="00D55254"/>
    <w:rsid w:val="00D60D36"/>
    <w:rsid w:val="00D61A3A"/>
    <w:rsid w:val="00D62C2C"/>
    <w:rsid w:val="00D63A71"/>
    <w:rsid w:val="00D65E2D"/>
    <w:rsid w:val="00D7180D"/>
    <w:rsid w:val="00D73F0A"/>
    <w:rsid w:val="00D75F2B"/>
    <w:rsid w:val="00D944CC"/>
    <w:rsid w:val="00D9627E"/>
    <w:rsid w:val="00DA5B09"/>
    <w:rsid w:val="00DB0C11"/>
    <w:rsid w:val="00DC235F"/>
    <w:rsid w:val="00DC4804"/>
    <w:rsid w:val="00DE0C85"/>
    <w:rsid w:val="00DE1DB7"/>
    <w:rsid w:val="00DE331E"/>
    <w:rsid w:val="00DE5330"/>
    <w:rsid w:val="00E00419"/>
    <w:rsid w:val="00E0129D"/>
    <w:rsid w:val="00E02314"/>
    <w:rsid w:val="00E11D8A"/>
    <w:rsid w:val="00E2576E"/>
    <w:rsid w:val="00E26274"/>
    <w:rsid w:val="00E342F9"/>
    <w:rsid w:val="00E34615"/>
    <w:rsid w:val="00E35734"/>
    <w:rsid w:val="00E411F8"/>
    <w:rsid w:val="00E4162E"/>
    <w:rsid w:val="00E41C36"/>
    <w:rsid w:val="00E44A10"/>
    <w:rsid w:val="00E54451"/>
    <w:rsid w:val="00E6099C"/>
    <w:rsid w:val="00E648DB"/>
    <w:rsid w:val="00E85018"/>
    <w:rsid w:val="00E870EF"/>
    <w:rsid w:val="00E933D4"/>
    <w:rsid w:val="00EA0D42"/>
    <w:rsid w:val="00EB4951"/>
    <w:rsid w:val="00EC6C83"/>
    <w:rsid w:val="00EE3603"/>
    <w:rsid w:val="00EE5E49"/>
    <w:rsid w:val="00F17B81"/>
    <w:rsid w:val="00F27FF6"/>
    <w:rsid w:val="00F335A6"/>
    <w:rsid w:val="00F35211"/>
    <w:rsid w:val="00F45F65"/>
    <w:rsid w:val="00F52ECF"/>
    <w:rsid w:val="00F54CDD"/>
    <w:rsid w:val="00F629FF"/>
    <w:rsid w:val="00F62B40"/>
    <w:rsid w:val="00F63A4C"/>
    <w:rsid w:val="00F655B0"/>
    <w:rsid w:val="00F7707B"/>
    <w:rsid w:val="00F81478"/>
    <w:rsid w:val="00F8479A"/>
    <w:rsid w:val="00F85041"/>
    <w:rsid w:val="00F85899"/>
    <w:rsid w:val="00F8685D"/>
    <w:rsid w:val="00F91E16"/>
    <w:rsid w:val="00F92502"/>
    <w:rsid w:val="00F97285"/>
    <w:rsid w:val="00F9748B"/>
    <w:rsid w:val="00FA23C3"/>
    <w:rsid w:val="00FA32B3"/>
    <w:rsid w:val="00FA334D"/>
    <w:rsid w:val="00FA572B"/>
    <w:rsid w:val="00FB77B5"/>
    <w:rsid w:val="00FC01AF"/>
    <w:rsid w:val="00FC4AE1"/>
    <w:rsid w:val="00FF6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505">
      <o:colormru v:ext="edit" colors="#dbeafd,#f4f9fe"/>
    </o:shapedefaults>
    <o:shapelayout v:ext="edit">
      <o:idmap v:ext="edit" data="1"/>
    </o:shapelayout>
  </w:shapeDefaults>
  <w:decimalSymbol w:val="."/>
  <w:listSeparator w:val=","/>
  <w14:docId w14:val="73B0EA0F"/>
  <w15:docId w15:val="{C99E4E90-C62B-440A-8634-A322CF1CB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80" w:qFormat="1"/>
    <w:lsdException w:name="heading 1" w:uiPriority="0" w:qFormat="1"/>
    <w:lsdException w:name="heading 2" w:uiPriority="0"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3" w:unhideWhenUsed="1" w:qFormat="1"/>
    <w:lsdException w:name="Body Text 3" w:semiHidden="1" w:uiPriority="3"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7"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80"/>
    <w:qFormat/>
    <w:rsid w:val="00E41C36"/>
    <w:pPr>
      <w:jc w:val="both"/>
    </w:pPr>
    <w:rPr>
      <w:rFonts w:ascii="Trebuchet MS" w:eastAsia="Trebuchet MS" w:hAnsi="Trebuchet MS"/>
      <w:lang w:eastAsia="en-US"/>
    </w:rPr>
  </w:style>
  <w:style w:type="paragraph" w:styleId="Heading1">
    <w:name w:val="heading 1"/>
    <w:aliases w:val="Heading"/>
    <w:basedOn w:val="Normal"/>
    <w:next w:val="BodyText"/>
    <w:link w:val="Heading1Char"/>
    <w:qFormat/>
    <w:rsid w:val="00D9627E"/>
    <w:pPr>
      <w:keepNext/>
      <w:keepLines/>
      <w:spacing w:after="240"/>
      <w:contextualSpacing/>
      <w:outlineLvl w:val="0"/>
    </w:pPr>
    <w:rPr>
      <w:rFonts w:eastAsia="Times New Roman"/>
      <w:b/>
      <w:bCs/>
      <w:sz w:val="44"/>
      <w:szCs w:val="28"/>
    </w:rPr>
  </w:style>
  <w:style w:type="paragraph" w:styleId="Heading2">
    <w:name w:val="heading 2"/>
    <w:aliases w:val="Subheading"/>
    <w:basedOn w:val="Normal"/>
    <w:next w:val="BodyText"/>
    <w:link w:val="Heading2Char"/>
    <w:qFormat/>
    <w:rsid w:val="005D3A1A"/>
    <w:pPr>
      <w:keepNext/>
      <w:keepLines/>
      <w:spacing w:after="240"/>
      <w:outlineLvl w:val="1"/>
    </w:pPr>
    <w:rPr>
      <w:rFonts w:eastAsia="Times New Roman"/>
      <w:b/>
      <w:bCs/>
      <w:sz w:val="28"/>
      <w:szCs w:val="26"/>
    </w:rPr>
  </w:style>
  <w:style w:type="paragraph" w:styleId="Heading3">
    <w:name w:val="heading 3"/>
    <w:basedOn w:val="BodyText"/>
    <w:next w:val="BodyText"/>
    <w:link w:val="Heading3Char"/>
    <w:uiPriority w:val="99"/>
    <w:rsid w:val="00D9627E"/>
    <w:pPr>
      <w:keepNext/>
      <w:keepLines/>
      <w:spacing w:before="200"/>
      <w:outlineLvl w:val="2"/>
    </w:pPr>
    <w:rPr>
      <w:rFonts w:eastAsia="Times New Roman"/>
      <w:b/>
      <w:bCs/>
    </w:rPr>
  </w:style>
  <w:style w:type="paragraph" w:styleId="Heading4">
    <w:name w:val="heading 4"/>
    <w:basedOn w:val="BodyText"/>
    <w:next w:val="BodyText"/>
    <w:link w:val="Heading4Char"/>
    <w:uiPriority w:val="99"/>
    <w:semiHidden/>
    <w:rsid w:val="00D9627E"/>
    <w:pPr>
      <w:outlineLvl w:val="3"/>
    </w:pPr>
  </w:style>
  <w:style w:type="paragraph" w:styleId="Heading5">
    <w:name w:val="heading 5"/>
    <w:basedOn w:val="BodyText"/>
    <w:next w:val="BodyText"/>
    <w:link w:val="Heading5Char"/>
    <w:uiPriority w:val="99"/>
    <w:semiHidden/>
    <w:qFormat/>
    <w:rsid w:val="00D9627E"/>
    <w:pPr>
      <w:outlineLvl w:val="4"/>
    </w:pPr>
  </w:style>
  <w:style w:type="paragraph" w:styleId="Heading6">
    <w:name w:val="heading 6"/>
    <w:basedOn w:val="BodyText"/>
    <w:next w:val="BodyText"/>
    <w:link w:val="Heading6Char"/>
    <w:uiPriority w:val="99"/>
    <w:semiHidden/>
    <w:rsid w:val="00D9627E"/>
    <w:pPr>
      <w:keepNext/>
      <w:keepLines/>
      <w:spacing w:before="200"/>
      <w:outlineLvl w:val="5"/>
    </w:pPr>
    <w:rPr>
      <w:rFonts w:eastAsia="Times New Roman"/>
      <w:i/>
      <w:iCs/>
    </w:rPr>
  </w:style>
  <w:style w:type="paragraph" w:styleId="Heading7">
    <w:name w:val="heading 7"/>
    <w:basedOn w:val="Normal"/>
    <w:next w:val="Normal"/>
    <w:link w:val="Heading7Char"/>
    <w:uiPriority w:val="99"/>
    <w:semiHidden/>
    <w:qFormat/>
    <w:rsid w:val="00D9627E"/>
    <w:pPr>
      <w:keepNext/>
      <w:keepLines/>
      <w:spacing w:before="200"/>
      <w:outlineLvl w:val="6"/>
    </w:pPr>
    <w:rPr>
      <w:rFonts w:eastAsia="Times New Roman"/>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D1A5B"/>
    <w:pPr>
      <w:widowControl w:val="0"/>
      <w:autoSpaceDE w:val="0"/>
      <w:autoSpaceDN w:val="0"/>
      <w:adjustRightInd w:val="0"/>
    </w:pPr>
    <w:rPr>
      <w:rFonts w:ascii="Arial" w:eastAsia="Times New Roman" w:hAnsi="Arial" w:cs="Arial"/>
      <w:color w:val="000000"/>
      <w:sz w:val="24"/>
      <w:szCs w:val="24"/>
    </w:rPr>
  </w:style>
  <w:style w:type="character" w:customStyle="1" w:styleId="Heading4Char">
    <w:name w:val="Heading 4 Char"/>
    <w:link w:val="Heading4"/>
    <w:uiPriority w:val="99"/>
    <w:semiHidden/>
    <w:rsid w:val="00D9627E"/>
    <w:rPr>
      <w:rFonts w:ascii="Trebuchet MS" w:eastAsia="Trebuchet MS" w:hAnsi="Trebuchet MS"/>
      <w:sz w:val="22"/>
      <w:lang w:eastAsia="en-US"/>
    </w:rPr>
  </w:style>
  <w:style w:type="character" w:customStyle="1" w:styleId="Heading5Char">
    <w:name w:val="Heading 5 Char"/>
    <w:link w:val="Heading5"/>
    <w:uiPriority w:val="99"/>
    <w:semiHidden/>
    <w:rsid w:val="00D9627E"/>
    <w:rPr>
      <w:rFonts w:ascii="Trebuchet MS" w:eastAsia="Trebuchet MS" w:hAnsi="Trebuchet MS"/>
      <w:sz w:val="22"/>
      <w:lang w:eastAsia="en-US"/>
    </w:rPr>
  </w:style>
  <w:style w:type="character" w:customStyle="1" w:styleId="Heading6Char">
    <w:name w:val="Heading 6 Char"/>
    <w:link w:val="Heading6"/>
    <w:uiPriority w:val="99"/>
    <w:semiHidden/>
    <w:rsid w:val="00D9627E"/>
    <w:rPr>
      <w:rFonts w:ascii="Trebuchet MS" w:eastAsia="Times New Roman" w:hAnsi="Trebuchet MS"/>
      <w:i/>
      <w:iCs/>
      <w:sz w:val="22"/>
      <w:lang w:eastAsia="en-US"/>
    </w:rPr>
  </w:style>
  <w:style w:type="character" w:customStyle="1" w:styleId="Heading7Char">
    <w:name w:val="Heading 7 Char"/>
    <w:link w:val="Heading7"/>
    <w:uiPriority w:val="99"/>
    <w:semiHidden/>
    <w:rsid w:val="00D9627E"/>
    <w:rPr>
      <w:rFonts w:ascii="Trebuchet MS" w:eastAsia="Times New Roman" w:hAnsi="Trebuchet MS"/>
      <w:i/>
      <w:iCs/>
      <w:color w:val="404040"/>
      <w:sz w:val="22"/>
      <w:lang w:eastAsia="en-US"/>
    </w:rPr>
  </w:style>
  <w:style w:type="paragraph" w:styleId="BodyText">
    <w:name w:val="Body Text"/>
    <w:basedOn w:val="Normal"/>
    <w:link w:val="BodyTextChar"/>
    <w:uiPriority w:val="1"/>
    <w:qFormat/>
    <w:rsid w:val="00D9627E"/>
    <w:pPr>
      <w:spacing w:after="240"/>
    </w:pPr>
  </w:style>
  <w:style w:type="paragraph" w:styleId="Header">
    <w:name w:val="header"/>
    <w:basedOn w:val="Normal"/>
    <w:link w:val="HeaderChar"/>
    <w:rsid w:val="00D9627E"/>
    <w:pPr>
      <w:tabs>
        <w:tab w:val="center" w:pos="4513"/>
        <w:tab w:val="right" w:pos="9026"/>
      </w:tabs>
    </w:pPr>
  </w:style>
  <w:style w:type="character" w:customStyle="1" w:styleId="HeaderChar">
    <w:name w:val="Header Char"/>
    <w:link w:val="Header"/>
    <w:rsid w:val="00D9627E"/>
    <w:rPr>
      <w:rFonts w:ascii="Trebuchet MS" w:eastAsia="Trebuchet MS" w:hAnsi="Trebuchet MS"/>
      <w:sz w:val="22"/>
      <w:lang w:eastAsia="en-US"/>
    </w:rPr>
  </w:style>
  <w:style w:type="paragraph" w:styleId="Footer">
    <w:name w:val="footer"/>
    <w:basedOn w:val="Normal"/>
    <w:link w:val="FooterChar"/>
    <w:uiPriority w:val="99"/>
    <w:rsid w:val="00D9627E"/>
    <w:pPr>
      <w:tabs>
        <w:tab w:val="center" w:pos="4513"/>
        <w:tab w:val="right" w:pos="9026"/>
      </w:tabs>
    </w:pPr>
  </w:style>
  <w:style w:type="character" w:customStyle="1" w:styleId="FooterChar">
    <w:name w:val="Footer Char"/>
    <w:link w:val="Footer"/>
    <w:uiPriority w:val="99"/>
    <w:rsid w:val="00D9627E"/>
    <w:rPr>
      <w:rFonts w:ascii="Trebuchet MS" w:eastAsia="Trebuchet MS" w:hAnsi="Trebuchet MS"/>
      <w:sz w:val="22"/>
      <w:lang w:eastAsia="en-US"/>
    </w:rPr>
  </w:style>
  <w:style w:type="paragraph" w:styleId="BalloonText">
    <w:name w:val="Balloon Text"/>
    <w:basedOn w:val="Normal"/>
    <w:link w:val="BalloonTextChar"/>
    <w:uiPriority w:val="99"/>
    <w:semiHidden/>
    <w:unhideWhenUsed/>
    <w:rsid w:val="00D9627E"/>
    <w:rPr>
      <w:rFonts w:ascii="Tahoma" w:hAnsi="Tahoma" w:cs="Tahoma"/>
      <w:sz w:val="16"/>
      <w:szCs w:val="16"/>
    </w:rPr>
  </w:style>
  <w:style w:type="character" w:customStyle="1" w:styleId="BalloonTextChar">
    <w:name w:val="Balloon Text Char"/>
    <w:link w:val="BalloonText"/>
    <w:uiPriority w:val="99"/>
    <w:semiHidden/>
    <w:rsid w:val="00D9627E"/>
    <w:rPr>
      <w:rFonts w:ascii="Tahoma" w:eastAsia="Trebuchet MS" w:hAnsi="Tahoma" w:cs="Tahoma"/>
      <w:sz w:val="16"/>
      <w:szCs w:val="16"/>
      <w:lang w:eastAsia="en-US"/>
    </w:rPr>
  </w:style>
  <w:style w:type="character" w:customStyle="1" w:styleId="BodyTextChar">
    <w:name w:val="Body Text Char"/>
    <w:link w:val="BodyText"/>
    <w:uiPriority w:val="1"/>
    <w:rsid w:val="00D9627E"/>
    <w:rPr>
      <w:rFonts w:ascii="Trebuchet MS" w:eastAsia="Trebuchet MS" w:hAnsi="Trebuchet MS"/>
      <w:sz w:val="22"/>
      <w:lang w:eastAsia="en-US"/>
    </w:rPr>
  </w:style>
  <w:style w:type="paragraph" w:styleId="BodyText2">
    <w:name w:val="Body Text 2"/>
    <w:basedOn w:val="Normal"/>
    <w:link w:val="BodyText2Char"/>
    <w:uiPriority w:val="3"/>
    <w:qFormat/>
    <w:rsid w:val="00D9627E"/>
    <w:pPr>
      <w:spacing w:after="240"/>
      <w:ind w:left="1440"/>
    </w:pPr>
  </w:style>
  <w:style w:type="character" w:customStyle="1" w:styleId="BodyText2Char">
    <w:name w:val="Body Text 2 Char"/>
    <w:link w:val="BodyText2"/>
    <w:uiPriority w:val="3"/>
    <w:rsid w:val="00D9627E"/>
    <w:rPr>
      <w:rFonts w:ascii="Trebuchet MS" w:eastAsia="Trebuchet MS" w:hAnsi="Trebuchet MS"/>
      <w:sz w:val="22"/>
      <w:lang w:eastAsia="en-US"/>
    </w:rPr>
  </w:style>
  <w:style w:type="paragraph" w:styleId="BodyText3">
    <w:name w:val="Body Text 3"/>
    <w:basedOn w:val="Normal"/>
    <w:link w:val="BodyText3Char"/>
    <w:uiPriority w:val="3"/>
    <w:qFormat/>
    <w:rsid w:val="00D9627E"/>
    <w:pPr>
      <w:spacing w:after="240"/>
      <w:ind w:left="2517"/>
    </w:pPr>
    <w:rPr>
      <w:szCs w:val="16"/>
    </w:rPr>
  </w:style>
  <w:style w:type="character" w:customStyle="1" w:styleId="BodyText3Char">
    <w:name w:val="Body Text 3 Char"/>
    <w:link w:val="BodyText3"/>
    <w:uiPriority w:val="3"/>
    <w:rsid w:val="00D9627E"/>
    <w:rPr>
      <w:rFonts w:ascii="Trebuchet MS" w:eastAsia="Trebuchet MS" w:hAnsi="Trebuchet MS"/>
      <w:sz w:val="22"/>
      <w:szCs w:val="16"/>
      <w:lang w:eastAsia="en-US"/>
    </w:rPr>
  </w:style>
  <w:style w:type="numbering" w:customStyle="1" w:styleId="PartiesNumbering">
    <w:name w:val="Parties Numbering"/>
    <w:uiPriority w:val="99"/>
    <w:rsid w:val="00D9627E"/>
    <w:pPr>
      <w:numPr>
        <w:numId w:val="7"/>
      </w:numPr>
    </w:pPr>
  </w:style>
  <w:style w:type="paragraph" w:customStyle="1" w:styleId="CoverPartyName">
    <w:name w:val="Cover Party Name"/>
    <w:basedOn w:val="Normal"/>
    <w:uiPriority w:val="33"/>
    <w:qFormat/>
    <w:rsid w:val="00D9627E"/>
    <w:pPr>
      <w:numPr>
        <w:numId w:val="9"/>
      </w:numPr>
      <w:spacing w:after="240"/>
    </w:pPr>
    <w:rPr>
      <w:b/>
      <w:bCs/>
      <w:sz w:val="24"/>
      <w:szCs w:val="24"/>
    </w:rPr>
  </w:style>
  <w:style w:type="paragraph" w:customStyle="1" w:styleId="HeadingLevel1">
    <w:name w:val="Heading Level 1"/>
    <w:basedOn w:val="Normal"/>
    <w:next w:val="BodyText1"/>
    <w:uiPriority w:val="9"/>
    <w:qFormat/>
    <w:rsid w:val="00E41C36"/>
    <w:pPr>
      <w:keepNext/>
      <w:keepLines/>
      <w:numPr>
        <w:numId w:val="2"/>
      </w:numPr>
      <w:spacing w:before="480" w:after="240"/>
      <w:outlineLvl w:val="0"/>
    </w:pPr>
    <w:rPr>
      <w:b/>
      <w:sz w:val="24"/>
      <w:szCs w:val="22"/>
    </w:rPr>
  </w:style>
  <w:style w:type="paragraph" w:customStyle="1" w:styleId="HeadingLevel2">
    <w:name w:val="Heading Level 2"/>
    <w:basedOn w:val="Normal"/>
    <w:uiPriority w:val="9"/>
    <w:qFormat/>
    <w:rsid w:val="00E41C36"/>
    <w:pPr>
      <w:numPr>
        <w:ilvl w:val="1"/>
        <w:numId w:val="2"/>
      </w:numPr>
      <w:spacing w:after="240"/>
      <w:outlineLvl w:val="1"/>
    </w:pPr>
    <w:rPr>
      <w:szCs w:val="22"/>
    </w:rPr>
  </w:style>
  <w:style w:type="paragraph" w:customStyle="1" w:styleId="HeadingLevel3">
    <w:name w:val="Heading Level 3"/>
    <w:basedOn w:val="Normal"/>
    <w:uiPriority w:val="9"/>
    <w:qFormat/>
    <w:rsid w:val="00E41C36"/>
    <w:pPr>
      <w:numPr>
        <w:ilvl w:val="2"/>
        <w:numId w:val="2"/>
      </w:numPr>
      <w:spacing w:after="240"/>
      <w:outlineLvl w:val="2"/>
    </w:pPr>
    <w:rPr>
      <w:szCs w:val="22"/>
    </w:rPr>
  </w:style>
  <w:style w:type="paragraph" w:customStyle="1" w:styleId="HeadingLevel4">
    <w:name w:val="Heading Level 4"/>
    <w:basedOn w:val="Normal"/>
    <w:uiPriority w:val="9"/>
    <w:qFormat/>
    <w:rsid w:val="00E41C36"/>
    <w:pPr>
      <w:numPr>
        <w:ilvl w:val="3"/>
        <w:numId w:val="2"/>
      </w:numPr>
      <w:spacing w:after="240"/>
      <w:outlineLvl w:val="3"/>
    </w:pPr>
    <w:rPr>
      <w:szCs w:val="22"/>
    </w:rPr>
  </w:style>
  <w:style w:type="table" w:styleId="TableGrid">
    <w:name w:val="Table Grid"/>
    <w:basedOn w:val="TableNormal"/>
    <w:uiPriority w:val="59"/>
    <w:rsid w:val="00D9627E"/>
    <w:rPr>
      <w:rFonts w:ascii="Trebuchet MS" w:eastAsia="Trebuchet MS" w:hAnsi="Trebuchet MS"/>
      <w:sz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ingLevel5">
    <w:name w:val="Heading Level 5"/>
    <w:basedOn w:val="Normal"/>
    <w:next w:val="BodyText5"/>
    <w:uiPriority w:val="9"/>
    <w:qFormat/>
    <w:rsid w:val="00E41C36"/>
    <w:pPr>
      <w:numPr>
        <w:ilvl w:val="4"/>
        <w:numId w:val="2"/>
      </w:numPr>
      <w:spacing w:after="240"/>
      <w:outlineLvl w:val="4"/>
    </w:pPr>
    <w:rPr>
      <w:szCs w:val="22"/>
    </w:rPr>
  </w:style>
  <w:style w:type="character" w:styleId="Hyperlink">
    <w:name w:val="Hyperlink"/>
    <w:unhideWhenUsed/>
    <w:rsid w:val="007B32FA"/>
    <w:rPr>
      <w:color w:val="0000FF"/>
      <w:u w:val="single"/>
    </w:rPr>
  </w:style>
  <w:style w:type="paragraph" w:customStyle="1" w:styleId="NumberLevel1">
    <w:name w:val="Number Level 1"/>
    <w:basedOn w:val="Normal"/>
    <w:uiPriority w:val="10"/>
    <w:qFormat/>
    <w:rsid w:val="00D9627E"/>
    <w:pPr>
      <w:numPr>
        <w:numId w:val="4"/>
      </w:numPr>
      <w:spacing w:after="240"/>
      <w:outlineLvl w:val="0"/>
    </w:pPr>
    <w:rPr>
      <w:szCs w:val="22"/>
    </w:rPr>
  </w:style>
  <w:style w:type="paragraph" w:styleId="NormalWeb">
    <w:name w:val="Normal (Web)"/>
    <w:basedOn w:val="Normal"/>
    <w:uiPriority w:val="99"/>
    <w:unhideWhenUsed/>
    <w:rsid w:val="004627E7"/>
    <w:pPr>
      <w:spacing w:before="100" w:beforeAutospacing="1" w:after="100" w:afterAutospacing="1"/>
    </w:pPr>
    <w:rPr>
      <w:rFonts w:ascii="Times New Roman" w:eastAsia="Times New Roman" w:hAnsi="Times New Roman"/>
      <w:sz w:val="24"/>
      <w:szCs w:val="24"/>
      <w:lang w:eastAsia="en-GB"/>
    </w:rPr>
  </w:style>
  <w:style w:type="character" w:styleId="Strong">
    <w:name w:val="Strong"/>
    <w:uiPriority w:val="22"/>
    <w:qFormat/>
    <w:rsid w:val="004627E7"/>
    <w:rPr>
      <w:b/>
      <w:bCs/>
    </w:rPr>
  </w:style>
  <w:style w:type="character" w:styleId="FollowedHyperlink">
    <w:name w:val="FollowedHyperlink"/>
    <w:uiPriority w:val="99"/>
    <w:semiHidden/>
    <w:unhideWhenUsed/>
    <w:rsid w:val="0087375D"/>
    <w:rPr>
      <w:color w:val="800080"/>
      <w:u w:val="single"/>
    </w:rPr>
  </w:style>
  <w:style w:type="paragraph" w:customStyle="1" w:styleId="NumberLevel2">
    <w:name w:val="Number Level 2"/>
    <w:basedOn w:val="Normal"/>
    <w:uiPriority w:val="12"/>
    <w:qFormat/>
    <w:rsid w:val="00D9627E"/>
    <w:pPr>
      <w:numPr>
        <w:ilvl w:val="1"/>
        <w:numId w:val="4"/>
      </w:numPr>
      <w:spacing w:after="240"/>
      <w:outlineLvl w:val="1"/>
    </w:pPr>
    <w:rPr>
      <w:szCs w:val="22"/>
    </w:rPr>
  </w:style>
  <w:style w:type="paragraph" w:customStyle="1" w:styleId="NumberLevel3">
    <w:name w:val="Number Level 3"/>
    <w:basedOn w:val="Normal"/>
    <w:uiPriority w:val="13"/>
    <w:qFormat/>
    <w:rsid w:val="00D9627E"/>
    <w:pPr>
      <w:numPr>
        <w:ilvl w:val="2"/>
        <w:numId w:val="4"/>
      </w:numPr>
      <w:spacing w:after="240"/>
      <w:outlineLvl w:val="2"/>
    </w:pPr>
    <w:rPr>
      <w:szCs w:val="22"/>
    </w:rPr>
  </w:style>
  <w:style w:type="paragraph" w:customStyle="1" w:styleId="NumberLevel4">
    <w:name w:val="Number Level 4"/>
    <w:basedOn w:val="Normal"/>
    <w:uiPriority w:val="14"/>
    <w:qFormat/>
    <w:rsid w:val="00D9627E"/>
    <w:pPr>
      <w:numPr>
        <w:ilvl w:val="3"/>
        <w:numId w:val="4"/>
      </w:numPr>
      <w:spacing w:after="240"/>
      <w:outlineLvl w:val="3"/>
    </w:pPr>
    <w:rPr>
      <w:szCs w:val="22"/>
    </w:rPr>
  </w:style>
  <w:style w:type="paragraph" w:customStyle="1" w:styleId="NumberLevel5">
    <w:name w:val="Number Level 5"/>
    <w:basedOn w:val="Normal"/>
    <w:uiPriority w:val="15"/>
    <w:qFormat/>
    <w:rsid w:val="00D9627E"/>
    <w:pPr>
      <w:numPr>
        <w:ilvl w:val="4"/>
        <w:numId w:val="4"/>
      </w:numPr>
      <w:spacing w:after="240"/>
      <w:outlineLvl w:val="4"/>
    </w:pPr>
    <w:rPr>
      <w:szCs w:val="22"/>
    </w:rPr>
  </w:style>
  <w:style w:type="paragraph" w:customStyle="1" w:styleId="BodyText1">
    <w:name w:val="Body Text 1"/>
    <w:basedOn w:val="Normal"/>
    <w:link w:val="BodyText1Char"/>
    <w:uiPriority w:val="2"/>
    <w:qFormat/>
    <w:rsid w:val="00D9627E"/>
    <w:pPr>
      <w:spacing w:after="240"/>
      <w:ind w:left="720"/>
    </w:pPr>
  </w:style>
  <w:style w:type="character" w:customStyle="1" w:styleId="BodyText1Char">
    <w:name w:val="Body Text 1 Char"/>
    <w:link w:val="BodyText1"/>
    <w:uiPriority w:val="2"/>
    <w:rsid w:val="00D9627E"/>
    <w:rPr>
      <w:rFonts w:ascii="Trebuchet MS" w:eastAsia="Trebuchet MS" w:hAnsi="Trebuchet MS"/>
      <w:sz w:val="22"/>
      <w:lang w:eastAsia="en-US"/>
    </w:rPr>
  </w:style>
  <w:style w:type="paragraph" w:customStyle="1" w:styleId="Bullet1">
    <w:name w:val="Bullet 1"/>
    <w:basedOn w:val="Normal"/>
    <w:uiPriority w:val="29"/>
    <w:qFormat/>
    <w:rsid w:val="00D9627E"/>
    <w:pPr>
      <w:numPr>
        <w:numId w:val="1"/>
      </w:numPr>
      <w:spacing w:after="240"/>
    </w:pPr>
    <w:rPr>
      <w:szCs w:val="22"/>
    </w:rPr>
  </w:style>
  <w:style w:type="paragraph" w:customStyle="1" w:styleId="Bullet2">
    <w:name w:val="Bullet 2"/>
    <w:basedOn w:val="Normal"/>
    <w:uiPriority w:val="29"/>
    <w:qFormat/>
    <w:rsid w:val="00E41C36"/>
    <w:pPr>
      <w:numPr>
        <w:ilvl w:val="1"/>
        <w:numId w:val="1"/>
      </w:numPr>
      <w:spacing w:after="240"/>
      <w:contextualSpacing/>
    </w:pPr>
    <w:rPr>
      <w:szCs w:val="22"/>
    </w:rPr>
  </w:style>
  <w:style w:type="paragraph" w:customStyle="1" w:styleId="Bullet3">
    <w:name w:val="Bullet 3"/>
    <w:basedOn w:val="Normal"/>
    <w:uiPriority w:val="29"/>
    <w:qFormat/>
    <w:rsid w:val="00E41C36"/>
    <w:pPr>
      <w:numPr>
        <w:ilvl w:val="2"/>
        <w:numId w:val="1"/>
      </w:numPr>
      <w:spacing w:after="240"/>
      <w:contextualSpacing/>
    </w:pPr>
    <w:rPr>
      <w:szCs w:val="22"/>
    </w:rPr>
  </w:style>
  <w:style w:type="paragraph" w:customStyle="1" w:styleId="BodyText4">
    <w:name w:val="Body Text 4"/>
    <w:basedOn w:val="Normal"/>
    <w:link w:val="BodyText4Char"/>
    <w:uiPriority w:val="3"/>
    <w:qFormat/>
    <w:rsid w:val="00D9627E"/>
    <w:pPr>
      <w:spacing w:after="240"/>
      <w:ind w:left="3238"/>
    </w:pPr>
  </w:style>
  <w:style w:type="character" w:customStyle="1" w:styleId="BodyText4Char">
    <w:name w:val="Body Text 4 Char"/>
    <w:link w:val="BodyText4"/>
    <w:uiPriority w:val="3"/>
    <w:rsid w:val="00D9627E"/>
    <w:rPr>
      <w:rFonts w:ascii="Trebuchet MS" w:eastAsia="Trebuchet MS" w:hAnsi="Trebuchet MS"/>
      <w:sz w:val="22"/>
      <w:lang w:eastAsia="en-US"/>
    </w:rPr>
  </w:style>
  <w:style w:type="paragraph" w:customStyle="1" w:styleId="BodyText5">
    <w:name w:val="Body Text 5"/>
    <w:basedOn w:val="Normal"/>
    <w:link w:val="BodyText5Char"/>
    <w:uiPriority w:val="3"/>
    <w:qFormat/>
    <w:rsid w:val="00D9627E"/>
    <w:pPr>
      <w:spacing w:after="240"/>
      <w:ind w:left="3958"/>
    </w:pPr>
  </w:style>
  <w:style w:type="character" w:customStyle="1" w:styleId="BodyText5Char">
    <w:name w:val="Body Text 5 Char"/>
    <w:link w:val="BodyText5"/>
    <w:uiPriority w:val="3"/>
    <w:rsid w:val="00D9627E"/>
    <w:rPr>
      <w:rFonts w:ascii="Trebuchet MS" w:eastAsia="Trebuchet MS" w:hAnsi="Trebuchet MS"/>
      <w:sz w:val="22"/>
      <w:lang w:eastAsia="en-US"/>
    </w:rPr>
  </w:style>
  <w:style w:type="paragraph" w:customStyle="1" w:styleId="Appendix">
    <w:name w:val="Appendix"/>
    <w:basedOn w:val="Normal"/>
    <w:next w:val="BodyText"/>
    <w:uiPriority w:val="80"/>
    <w:qFormat/>
    <w:rsid w:val="00D9627E"/>
    <w:pPr>
      <w:keepNext/>
      <w:pageBreakBefore/>
      <w:numPr>
        <w:numId w:val="6"/>
      </w:numPr>
      <w:tabs>
        <w:tab w:val="left" w:pos="2160"/>
      </w:tabs>
      <w:spacing w:after="240"/>
      <w:jc w:val="center"/>
      <w:outlineLvl w:val="0"/>
    </w:pPr>
    <w:rPr>
      <w:b/>
      <w:bCs/>
      <w:sz w:val="28"/>
      <w:szCs w:val="32"/>
    </w:rPr>
  </w:style>
  <w:style w:type="paragraph" w:customStyle="1" w:styleId="CoverDate">
    <w:name w:val="Cover Date"/>
    <w:basedOn w:val="BodyText"/>
    <w:next w:val="Normal"/>
    <w:uiPriority w:val="32"/>
    <w:qFormat/>
    <w:rsid w:val="00D9627E"/>
    <w:pPr>
      <w:keepNext/>
      <w:spacing w:after="1440"/>
    </w:pPr>
    <w:rPr>
      <w:b/>
      <w:bCs/>
      <w:sz w:val="24"/>
      <w:szCs w:val="28"/>
    </w:rPr>
  </w:style>
  <w:style w:type="paragraph" w:customStyle="1" w:styleId="CoverDocumentTitle">
    <w:name w:val="Cover Document Title"/>
    <w:basedOn w:val="BodyText"/>
    <w:next w:val="CoverText"/>
    <w:uiPriority w:val="31"/>
    <w:qFormat/>
    <w:rsid w:val="00D9627E"/>
    <w:pPr>
      <w:keepNext/>
      <w:spacing w:after="480"/>
      <w:contextualSpacing/>
    </w:pPr>
    <w:rPr>
      <w:b/>
      <w:sz w:val="32"/>
      <w:szCs w:val="36"/>
    </w:rPr>
  </w:style>
  <w:style w:type="numbering" w:customStyle="1" w:styleId="CoversNumbering">
    <w:name w:val="Covers Numbering"/>
    <w:uiPriority w:val="99"/>
    <w:rsid w:val="00D9627E"/>
    <w:pPr>
      <w:numPr>
        <w:numId w:val="9"/>
      </w:numPr>
    </w:pPr>
  </w:style>
  <w:style w:type="paragraph" w:customStyle="1" w:styleId="CoverText">
    <w:name w:val="Cover Text"/>
    <w:basedOn w:val="BodyText"/>
    <w:uiPriority w:val="34"/>
    <w:qFormat/>
    <w:rsid w:val="00D9627E"/>
    <w:rPr>
      <w:sz w:val="24"/>
    </w:rPr>
  </w:style>
  <w:style w:type="numbering" w:customStyle="1" w:styleId="Bullets">
    <w:name w:val="Bullets"/>
    <w:uiPriority w:val="99"/>
    <w:rsid w:val="00D9627E"/>
    <w:pPr>
      <w:numPr>
        <w:numId w:val="1"/>
      </w:numPr>
    </w:pPr>
  </w:style>
  <w:style w:type="paragraph" w:customStyle="1" w:styleId="IntroHeading">
    <w:name w:val="Intro Heading"/>
    <w:basedOn w:val="BodyText"/>
    <w:next w:val="BodyText"/>
    <w:uiPriority w:val="39"/>
    <w:qFormat/>
    <w:rsid w:val="00D9627E"/>
    <w:pPr>
      <w:keepNext/>
      <w:contextualSpacing/>
    </w:pPr>
    <w:rPr>
      <w:b/>
      <w:bCs/>
      <w:szCs w:val="24"/>
    </w:rPr>
  </w:style>
  <w:style w:type="paragraph" w:customStyle="1" w:styleId="Part">
    <w:name w:val="Part"/>
    <w:basedOn w:val="Normal"/>
    <w:next w:val="Sch1Number"/>
    <w:uiPriority w:val="79"/>
    <w:qFormat/>
    <w:rsid w:val="00D9627E"/>
    <w:pPr>
      <w:keepNext/>
      <w:numPr>
        <w:numId w:val="5"/>
      </w:numPr>
      <w:spacing w:after="240"/>
      <w:outlineLvl w:val="1"/>
    </w:pPr>
    <w:rPr>
      <w:b/>
      <w:bCs/>
      <w:szCs w:val="28"/>
    </w:rPr>
  </w:style>
  <w:style w:type="paragraph" w:customStyle="1" w:styleId="Parties1">
    <w:name w:val="Parties 1"/>
    <w:basedOn w:val="BodyText"/>
    <w:uiPriority w:val="41"/>
    <w:qFormat/>
    <w:rsid w:val="00D9627E"/>
    <w:pPr>
      <w:numPr>
        <w:numId w:val="7"/>
      </w:numPr>
    </w:pPr>
  </w:style>
  <w:style w:type="paragraph" w:customStyle="1" w:styleId="Sch1Number">
    <w:name w:val="Sch 1 Number"/>
    <w:basedOn w:val="Normal"/>
    <w:uiPriority w:val="59"/>
    <w:qFormat/>
    <w:rsid w:val="00D9627E"/>
    <w:pPr>
      <w:numPr>
        <w:ilvl w:val="1"/>
        <w:numId w:val="3"/>
      </w:numPr>
      <w:spacing w:after="240"/>
    </w:pPr>
  </w:style>
  <w:style w:type="paragraph" w:customStyle="1" w:styleId="Sch2Number">
    <w:name w:val="Sch 2 Number"/>
    <w:basedOn w:val="Normal"/>
    <w:uiPriority w:val="59"/>
    <w:qFormat/>
    <w:rsid w:val="00D9627E"/>
    <w:pPr>
      <w:numPr>
        <w:ilvl w:val="2"/>
        <w:numId w:val="3"/>
      </w:numPr>
      <w:spacing w:after="240"/>
    </w:pPr>
  </w:style>
  <w:style w:type="paragraph" w:customStyle="1" w:styleId="Sch3Number">
    <w:name w:val="Sch 3 Number"/>
    <w:basedOn w:val="Normal"/>
    <w:uiPriority w:val="59"/>
    <w:qFormat/>
    <w:rsid w:val="00D9627E"/>
    <w:pPr>
      <w:numPr>
        <w:ilvl w:val="3"/>
        <w:numId w:val="3"/>
      </w:numPr>
      <w:spacing w:after="240"/>
    </w:pPr>
  </w:style>
  <w:style w:type="character" w:styleId="CommentReference">
    <w:name w:val="annotation reference"/>
    <w:uiPriority w:val="99"/>
    <w:semiHidden/>
    <w:unhideWhenUsed/>
    <w:rsid w:val="003129F2"/>
    <w:rPr>
      <w:sz w:val="16"/>
      <w:szCs w:val="16"/>
    </w:rPr>
  </w:style>
  <w:style w:type="paragraph" w:styleId="CommentText">
    <w:name w:val="annotation text"/>
    <w:basedOn w:val="Normal"/>
    <w:link w:val="CommentTextChar"/>
    <w:uiPriority w:val="99"/>
    <w:unhideWhenUsed/>
    <w:rsid w:val="003129F2"/>
    <w:rPr>
      <w:lang w:val="x-none"/>
    </w:rPr>
  </w:style>
  <w:style w:type="character" w:customStyle="1" w:styleId="CommentTextChar">
    <w:name w:val="Comment Text Char"/>
    <w:link w:val="CommentText"/>
    <w:uiPriority w:val="99"/>
    <w:rsid w:val="003129F2"/>
    <w:rPr>
      <w:lang w:eastAsia="en-US"/>
    </w:rPr>
  </w:style>
  <w:style w:type="paragraph" w:styleId="CommentSubject">
    <w:name w:val="annotation subject"/>
    <w:basedOn w:val="CommentText"/>
    <w:next w:val="CommentText"/>
    <w:link w:val="CommentSubjectChar"/>
    <w:uiPriority w:val="99"/>
    <w:semiHidden/>
    <w:unhideWhenUsed/>
    <w:rsid w:val="003129F2"/>
    <w:rPr>
      <w:b/>
      <w:bCs/>
    </w:rPr>
  </w:style>
  <w:style w:type="character" w:customStyle="1" w:styleId="CommentSubjectChar">
    <w:name w:val="Comment Subject Char"/>
    <w:link w:val="CommentSubject"/>
    <w:uiPriority w:val="99"/>
    <w:semiHidden/>
    <w:rsid w:val="003129F2"/>
    <w:rPr>
      <w:b/>
      <w:bCs/>
      <w:lang w:eastAsia="en-US"/>
    </w:rPr>
  </w:style>
  <w:style w:type="character" w:customStyle="1" w:styleId="Heading1Char">
    <w:name w:val="Heading 1 Char"/>
    <w:aliases w:val="Heading Char"/>
    <w:link w:val="Heading1"/>
    <w:rsid w:val="00D9627E"/>
    <w:rPr>
      <w:rFonts w:ascii="Trebuchet MS" w:eastAsia="Times New Roman" w:hAnsi="Trebuchet MS"/>
      <w:b/>
      <w:bCs/>
      <w:sz w:val="44"/>
      <w:szCs w:val="28"/>
      <w:lang w:eastAsia="en-US"/>
    </w:rPr>
  </w:style>
  <w:style w:type="paragraph" w:customStyle="1" w:styleId="DocID">
    <w:name w:val="DocID"/>
    <w:basedOn w:val="Footer"/>
    <w:next w:val="Footer"/>
    <w:link w:val="DocIDChar"/>
    <w:rsid w:val="001C22A1"/>
    <w:pPr>
      <w:tabs>
        <w:tab w:val="clear" w:pos="4513"/>
        <w:tab w:val="clear" w:pos="9026"/>
      </w:tabs>
      <w:jc w:val="left"/>
    </w:pPr>
    <w:rPr>
      <w:rFonts w:eastAsia="Times New Roman"/>
      <w:sz w:val="16"/>
      <w:lang w:eastAsia="en-GB"/>
    </w:rPr>
  </w:style>
  <w:style w:type="paragraph" w:styleId="TOC1">
    <w:name w:val="toc 1"/>
    <w:basedOn w:val="Normal"/>
    <w:next w:val="Normal"/>
    <w:autoRedefine/>
    <w:uiPriority w:val="39"/>
    <w:unhideWhenUsed/>
    <w:rsid w:val="00576506"/>
    <w:pPr>
      <w:spacing w:before="120"/>
    </w:pPr>
    <w:rPr>
      <w:rFonts w:ascii="Cambria" w:hAnsi="Cambria"/>
      <w:b/>
      <w:sz w:val="24"/>
      <w:szCs w:val="24"/>
    </w:rPr>
  </w:style>
  <w:style w:type="character" w:customStyle="1" w:styleId="Heading2Char">
    <w:name w:val="Heading 2 Char"/>
    <w:aliases w:val="Subheading Char"/>
    <w:link w:val="Heading2"/>
    <w:rsid w:val="005D3A1A"/>
    <w:rPr>
      <w:rFonts w:ascii="Trebuchet MS" w:eastAsia="Times New Roman" w:hAnsi="Trebuchet MS"/>
      <w:b/>
      <w:bCs/>
      <w:sz w:val="28"/>
      <w:szCs w:val="26"/>
      <w:lang w:eastAsia="en-US"/>
    </w:rPr>
  </w:style>
  <w:style w:type="character" w:customStyle="1" w:styleId="Heading3Char">
    <w:name w:val="Heading 3 Char"/>
    <w:link w:val="Heading3"/>
    <w:uiPriority w:val="99"/>
    <w:rsid w:val="00D9627E"/>
    <w:rPr>
      <w:rFonts w:ascii="Trebuchet MS" w:eastAsia="Times New Roman" w:hAnsi="Trebuchet MS"/>
      <w:b/>
      <w:bCs/>
      <w:sz w:val="22"/>
      <w:lang w:eastAsia="en-US"/>
    </w:rPr>
  </w:style>
  <w:style w:type="paragraph" w:styleId="TOC2">
    <w:name w:val="toc 2"/>
    <w:basedOn w:val="Normal"/>
    <w:next w:val="Normal"/>
    <w:autoRedefine/>
    <w:uiPriority w:val="39"/>
    <w:unhideWhenUsed/>
    <w:rsid w:val="00581EEE"/>
    <w:pPr>
      <w:ind w:left="220"/>
    </w:pPr>
    <w:rPr>
      <w:rFonts w:ascii="Cambria" w:hAnsi="Cambria"/>
      <w:b/>
    </w:rPr>
  </w:style>
  <w:style w:type="paragraph" w:styleId="TOC3">
    <w:name w:val="toc 3"/>
    <w:basedOn w:val="Normal"/>
    <w:next w:val="Normal"/>
    <w:autoRedefine/>
    <w:uiPriority w:val="39"/>
    <w:unhideWhenUsed/>
    <w:rsid w:val="00581EEE"/>
    <w:pPr>
      <w:ind w:left="440"/>
    </w:pPr>
    <w:rPr>
      <w:rFonts w:ascii="Cambria" w:hAnsi="Cambria"/>
    </w:rPr>
  </w:style>
  <w:style w:type="paragraph" w:styleId="TOC4">
    <w:name w:val="toc 4"/>
    <w:basedOn w:val="Normal"/>
    <w:next w:val="Normal"/>
    <w:autoRedefine/>
    <w:uiPriority w:val="39"/>
    <w:unhideWhenUsed/>
    <w:rsid w:val="00581EEE"/>
    <w:pPr>
      <w:ind w:left="660"/>
    </w:pPr>
    <w:rPr>
      <w:rFonts w:ascii="Cambria" w:hAnsi="Cambria"/>
    </w:rPr>
  </w:style>
  <w:style w:type="paragraph" w:styleId="TOC5">
    <w:name w:val="toc 5"/>
    <w:basedOn w:val="Normal"/>
    <w:next w:val="Normal"/>
    <w:autoRedefine/>
    <w:uiPriority w:val="39"/>
    <w:unhideWhenUsed/>
    <w:rsid w:val="00581EEE"/>
    <w:pPr>
      <w:ind w:left="880"/>
    </w:pPr>
    <w:rPr>
      <w:rFonts w:ascii="Cambria" w:hAnsi="Cambria"/>
    </w:rPr>
  </w:style>
  <w:style w:type="paragraph" w:styleId="TOC6">
    <w:name w:val="toc 6"/>
    <w:basedOn w:val="Normal"/>
    <w:next w:val="Normal"/>
    <w:autoRedefine/>
    <w:uiPriority w:val="39"/>
    <w:unhideWhenUsed/>
    <w:rsid w:val="00581EEE"/>
    <w:pPr>
      <w:ind w:left="1100"/>
    </w:pPr>
    <w:rPr>
      <w:rFonts w:ascii="Cambria" w:hAnsi="Cambria"/>
    </w:rPr>
  </w:style>
  <w:style w:type="paragraph" w:styleId="TOC7">
    <w:name w:val="toc 7"/>
    <w:basedOn w:val="Normal"/>
    <w:next w:val="Normal"/>
    <w:autoRedefine/>
    <w:uiPriority w:val="39"/>
    <w:unhideWhenUsed/>
    <w:rsid w:val="00581EEE"/>
    <w:pPr>
      <w:ind w:left="1320"/>
    </w:pPr>
    <w:rPr>
      <w:rFonts w:ascii="Cambria" w:hAnsi="Cambria"/>
    </w:rPr>
  </w:style>
  <w:style w:type="paragraph" w:styleId="TOC8">
    <w:name w:val="toc 8"/>
    <w:basedOn w:val="Normal"/>
    <w:next w:val="Normal"/>
    <w:autoRedefine/>
    <w:uiPriority w:val="39"/>
    <w:unhideWhenUsed/>
    <w:rsid w:val="00581EEE"/>
    <w:pPr>
      <w:ind w:left="1540"/>
    </w:pPr>
    <w:rPr>
      <w:rFonts w:ascii="Cambria" w:hAnsi="Cambria"/>
    </w:rPr>
  </w:style>
  <w:style w:type="paragraph" w:styleId="TOC9">
    <w:name w:val="toc 9"/>
    <w:basedOn w:val="Normal"/>
    <w:next w:val="Normal"/>
    <w:autoRedefine/>
    <w:uiPriority w:val="39"/>
    <w:unhideWhenUsed/>
    <w:rsid w:val="00581EEE"/>
    <w:pPr>
      <w:ind w:left="1760"/>
    </w:pPr>
    <w:rPr>
      <w:rFonts w:ascii="Cambria" w:hAnsi="Cambria"/>
    </w:rPr>
  </w:style>
  <w:style w:type="paragraph" w:styleId="Title">
    <w:name w:val="Title"/>
    <w:basedOn w:val="Normal"/>
    <w:next w:val="Normal"/>
    <w:link w:val="TitleChar"/>
    <w:uiPriority w:val="10"/>
    <w:qFormat/>
    <w:rsid w:val="00581EEE"/>
    <w:pPr>
      <w:spacing w:before="240" w:after="60"/>
      <w:jc w:val="center"/>
      <w:outlineLvl w:val="0"/>
    </w:pPr>
    <w:rPr>
      <w:rFonts w:eastAsia="MS Gothic"/>
      <w:b/>
      <w:bCs/>
      <w:kern w:val="28"/>
      <w:sz w:val="32"/>
      <w:szCs w:val="32"/>
      <w:lang w:val="x-none" w:eastAsia="x-none"/>
    </w:rPr>
  </w:style>
  <w:style w:type="character" w:customStyle="1" w:styleId="TitleChar">
    <w:name w:val="Title Char"/>
    <w:link w:val="Title"/>
    <w:uiPriority w:val="10"/>
    <w:rsid w:val="00581EEE"/>
    <w:rPr>
      <w:rFonts w:ascii="Calibri" w:eastAsia="MS Gothic" w:hAnsi="Calibri" w:cs="Times New Roman"/>
      <w:b/>
      <w:bCs/>
      <w:kern w:val="28"/>
      <w:sz w:val="32"/>
      <w:szCs w:val="32"/>
    </w:rPr>
  </w:style>
  <w:style w:type="paragraph" w:styleId="ListParagraph">
    <w:name w:val="List Paragraph"/>
    <w:basedOn w:val="Normal"/>
    <w:uiPriority w:val="34"/>
    <w:unhideWhenUsed/>
    <w:qFormat/>
    <w:rsid w:val="00D9627E"/>
    <w:pPr>
      <w:ind w:left="720"/>
      <w:contextualSpacing/>
    </w:pPr>
  </w:style>
  <w:style w:type="paragraph" w:customStyle="1" w:styleId="Sch4Number">
    <w:name w:val="Sch 4 Number"/>
    <w:basedOn w:val="Normal"/>
    <w:uiPriority w:val="59"/>
    <w:qFormat/>
    <w:rsid w:val="00D9627E"/>
    <w:pPr>
      <w:numPr>
        <w:ilvl w:val="4"/>
        <w:numId w:val="3"/>
      </w:numPr>
      <w:spacing w:after="240"/>
    </w:pPr>
  </w:style>
  <w:style w:type="paragraph" w:customStyle="1" w:styleId="Sch5Number">
    <w:name w:val="Sch 5 Number"/>
    <w:basedOn w:val="Normal"/>
    <w:uiPriority w:val="59"/>
    <w:qFormat/>
    <w:rsid w:val="00D9627E"/>
    <w:pPr>
      <w:numPr>
        <w:ilvl w:val="5"/>
        <w:numId w:val="3"/>
      </w:numPr>
      <w:spacing w:after="240"/>
    </w:pPr>
  </w:style>
  <w:style w:type="paragraph" w:customStyle="1" w:styleId="Schedule">
    <w:name w:val="Schedule"/>
    <w:basedOn w:val="Normal"/>
    <w:next w:val="SubSchedule"/>
    <w:uiPriority w:val="49"/>
    <w:qFormat/>
    <w:rsid w:val="00D9627E"/>
    <w:pPr>
      <w:keepNext/>
      <w:pageBreakBefore/>
      <w:numPr>
        <w:numId w:val="3"/>
      </w:numPr>
      <w:tabs>
        <w:tab w:val="left" w:pos="2160"/>
      </w:tabs>
      <w:spacing w:after="240"/>
      <w:jc w:val="center"/>
      <w:outlineLvl w:val="0"/>
    </w:pPr>
    <w:rPr>
      <w:b/>
      <w:bCs/>
      <w:sz w:val="28"/>
      <w:szCs w:val="32"/>
    </w:rPr>
  </w:style>
  <w:style w:type="paragraph" w:customStyle="1" w:styleId="SubSchedule">
    <w:name w:val="Sub Schedule"/>
    <w:basedOn w:val="Normal"/>
    <w:next w:val="BodyText"/>
    <w:uiPriority w:val="49"/>
    <w:qFormat/>
    <w:rsid w:val="00D9627E"/>
    <w:pPr>
      <w:keepNext/>
      <w:spacing w:after="240"/>
      <w:jc w:val="center"/>
      <w:outlineLvl w:val="1"/>
    </w:pPr>
    <w:rPr>
      <w:b/>
      <w:bCs/>
      <w:szCs w:val="28"/>
    </w:rPr>
  </w:style>
  <w:style w:type="paragraph" w:styleId="TOCHeading">
    <w:name w:val="TOC Heading"/>
    <w:basedOn w:val="BodyText"/>
    <w:next w:val="BodyText"/>
    <w:uiPriority w:val="40"/>
    <w:qFormat/>
    <w:rsid w:val="00D9627E"/>
    <w:pPr>
      <w:keepNext/>
      <w:pageBreakBefore/>
      <w:contextualSpacing/>
      <w:jc w:val="left"/>
    </w:pPr>
    <w:rPr>
      <w:b/>
      <w:bCs/>
      <w:szCs w:val="32"/>
    </w:rPr>
  </w:style>
  <w:style w:type="paragraph" w:customStyle="1" w:styleId="LegalNumber1">
    <w:name w:val="Legal Number 1"/>
    <w:basedOn w:val="Normal"/>
    <w:uiPriority w:val="79"/>
    <w:qFormat/>
    <w:rsid w:val="00D9627E"/>
    <w:pPr>
      <w:numPr>
        <w:numId w:val="8"/>
      </w:numPr>
      <w:spacing w:after="240"/>
      <w:outlineLvl w:val="0"/>
    </w:pPr>
  </w:style>
  <w:style w:type="paragraph" w:customStyle="1" w:styleId="LegalNumber2">
    <w:name w:val="Legal Number 2"/>
    <w:basedOn w:val="Normal"/>
    <w:uiPriority w:val="79"/>
    <w:qFormat/>
    <w:rsid w:val="00D9627E"/>
    <w:pPr>
      <w:numPr>
        <w:ilvl w:val="1"/>
        <w:numId w:val="8"/>
      </w:numPr>
      <w:spacing w:after="240"/>
      <w:outlineLvl w:val="1"/>
    </w:pPr>
  </w:style>
  <w:style w:type="paragraph" w:customStyle="1" w:styleId="LegalNumber3">
    <w:name w:val="Legal Number 3"/>
    <w:basedOn w:val="Normal"/>
    <w:uiPriority w:val="79"/>
    <w:qFormat/>
    <w:rsid w:val="00D9627E"/>
    <w:pPr>
      <w:numPr>
        <w:ilvl w:val="2"/>
        <w:numId w:val="8"/>
      </w:numPr>
      <w:spacing w:after="240"/>
      <w:outlineLvl w:val="2"/>
    </w:pPr>
  </w:style>
  <w:style w:type="paragraph" w:customStyle="1" w:styleId="LegalNumber4">
    <w:name w:val="Legal Number 4"/>
    <w:basedOn w:val="Normal"/>
    <w:uiPriority w:val="79"/>
    <w:qFormat/>
    <w:rsid w:val="00D9627E"/>
    <w:pPr>
      <w:numPr>
        <w:ilvl w:val="3"/>
        <w:numId w:val="8"/>
      </w:numPr>
      <w:spacing w:after="240"/>
      <w:outlineLvl w:val="3"/>
    </w:pPr>
  </w:style>
  <w:style w:type="paragraph" w:customStyle="1" w:styleId="LegalNumber5">
    <w:name w:val="Legal Number 5"/>
    <w:basedOn w:val="Normal"/>
    <w:uiPriority w:val="79"/>
    <w:qFormat/>
    <w:rsid w:val="00D9627E"/>
    <w:pPr>
      <w:numPr>
        <w:ilvl w:val="4"/>
        <w:numId w:val="8"/>
      </w:numPr>
      <w:spacing w:after="240"/>
      <w:outlineLvl w:val="4"/>
    </w:pPr>
  </w:style>
  <w:style w:type="numbering" w:customStyle="1" w:styleId="HeadingNumbering">
    <w:name w:val="Heading Numbering"/>
    <w:uiPriority w:val="99"/>
    <w:rsid w:val="00E41C36"/>
    <w:pPr>
      <w:numPr>
        <w:numId w:val="2"/>
      </w:numPr>
    </w:pPr>
  </w:style>
  <w:style w:type="numbering" w:customStyle="1" w:styleId="AppendicesNumbering">
    <w:name w:val="Appendices Numbering"/>
    <w:uiPriority w:val="99"/>
    <w:rsid w:val="00D9627E"/>
    <w:pPr>
      <w:numPr>
        <w:numId w:val="6"/>
      </w:numPr>
    </w:pPr>
  </w:style>
  <w:style w:type="numbering" w:customStyle="1" w:styleId="ScheduleNumbering">
    <w:name w:val="Schedule Numbering"/>
    <w:uiPriority w:val="99"/>
    <w:rsid w:val="00D9627E"/>
    <w:pPr>
      <w:numPr>
        <w:numId w:val="3"/>
      </w:numPr>
    </w:pPr>
  </w:style>
  <w:style w:type="numbering" w:customStyle="1" w:styleId="LegalNumbering">
    <w:name w:val="Legal Numbering"/>
    <w:uiPriority w:val="99"/>
    <w:rsid w:val="00D9627E"/>
    <w:pPr>
      <w:numPr>
        <w:numId w:val="8"/>
      </w:numPr>
    </w:pPr>
  </w:style>
  <w:style w:type="numbering" w:customStyle="1" w:styleId="StandardNumbering">
    <w:name w:val="Standard Numbering"/>
    <w:uiPriority w:val="99"/>
    <w:rsid w:val="00D9627E"/>
    <w:pPr>
      <w:numPr>
        <w:numId w:val="4"/>
      </w:numPr>
    </w:pPr>
  </w:style>
  <w:style w:type="numbering" w:customStyle="1" w:styleId="PartsNumbering">
    <w:name w:val="Parts Numbering"/>
    <w:uiPriority w:val="99"/>
    <w:rsid w:val="00D9627E"/>
    <w:pPr>
      <w:numPr>
        <w:numId w:val="5"/>
      </w:numPr>
    </w:pPr>
  </w:style>
  <w:style w:type="paragraph" w:styleId="Quote">
    <w:name w:val="Quote"/>
    <w:basedOn w:val="Normal"/>
    <w:next w:val="BodyText"/>
    <w:link w:val="QuoteChar"/>
    <w:uiPriority w:val="7"/>
    <w:qFormat/>
    <w:rsid w:val="00D9627E"/>
    <w:pPr>
      <w:spacing w:after="240"/>
      <w:ind w:left="1440" w:right="1440"/>
    </w:pPr>
    <w:rPr>
      <w:i/>
      <w:iCs/>
      <w:color w:val="000000"/>
    </w:rPr>
  </w:style>
  <w:style w:type="character" w:customStyle="1" w:styleId="QuoteChar">
    <w:name w:val="Quote Char"/>
    <w:link w:val="Quote"/>
    <w:uiPriority w:val="7"/>
    <w:rsid w:val="00D9627E"/>
    <w:rPr>
      <w:rFonts w:ascii="Trebuchet MS" w:eastAsia="Trebuchet MS" w:hAnsi="Trebuchet MS"/>
      <w:i/>
      <w:iCs/>
      <w:color w:val="000000"/>
      <w:sz w:val="22"/>
      <w:lang w:eastAsia="en-US"/>
    </w:rPr>
  </w:style>
  <w:style w:type="paragraph" w:customStyle="1" w:styleId="Sch1Heading">
    <w:name w:val="Sch 1 Heading"/>
    <w:basedOn w:val="Normal"/>
    <w:next w:val="BodyText"/>
    <w:uiPriority w:val="59"/>
    <w:qFormat/>
    <w:rsid w:val="00D9627E"/>
    <w:pPr>
      <w:keepNext/>
      <w:spacing w:after="240"/>
      <w:outlineLvl w:val="2"/>
    </w:pPr>
    <w:rPr>
      <w:b/>
      <w:bCs/>
      <w:szCs w:val="24"/>
    </w:rPr>
  </w:style>
  <w:style w:type="paragraph" w:customStyle="1" w:styleId="HeadingLevel2asheading">
    <w:name w:val="Heading Level 2 as heading"/>
    <w:basedOn w:val="HeadingLevel2"/>
    <w:next w:val="BodyText1"/>
    <w:uiPriority w:val="9"/>
    <w:qFormat/>
    <w:rsid w:val="00724FC3"/>
    <w:pPr>
      <w:keepNext/>
    </w:pPr>
    <w:rPr>
      <w:b/>
      <w:sz w:val="22"/>
    </w:rPr>
  </w:style>
  <w:style w:type="paragraph" w:styleId="NoSpacing">
    <w:name w:val="No Spacing"/>
    <w:uiPriority w:val="1"/>
    <w:qFormat/>
    <w:rsid w:val="00E41C36"/>
    <w:pPr>
      <w:jc w:val="both"/>
    </w:pPr>
    <w:rPr>
      <w:rFonts w:ascii="Trebuchet MS" w:eastAsia="Trebuchet MS" w:hAnsi="Trebuchet MS"/>
      <w:lang w:eastAsia="en-US"/>
    </w:rPr>
  </w:style>
  <w:style w:type="character" w:customStyle="1" w:styleId="DocIDChar">
    <w:name w:val="DocID Char"/>
    <w:link w:val="DocID"/>
    <w:rsid w:val="001C22A1"/>
    <w:rPr>
      <w:rFonts w:ascii="Trebuchet MS" w:eastAsia="Times New Roman" w:hAnsi="Trebuchet MS"/>
      <w:b w:val="0"/>
      <w:bCs w:val="0"/>
      <w:sz w:val="16"/>
      <w:szCs w:val="28"/>
      <w:lang w:val="en-GB" w:eastAsia="en-GB"/>
    </w:rPr>
  </w:style>
  <w:style w:type="paragraph" w:styleId="BlockText">
    <w:name w:val="Block Text"/>
    <w:basedOn w:val="Normal"/>
    <w:rsid w:val="000D1F7A"/>
    <w:pPr>
      <w:ind w:left="1080" w:right="-334"/>
      <w:jc w:val="left"/>
    </w:pPr>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1531508">
      <w:bodyDiv w:val="1"/>
      <w:marLeft w:val="0"/>
      <w:marRight w:val="0"/>
      <w:marTop w:val="0"/>
      <w:marBottom w:val="0"/>
      <w:divBdr>
        <w:top w:val="none" w:sz="0" w:space="0" w:color="auto"/>
        <w:left w:val="none" w:sz="0" w:space="0" w:color="auto"/>
        <w:bottom w:val="none" w:sz="0" w:space="0" w:color="auto"/>
        <w:right w:val="none" w:sz="0" w:space="0" w:color="auto"/>
      </w:divBdr>
    </w:div>
    <w:div w:id="1543637435">
      <w:bodyDiv w:val="1"/>
      <w:marLeft w:val="0"/>
      <w:marRight w:val="0"/>
      <w:marTop w:val="0"/>
      <w:marBottom w:val="0"/>
      <w:divBdr>
        <w:top w:val="none" w:sz="0" w:space="0" w:color="auto"/>
        <w:left w:val="none" w:sz="0" w:space="0" w:color="auto"/>
        <w:bottom w:val="none" w:sz="0" w:space="0" w:color="auto"/>
        <w:right w:val="none" w:sz="0" w:space="0" w:color="auto"/>
      </w:divBdr>
      <w:divsChild>
        <w:div w:id="1117335641">
          <w:marLeft w:val="0"/>
          <w:marRight w:val="0"/>
          <w:marTop w:val="0"/>
          <w:marBottom w:val="0"/>
          <w:divBdr>
            <w:top w:val="none" w:sz="0" w:space="0" w:color="auto"/>
            <w:left w:val="none" w:sz="0" w:space="0" w:color="auto"/>
            <w:bottom w:val="none" w:sz="0" w:space="0" w:color="auto"/>
            <w:right w:val="none" w:sz="0" w:space="0" w:color="auto"/>
          </w:divBdr>
          <w:divsChild>
            <w:div w:id="210848181">
              <w:marLeft w:val="0"/>
              <w:marRight w:val="0"/>
              <w:marTop w:val="0"/>
              <w:marBottom w:val="0"/>
              <w:divBdr>
                <w:top w:val="none" w:sz="0" w:space="0" w:color="auto"/>
                <w:left w:val="none" w:sz="0" w:space="0" w:color="auto"/>
                <w:bottom w:val="none" w:sz="0" w:space="0" w:color="auto"/>
                <w:right w:val="none" w:sz="0" w:space="0" w:color="auto"/>
              </w:divBdr>
              <w:divsChild>
                <w:div w:id="1409811220">
                  <w:marLeft w:val="0"/>
                  <w:marRight w:val="0"/>
                  <w:marTop w:val="0"/>
                  <w:marBottom w:val="0"/>
                  <w:divBdr>
                    <w:top w:val="none" w:sz="0" w:space="0" w:color="auto"/>
                    <w:left w:val="none" w:sz="0" w:space="0" w:color="auto"/>
                    <w:bottom w:val="none" w:sz="0" w:space="0" w:color="auto"/>
                    <w:right w:val="none" w:sz="0" w:space="0" w:color="auto"/>
                  </w:divBdr>
                  <w:divsChild>
                    <w:div w:id="1369718370">
                      <w:marLeft w:val="0"/>
                      <w:marRight w:val="0"/>
                      <w:marTop w:val="0"/>
                      <w:marBottom w:val="0"/>
                      <w:divBdr>
                        <w:top w:val="none" w:sz="0" w:space="0" w:color="auto"/>
                        <w:left w:val="none" w:sz="0" w:space="0" w:color="auto"/>
                        <w:bottom w:val="none" w:sz="0" w:space="0" w:color="auto"/>
                        <w:right w:val="none" w:sz="0" w:space="0" w:color="auto"/>
                      </w:divBdr>
                      <w:divsChild>
                        <w:div w:id="6911356">
                          <w:marLeft w:val="0"/>
                          <w:marRight w:val="0"/>
                          <w:marTop w:val="0"/>
                          <w:marBottom w:val="0"/>
                          <w:divBdr>
                            <w:top w:val="none" w:sz="0" w:space="0" w:color="auto"/>
                            <w:left w:val="none" w:sz="0" w:space="0" w:color="auto"/>
                            <w:bottom w:val="none" w:sz="0" w:space="0" w:color="auto"/>
                            <w:right w:val="none" w:sz="0" w:space="0" w:color="auto"/>
                          </w:divBdr>
                          <w:divsChild>
                            <w:div w:id="440338679">
                              <w:marLeft w:val="0"/>
                              <w:marRight w:val="0"/>
                              <w:marTop w:val="0"/>
                              <w:marBottom w:val="0"/>
                              <w:divBdr>
                                <w:top w:val="none" w:sz="0" w:space="0" w:color="auto"/>
                                <w:left w:val="none" w:sz="0" w:space="0" w:color="auto"/>
                                <w:bottom w:val="none" w:sz="0" w:space="0" w:color="auto"/>
                                <w:right w:val="none" w:sz="0" w:space="0" w:color="auto"/>
                              </w:divBdr>
                              <w:divsChild>
                                <w:div w:id="1230463260">
                                  <w:marLeft w:val="0"/>
                                  <w:marRight w:val="0"/>
                                  <w:marTop w:val="0"/>
                                  <w:marBottom w:val="0"/>
                                  <w:divBdr>
                                    <w:top w:val="none" w:sz="0" w:space="0" w:color="auto"/>
                                    <w:left w:val="none" w:sz="0" w:space="0" w:color="auto"/>
                                    <w:bottom w:val="none" w:sz="0" w:space="0" w:color="auto"/>
                                    <w:right w:val="none" w:sz="0" w:space="0" w:color="auto"/>
                                  </w:divBdr>
                                  <w:divsChild>
                                    <w:div w:id="1313363606">
                                      <w:marLeft w:val="0"/>
                                      <w:marRight w:val="0"/>
                                      <w:marTop w:val="0"/>
                                      <w:marBottom w:val="0"/>
                                      <w:divBdr>
                                        <w:top w:val="none" w:sz="0" w:space="0" w:color="auto"/>
                                        <w:left w:val="none" w:sz="0" w:space="0" w:color="auto"/>
                                        <w:bottom w:val="none" w:sz="0" w:space="0" w:color="auto"/>
                                        <w:right w:val="none" w:sz="0" w:space="0" w:color="auto"/>
                                      </w:divBdr>
                                      <w:divsChild>
                                        <w:div w:id="415713938">
                                          <w:marLeft w:val="0"/>
                                          <w:marRight w:val="0"/>
                                          <w:marTop w:val="0"/>
                                          <w:marBottom w:val="0"/>
                                          <w:divBdr>
                                            <w:top w:val="none" w:sz="0" w:space="0" w:color="auto"/>
                                            <w:left w:val="none" w:sz="0" w:space="0" w:color="auto"/>
                                            <w:bottom w:val="none" w:sz="0" w:space="0" w:color="auto"/>
                                            <w:right w:val="none" w:sz="0" w:space="0" w:color="auto"/>
                                          </w:divBdr>
                                          <w:divsChild>
                                            <w:div w:id="1772555359">
                                              <w:marLeft w:val="0"/>
                                              <w:marRight w:val="0"/>
                                              <w:marTop w:val="0"/>
                                              <w:marBottom w:val="0"/>
                                              <w:divBdr>
                                                <w:top w:val="none" w:sz="0" w:space="0" w:color="auto"/>
                                                <w:left w:val="none" w:sz="0" w:space="0" w:color="auto"/>
                                                <w:bottom w:val="none" w:sz="0" w:space="0" w:color="auto"/>
                                                <w:right w:val="none" w:sz="0" w:space="0" w:color="auto"/>
                                              </w:divBdr>
                                              <w:divsChild>
                                                <w:div w:id="431433153">
                                                  <w:marLeft w:val="-150"/>
                                                  <w:marRight w:val="-150"/>
                                                  <w:marTop w:val="0"/>
                                                  <w:marBottom w:val="0"/>
                                                  <w:divBdr>
                                                    <w:top w:val="none" w:sz="0" w:space="0" w:color="auto"/>
                                                    <w:left w:val="none" w:sz="0" w:space="0" w:color="auto"/>
                                                    <w:bottom w:val="none" w:sz="0" w:space="0" w:color="auto"/>
                                                    <w:right w:val="none" w:sz="0" w:space="0" w:color="auto"/>
                                                  </w:divBdr>
                                                  <w:divsChild>
                                                    <w:div w:id="1482843517">
                                                      <w:marLeft w:val="0"/>
                                                      <w:marRight w:val="0"/>
                                                      <w:marTop w:val="0"/>
                                                      <w:marBottom w:val="0"/>
                                                      <w:divBdr>
                                                        <w:top w:val="none" w:sz="0" w:space="0" w:color="auto"/>
                                                        <w:left w:val="none" w:sz="0" w:space="0" w:color="auto"/>
                                                        <w:bottom w:val="none" w:sz="0" w:space="0" w:color="auto"/>
                                                        <w:right w:val="none" w:sz="0" w:space="0" w:color="auto"/>
                                                      </w:divBdr>
                                                      <w:divsChild>
                                                        <w:div w:id="58591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16754362">
      <w:bodyDiv w:val="1"/>
      <w:marLeft w:val="0"/>
      <w:marRight w:val="0"/>
      <w:marTop w:val="0"/>
      <w:marBottom w:val="0"/>
      <w:divBdr>
        <w:top w:val="none" w:sz="0" w:space="0" w:color="auto"/>
        <w:left w:val="none" w:sz="0" w:space="0" w:color="auto"/>
        <w:bottom w:val="none" w:sz="0" w:space="0" w:color="auto"/>
        <w:right w:val="none" w:sz="0" w:space="0" w:color="auto"/>
      </w:divBdr>
      <w:divsChild>
        <w:div w:id="140079302">
          <w:marLeft w:val="0"/>
          <w:marRight w:val="0"/>
          <w:marTop w:val="0"/>
          <w:marBottom w:val="0"/>
          <w:divBdr>
            <w:top w:val="none" w:sz="0" w:space="0" w:color="auto"/>
            <w:left w:val="none" w:sz="0" w:space="0" w:color="auto"/>
            <w:bottom w:val="none" w:sz="0" w:space="0" w:color="auto"/>
            <w:right w:val="none" w:sz="0" w:space="0" w:color="auto"/>
          </w:divBdr>
          <w:divsChild>
            <w:div w:id="1918051921">
              <w:marLeft w:val="0"/>
              <w:marRight w:val="0"/>
              <w:marTop w:val="0"/>
              <w:marBottom w:val="0"/>
              <w:divBdr>
                <w:top w:val="none" w:sz="0" w:space="0" w:color="auto"/>
                <w:left w:val="none" w:sz="0" w:space="0" w:color="auto"/>
                <w:bottom w:val="none" w:sz="0" w:space="0" w:color="auto"/>
                <w:right w:val="none" w:sz="0" w:space="0" w:color="auto"/>
              </w:divBdr>
              <w:divsChild>
                <w:div w:id="261451680">
                  <w:marLeft w:val="0"/>
                  <w:marRight w:val="0"/>
                  <w:marTop w:val="0"/>
                  <w:marBottom w:val="0"/>
                  <w:divBdr>
                    <w:top w:val="none" w:sz="0" w:space="0" w:color="auto"/>
                    <w:left w:val="none" w:sz="0" w:space="0" w:color="auto"/>
                    <w:bottom w:val="none" w:sz="0" w:space="0" w:color="auto"/>
                    <w:right w:val="none" w:sz="0" w:space="0" w:color="auto"/>
                  </w:divBdr>
                  <w:divsChild>
                    <w:div w:id="1715806734">
                      <w:marLeft w:val="0"/>
                      <w:marRight w:val="0"/>
                      <w:marTop w:val="0"/>
                      <w:marBottom w:val="0"/>
                      <w:divBdr>
                        <w:top w:val="none" w:sz="0" w:space="0" w:color="auto"/>
                        <w:left w:val="none" w:sz="0" w:space="0" w:color="auto"/>
                        <w:bottom w:val="none" w:sz="0" w:space="0" w:color="auto"/>
                        <w:right w:val="none" w:sz="0" w:space="0" w:color="auto"/>
                      </w:divBdr>
                      <w:divsChild>
                        <w:div w:id="2059234194">
                          <w:marLeft w:val="0"/>
                          <w:marRight w:val="0"/>
                          <w:marTop w:val="0"/>
                          <w:marBottom w:val="0"/>
                          <w:divBdr>
                            <w:top w:val="none" w:sz="0" w:space="0" w:color="auto"/>
                            <w:left w:val="none" w:sz="0" w:space="0" w:color="auto"/>
                            <w:bottom w:val="none" w:sz="0" w:space="0" w:color="auto"/>
                            <w:right w:val="none" w:sz="0" w:space="0" w:color="auto"/>
                          </w:divBdr>
                          <w:divsChild>
                            <w:div w:id="695040509">
                              <w:marLeft w:val="0"/>
                              <w:marRight w:val="0"/>
                              <w:marTop w:val="0"/>
                              <w:marBottom w:val="0"/>
                              <w:divBdr>
                                <w:top w:val="none" w:sz="0" w:space="0" w:color="auto"/>
                                <w:left w:val="none" w:sz="0" w:space="0" w:color="auto"/>
                                <w:bottom w:val="none" w:sz="0" w:space="0" w:color="auto"/>
                                <w:right w:val="none" w:sz="0" w:space="0" w:color="auto"/>
                              </w:divBdr>
                              <w:divsChild>
                                <w:div w:id="1706369764">
                                  <w:marLeft w:val="0"/>
                                  <w:marRight w:val="0"/>
                                  <w:marTop w:val="0"/>
                                  <w:marBottom w:val="0"/>
                                  <w:divBdr>
                                    <w:top w:val="none" w:sz="0" w:space="0" w:color="auto"/>
                                    <w:left w:val="none" w:sz="0" w:space="0" w:color="auto"/>
                                    <w:bottom w:val="none" w:sz="0" w:space="0" w:color="auto"/>
                                    <w:right w:val="none" w:sz="0" w:space="0" w:color="auto"/>
                                  </w:divBdr>
                                  <w:divsChild>
                                    <w:div w:id="1249853577">
                                      <w:marLeft w:val="0"/>
                                      <w:marRight w:val="0"/>
                                      <w:marTop w:val="0"/>
                                      <w:marBottom w:val="0"/>
                                      <w:divBdr>
                                        <w:top w:val="none" w:sz="0" w:space="0" w:color="auto"/>
                                        <w:left w:val="none" w:sz="0" w:space="0" w:color="auto"/>
                                        <w:bottom w:val="none" w:sz="0" w:space="0" w:color="auto"/>
                                        <w:right w:val="none" w:sz="0" w:space="0" w:color="auto"/>
                                      </w:divBdr>
                                      <w:divsChild>
                                        <w:div w:id="398215305">
                                          <w:marLeft w:val="0"/>
                                          <w:marRight w:val="0"/>
                                          <w:marTop w:val="0"/>
                                          <w:marBottom w:val="0"/>
                                          <w:divBdr>
                                            <w:top w:val="none" w:sz="0" w:space="0" w:color="auto"/>
                                            <w:left w:val="none" w:sz="0" w:space="0" w:color="auto"/>
                                            <w:bottom w:val="none" w:sz="0" w:space="0" w:color="auto"/>
                                            <w:right w:val="none" w:sz="0" w:space="0" w:color="auto"/>
                                          </w:divBdr>
                                          <w:divsChild>
                                            <w:div w:id="1155221363">
                                              <w:marLeft w:val="0"/>
                                              <w:marRight w:val="0"/>
                                              <w:marTop w:val="0"/>
                                              <w:marBottom w:val="0"/>
                                              <w:divBdr>
                                                <w:top w:val="none" w:sz="0" w:space="0" w:color="auto"/>
                                                <w:left w:val="none" w:sz="0" w:space="0" w:color="auto"/>
                                                <w:bottom w:val="none" w:sz="0" w:space="0" w:color="auto"/>
                                                <w:right w:val="none" w:sz="0" w:space="0" w:color="auto"/>
                                              </w:divBdr>
                                              <w:divsChild>
                                                <w:div w:id="615334625">
                                                  <w:marLeft w:val="-150"/>
                                                  <w:marRight w:val="-150"/>
                                                  <w:marTop w:val="0"/>
                                                  <w:marBottom w:val="0"/>
                                                  <w:divBdr>
                                                    <w:top w:val="none" w:sz="0" w:space="0" w:color="auto"/>
                                                    <w:left w:val="none" w:sz="0" w:space="0" w:color="auto"/>
                                                    <w:bottom w:val="none" w:sz="0" w:space="0" w:color="auto"/>
                                                    <w:right w:val="none" w:sz="0" w:space="0" w:color="auto"/>
                                                  </w:divBdr>
                                                  <w:divsChild>
                                                    <w:div w:id="951744868">
                                                      <w:marLeft w:val="0"/>
                                                      <w:marRight w:val="0"/>
                                                      <w:marTop w:val="0"/>
                                                      <w:marBottom w:val="0"/>
                                                      <w:divBdr>
                                                        <w:top w:val="none" w:sz="0" w:space="0" w:color="auto"/>
                                                        <w:left w:val="none" w:sz="0" w:space="0" w:color="auto"/>
                                                        <w:bottom w:val="none" w:sz="0" w:space="0" w:color="auto"/>
                                                        <w:right w:val="none" w:sz="0" w:space="0" w:color="auto"/>
                                                      </w:divBdr>
                                                      <w:divsChild>
                                                        <w:div w:id="148723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tabbner@pioneeract.org.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www.proceduresonline.com/barnsley/scb/index.html"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www.proceduresonline.com/barnsley/scb/index.htm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marsh@pioneeract.org.uk"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J%20Legal%20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Old_x0020_Folder xmlns="73b0a356-9077-46ff-b0c1-ea98d3fe00ba">** Please Select one **</Old_x0020_Folder>
    <Sub_x0020_Category xmlns="73b0a356-9077-46ff-b0c1-ea98d3fe00ba">** Please Select one **</Sub_x0020_Category>
    <Old_x0020_Sub_x0020_Folder xmlns="73b0a356-9077-46ff-b0c1-ea98d3fe00ba">** Please Select one **</Old_x0020_Sub_x0020_Folder>
    <category xmlns="73b0a356-9077-46ff-b0c1-ea98d3fe00ba">** Please Select One **</category>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DEBF32AEF6EAB42BD1E941F5EC15CD6" ma:contentTypeVersion="12" ma:contentTypeDescription="Create a new document." ma:contentTypeScope="" ma:versionID="af75e2ab47022f9f53946338fa0fbef9">
  <xsd:schema xmlns:xsd="http://www.w3.org/2001/XMLSchema" xmlns:xs="http://www.w3.org/2001/XMLSchema" xmlns:p="http://schemas.microsoft.com/office/2006/metadata/properties" xmlns:ns2="73b0a356-9077-46ff-b0c1-ea98d3fe00ba" xmlns:ns3="640681f1-d903-4645-9b7c-2a393f75da2f" targetNamespace="http://schemas.microsoft.com/office/2006/metadata/properties" ma:root="true" ma:fieldsID="6e8947f20328828deadbab4a37888c2f" ns2:_="" ns3:_="">
    <xsd:import namespace="73b0a356-9077-46ff-b0c1-ea98d3fe00ba"/>
    <xsd:import namespace="640681f1-d903-4645-9b7c-2a393f75da2f"/>
    <xsd:element name="properties">
      <xsd:complexType>
        <xsd:sequence>
          <xsd:element name="documentManagement">
            <xsd:complexType>
              <xsd:all>
                <xsd:element ref="ns2:Old_x0020_Folder" minOccurs="0"/>
                <xsd:element ref="ns2:Old_x0020_Sub_x0020_Folder" minOccurs="0"/>
                <xsd:element ref="ns2:category" minOccurs="0"/>
                <xsd:element ref="ns2:Sub_x0020_Category" minOccurs="0"/>
                <xsd:element ref="ns3:MediaServiceMetadata" minOccurs="0"/>
                <xsd:element ref="ns3:MediaServiceFastMetadata" minOccurs="0"/>
                <xsd:element ref="ns3:MediaServiceDateTaken" minOccurs="0"/>
                <xsd:element ref="ns3:MediaServiceLocation" minOccurs="0"/>
                <xsd:element ref="ns3:MediaServiceAutoTags" minOccurs="0"/>
                <xsd:element ref="ns3:MediaServiceOCR"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b0a356-9077-46ff-b0c1-ea98d3fe00ba" elementFormDefault="qualified">
    <xsd:import namespace="http://schemas.microsoft.com/office/2006/documentManagement/types"/>
    <xsd:import namespace="http://schemas.microsoft.com/office/infopath/2007/PartnerControls"/>
    <xsd:element name="Old_x0020_Folder" ma:index="8" nillable="true" ma:displayName="1st Level Metadate" ma:default="** Please Select one **" ma:format="Dropdown" ma:internalName="Old_x0020_Folder">
      <xsd:simpleType>
        <xsd:restriction base="dms:Choice">
          <xsd:enumeration value="** Please Select one **"/>
          <xsd:enumeration value="White Rose"/>
          <xsd:enumeration value="Rotherham"/>
        </xsd:restriction>
      </xsd:simpleType>
    </xsd:element>
    <xsd:element name="Old_x0020_Sub_x0020_Folder" ma:index="9" nillable="true" ma:displayName="2nd Level Metadate" ma:default="** Please Select one **" ma:format="Dropdown" ma:indexed="true" ma:internalName="Old_x0020_Sub_x0020_Folder">
      <xsd:simpleType>
        <xsd:restriction base="dms:Choice">
          <xsd:enumeration value="** Please Select one **"/>
          <xsd:enumeration value="Enter Choice #1"/>
          <xsd:enumeration value="Enter Choice #2"/>
          <xsd:enumeration value="Enter Choice #3"/>
        </xsd:restriction>
      </xsd:simpleType>
    </xsd:element>
    <xsd:element name="category" ma:index="10" nillable="true" ma:displayName="3rd Level Metadate" ma:default="** Please Select One **" ma:format="Dropdown" ma:internalName="category">
      <xsd:simpleType>
        <xsd:restriction base="dms:Choice">
          <xsd:enumeration value="** Please Select One **"/>
          <xsd:enumeration value="Enter Choice #1"/>
          <xsd:enumeration value="Enter Choice #2"/>
          <xsd:enumeration value="Enter Choice #3"/>
        </xsd:restriction>
      </xsd:simpleType>
    </xsd:element>
    <xsd:element name="Sub_x0020_Category" ma:index="11" nillable="true" ma:displayName="4th Level Metadate" ma:default="** Please Select one **" ma:format="Dropdown" ma:internalName="Sub_x0020_Category">
      <xsd:simpleType>
        <xsd:restriction base="dms:Choice">
          <xsd:enumeration value="** Please Select one **"/>
          <xsd:enumeration value="Enter Choice #1"/>
          <xsd:enumeration value="Enter Choice #2"/>
          <xsd:enumeration value="Enter Choice #3"/>
        </xsd:restriction>
      </xsd:simpleType>
    </xsd:element>
  </xsd:schema>
  <xsd:schema xmlns:xsd="http://www.w3.org/2001/XMLSchema" xmlns:xs="http://www.w3.org/2001/XMLSchema" xmlns:dms="http://schemas.microsoft.com/office/2006/documentManagement/types" xmlns:pc="http://schemas.microsoft.com/office/infopath/2007/PartnerControls" targetNamespace="640681f1-d903-4645-9b7c-2a393f75da2f"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AutoTags" ma:index="16" nillable="true" ma:displayName="MediaServiceAutoTags"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59109-5515-4CFF-9DC2-9772F89621AC}">
  <ds:schemaRefs>
    <ds:schemaRef ds:uri="http://schemas.microsoft.com/office/2006/documentManagement/types"/>
    <ds:schemaRef ds:uri="http://purl.org/dc/terms/"/>
    <ds:schemaRef ds:uri="http://purl.org/dc/elements/1.1/"/>
    <ds:schemaRef ds:uri="http://purl.org/dc/dcmitype/"/>
    <ds:schemaRef ds:uri="http://schemas.microsoft.com/office/infopath/2007/PartnerControls"/>
    <ds:schemaRef ds:uri="73b0a356-9077-46ff-b0c1-ea98d3fe00ba"/>
    <ds:schemaRef ds:uri="http://schemas.microsoft.com/office/2006/metadata/properties"/>
    <ds:schemaRef ds:uri="http://schemas.openxmlformats.org/package/2006/metadata/core-properties"/>
    <ds:schemaRef ds:uri="640681f1-d903-4645-9b7c-2a393f75da2f"/>
    <ds:schemaRef ds:uri="http://www.w3.org/XML/1998/namespace"/>
  </ds:schemaRefs>
</ds:datastoreItem>
</file>

<file path=customXml/itemProps2.xml><?xml version="1.0" encoding="utf-8"?>
<ds:datastoreItem xmlns:ds="http://schemas.openxmlformats.org/officeDocument/2006/customXml" ds:itemID="{ECF24FA8-575D-4FBF-97DD-ADF850E555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b0a356-9077-46ff-b0c1-ea98d3fe00ba"/>
    <ds:schemaRef ds:uri="640681f1-d903-4645-9b7c-2a393f75da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27A646-FB01-45C9-AA75-F4832E1F836C}">
  <ds:schemaRefs>
    <ds:schemaRef ds:uri="http://schemas.microsoft.com/office/2006/metadata/longProperties"/>
  </ds:schemaRefs>
</ds:datastoreItem>
</file>

<file path=customXml/itemProps4.xml><?xml version="1.0" encoding="utf-8"?>
<ds:datastoreItem xmlns:ds="http://schemas.openxmlformats.org/officeDocument/2006/customXml" ds:itemID="{A1D8730C-CB1F-4DA2-9407-DB897928ECCD}">
  <ds:schemaRefs>
    <ds:schemaRef ds:uri="http://schemas.microsoft.com/sharepoint/v3/contenttype/forms"/>
  </ds:schemaRefs>
</ds:datastoreItem>
</file>

<file path=customXml/itemProps5.xml><?xml version="1.0" encoding="utf-8"?>
<ds:datastoreItem xmlns:ds="http://schemas.openxmlformats.org/officeDocument/2006/customXml" ds:itemID="{9FB422F1-4790-40A4-89F0-16E230455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BJ Legal Styles</Template>
  <TotalTime>0</TotalTime>
  <Pages>27</Pages>
  <Words>8190</Words>
  <Characters>46689</Characters>
  <Application>Microsoft Office Word</Application>
  <DocSecurity>4</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Electricword Plc</Company>
  <LinksUpToDate>false</LinksUpToDate>
  <CharactersWithSpaces>54770</CharactersWithSpaces>
  <SharedDoc>false</SharedDoc>
  <HLinks>
    <vt:vector size="6" baseType="variant">
      <vt:variant>
        <vt:i4>4128867</vt:i4>
      </vt:variant>
      <vt:variant>
        <vt:i4>0</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alice.lewis</dc:creator>
  <cp:lastModifiedBy>Lisa Tabbner</cp:lastModifiedBy>
  <cp:revision>2</cp:revision>
  <cp:lastPrinted>2013-05-20T15:37:00Z</cp:lastPrinted>
  <dcterms:created xsi:type="dcterms:W3CDTF">2024-09-24T09:54:00Z</dcterms:created>
  <dcterms:modified xsi:type="dcterms:W3CDTF">2024-09-24T09:54:00Z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lisa.griffin</vt:lpwstr>
  </property>
  <property fmtid="{D5CDD505-2E9C-101B-9397-08002B2CF9AE}" pid="3" name="bjDocRef">
    <vt:lpwstr>L:40644760v1</vt:lpwstr>
  </property>
  <property fmtid="{D5CDD505-2E9C-101B-9397-08002B2CF9AE}" pid="4" name="CUS_DocIDString">
    <vt:lpwstr>LEGAL\56516156v1</vt:lpwstr>
  </property>
  <property fmtid="{D5CDD505-2E9C-101B-9397-08002B2CF9AE}" pid="5" name="CUS_DocIDChunk0">
    <vt:lpwstr>LEGAL\56516156v1</vt:lpwstr>
  </property>
  <property fmtid="{D5CDD505-2E9C-101B-9397-08002B2CF9AE}" pid="6" name="CUS_DocIDActiveBits">
    <vt:lpwstr>100352</vt:lpwstr>
  </property>
  <property fmtid="{D5CDD505-2E9C-101B-9397-08002B2CF9AE}" pid="7" name="CUS_DocIDLocation">
    <vt:lpwstr>EVERY_PAGE</vt:lpwstr>
  </property>
  <property fmtid="{D5CDD505-2E9C-101B-9397-08002B2CF9AE}" pid="8" name="CUS_DocIDReference">
    <vt:lpwstr>everyPage</vt:lpwstr>
  </property>
</Properties>
</file>