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61E1" w:rsidRDefault="001861E1" w:rsidP="00912F21">
      <w:pPr>
        <w:jc w:val="center"/>
        <w:rPr>
          <w:b/>
          <w:sz w:val="28"/>
          <w:szCs w:val="44"/>
        </w:rPr>
      </w:pPr>
    </w:p>
    <w:p w:rsidR="001861E1" w:rsidRDefault="001861E1" w:rsidP="00912F21">
      <w:pPr>
        <w:jc w:val="center"/>
        <w:rPr>
          <w:b/>
          <w:sz w:val="28"/>
          <w:szCs w:val="44"/>
        </w:rPr>
      </w:pPr>
    </w:p>
    <w:p w:rsidR="001861E1" w:rsidRPr="001861E1" w:rsidRDefault="001861E1" w:rsidP="001861E1">
      <w:pPr>
        <w:jc w:val="center"/>
        <w:rPr>
          <w:rFonts w:ascii="Comic Sans MS" w:hAnsi="Comic Sans MS"/>
          <w:b/>
          <w:sz w:val="56"/>
          <w:szCs w:val="56"/>
        </w:rPr>
      </w:pPr>
      <w:r w:rsidRPr="001861E1">
        <w:rPr>
          <w:rFonts w:ascii="Comic Sans MS" w:hAnsi="Comic Sans MS"/>
          <w:b/>
          <w:sz w:val="56"/>
          <w:szCs w:val="56"/>
        </w:rPr>
        <w:t>Who do you think you are?</w:t>
      </w:r>
    </w:p>
    <w:p w:rsidR="001861E1" w:rsidRDefault="001861E1" w:rsidP="00912F21">
      <w:pPr>
        <w:jc w:val="center"/>
        <w:rPr>
          <w:b/>
          <w:sz w:val="28"/>
          <w:szCs w:val="44"/>
        </w:rPr>
      </w:pPr>
      <w:r>
        <w:rPr>
          <w:noProof/>
          <w:lang w:eastAsia="en-GB"/>
        </w:rPr>
        <w:drawing>
          <wp:anchor distT="0" distB="0" distL="114300" distR="114300" simplePos="0" relativeHeight="251838464" behindDoc="1" locked="0" layoutInCell="1" allowOverlap="1">
            <wp:simplePos x="0" y="0"/>
            <wp:positionH relativeFrom="margin">
              <wp:posOffset>1671320</wp:posOffset>
            </wp:positionH>
            <wp:positionV relativeFrom="paragraph">
              <wp:posOffset>29845</wp:posOffset>
            </wp:positionV>
            <wp:extent cx="10153650" cy="5149850"/>
            <wp:effectExtent l="0" t="0" r="0" b="0"/>
            <wp:wrapTight wrapText="bothSides">
              <wp:wrapPolygon edited="0">
                <wp:start x="0" y="0"/>
                <wp:lineTo x="0" y="21493"/>
                <wp:lineTo x="21559" y="21493"/>
                <wp:lineTo x="21559"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153650" cy="5149850"/>
                    </a:xfrm>
                    <a:prstGeom prst="rect">
                      <a:avLst/>
                    </a:prstGeom>
                  </pic:spPr>
                </pic:pic>
              </a:graphicData>
            </a:graphic>
            <wp14:sizeRelH relativeFrom="page">
              <wp14:pctWidth>0</wp14:pctWidth>
            </wp14:sizeRelH>
            <wp14:sizeRelV relativeFrom="page">
              <wp14:pctHeight>0</wp14:pctHeight>
            </wp14:sizeRelV>
          </wp:anchor>
        </w:drawing>
      </w:r>
    </w:p>
    <w:p w:rsidR="001861E1" w:rsidRDefault="001861E1" w:rsidP="00912F21">
      <w:pPr>
        <w:jc w:val="center"/>
        <w:rPr>
          <w:b/>
          <w:sz w:val="28"/>
          <w:szCs w:val="44"/>
        </w:rPr>
      </w:pPr>
    </w:p>
    <w:p w:rsidR="001861E1" w:rsidRDefault="001861E1" w:rsidP="00912F21">
      <w:pPr>
        <w:jc w:val="center"/>
        <w:rPr>
          <w:b/>
          <w:sz w:val="28"/>
          <w:szCs w:val="44"/>
        </w:rPr>
      </w:pPr>
      <w:r>
        <w:rPr>
          <w:b/>
          <w:noProof/>
          <w:sz w:val="28"/>
          <w:szCs w:val="44"/>
          <w:lang w:eastAsia="en-GB"/>
        </w:rPr>
        <mc:AlternateContent>
          <mc:Choice Requires="wps">
            <w:drawing>
              <wp:anchor distT="0" distB="0" distL="114300" distR="114300" simplePos="0" relativeHeight="251847680" behindDoc="0" locked="0" layoutInCell="1" allowOverlap="1" wp14:anchorId="07FE4F9E" wp14:editId="42411F0A">
                <wp:simplePos x="0" y="0"/>
                <wp:positionH relativeFrom="column">
                  <wp:posOffset>9451075</wp:posOffset>
                </wp:positionH>
                <wp:positionV relativeFrom="paragraph">
                  <wp:posOffset>7061</wp:posOffset>
                </wp:positionV>
                <wp:extent cx="1603489" cy="73015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603489" cy="730155"/>
                        </a:xfrm>
                        <a:prstGeom prst="rect">
                          <a:avLst/>
                        </a:prstGeom>
                        <a:noFill/>
                        <a:ln w="6350">
                          <a:noFill/>
                        </a:ln>
                      </wps:spPr>
                      <wps:txbx>
                        <w:txbxContent>
                          <w:p w:rsidR="000F2CE4" w:rsidRPr="001861E1" w:rsidRDefault="000F2CE4" w:rsidP="001861E1">
                            <w:pPr>
                              <w:jc w:val="center"/>
                              <w:rPr>
                                <w:rFonts w:ascii="Comic Sans MS" w:hAnsi="Comic Sans MS"/>
                                <w:b/>
                                <w:sz w:val="28"/>
                              </w:rPr>
                            </w:pPr>
                            <w:r w:rsidRPr="001861E1">
                              <w:rPr>
                                <w:rFonts w:ascii="Comic Sans MS" w:hAnsi="Comic Sans MS"/>
                                <w:b/>
                                <w:sz w:val="28"/>
                              </w:rPr>
                              <w:t>Who do you think you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FE4F9E" id="_x0000_t202" coordsize="21600,21600" o:spt="202" path="m,l,21600r21600,l21600,xe">
                <v:stroke joinstyle="miter"/>
                <v:path gradientshapeok="t" o:connecttype="rect"/>
              </v:shapetype>
              <v:shape id="Text Box 66" o:spid="_x0000_s1026" type="#_x0000_t202" style="position:absolute;left:0;text-align:left;margin-left:744.2pt;margin-top:.55pt;width:126.25pt;height:57.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" filled="f" stroked="f" strokeweight=".5pt">
                <v:textbox>
                  <w:txbxContent>
                    <w:p w:rsidR="000F2CE4" w:rsidRPr="001861E1" w:rsidRDefault="000F2CE4" w:rsidP="001861E1">
                      <w:pPr>
                        <w:jc w:val="center"/>
                        <w:rPr>
                          <w:rFonts w:ascii="Comic Sans MS" w:hAnsi="Comic Sans MS"/>
                          <w:b/>
                          <w:sz w:val="28"/>
                        </w:rPr>
                      </w:pPr>
                      <w:r w:rsidRPr="001861E1">
                        <w:rPr>
                          <w:rFonts w:ascii="Comic Sans MS" w:hAnsi="Comic Sans MS"/>
                          <w:b/>
                          <w:sz w:val="28"/>
                        </w:rPr>
                        <w:t>Who do you think you are?</w:t>
                      </w:r>
                    </w:p>
                  </w:txbxContent>
                </v:textbox>
              </v:shape>
            </w:pict>
          </mc:Fallback>
        </mc:AlternateContent>
      </w:r>
      <w:r>
        <w:rPr>
          <w:b/>
          <w:noProof/>
          <w:sz w:val="28"/>
          <w:szCs w:val="44"/>
          <w:lang w:eastAsia="en-GB"/>
        </w:rPr>
        <mc:AlternateContent>
          <mc:Choice Requires="wps">
            <w:drawing>
              <wp:anchor distT="0" distB="0" distL="114300" distR="114300" simplePos="0" relativeHeight="251845632" behindDoc="0" locked="0" layoutInCell="1" allowOverlap="1" wp14:anchorId="0E9D6096" wp14:editId="468F23F6">
                <wp:simplePos x="0" y="0"/>
                <wp:positionH relativeFrom="margin">
                  <wp:align>center</wp:align>
                </wp:positionH>
                <wp:positionV relativeFrom="paragraph">
                  <wp:posOffset>115779</wp:posOffset>
                </wp:positionV>
                <wp:extent cx="1603375" cy="968375"/>
                <wp:effectExtent l="0" t="0" r="0" b="3175"/>
                <wp:wrapNone/>
                <wp:docPr id="59" name="Text Box 59"/>
                <wp:cNvGraphicFramePr/>
                <a:graphic xmlns:a="http://schemas.openxmlformats.org/drawingml/2006/main">
                  <a:graphicData uri="http://schemas.microsoft.com/office/word/2010/wordprocessingShape">
                    <wps:wsp>
                      <wps:cNvSpPr txBox="1"/>
                      <wps:spPr>
                        <a:xfrm>
                          <a:off x="0" y="0"/>
                          <a:ext cx="1603375" cy="968375"/>
                        </a:xfrm>
                        <a:prstGeom prst="rect">
                          <a:avLst/>
                        </a:prstGeom>
                        <a:noFill/>
                        <a:ln w="6350">
                          <a:noFill/>
                        </a:ln>
                      </wps:spPr>
                      <wps:txbx>
                        <w:txbxContent>
                          <w:p w:rsidR="000F2CE4" w:rsidRPr="001861E1" w:rsidRDefault="000F2CE4" w:rsidP="001861E1">
                            <w:pPr>
                              <w:jc w:val="center"/>
                              <w:rPr>
                                <w:rFonts w:ascii="Comic Sans MS" w:hAnsi="Comic Sans MS"/>
                                <w:b/>
                                <w:sz w:val="32"/>
                              </w:rPr>
                            </w:pPr>
                            <w:r w:rsidRPr="001861E1">
                              <w:rPr>
                                <w:rFonts w:ascii="Comic Sans MS" w:hAnsi="Comic Sans MS"/>
                                <w:b/>
                                <w:sz w:val="28"/>
                              </w:rPr>
                              <w:t>What makes me the same or different?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D6096" id="Text Box 59" o:spid="_x0000_s1027" type="#_x0000_t202" style="position:absolute;left:0;text-align:left;margin-left:0;margin-top:9.1pt;width:126.25pt;height:76.25pt;z-index:2518456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" filled="f" stroked="f" strokeweight=".5pt">
                <v:textbox>
                  <w:txbxContent>
                    <w:p w:rsidR="000F2CE4" w:rsidRPr="001861E1" w:rsidRDefault="000F2CE4" w:rsidP="001861E1">
                      <w:pPr>
                        <w:jc w:val="center"/>
                        <w:rPr>
                          <w:rFonts w:ascii="Comic Sans MS" w:hAnsi="Comic Sans MS"/>
                          <w:b/>
                          <w:sz w:val="32"/>
                        </w:rPr>
                      </w:pPr>
                      <w:r w:rsidRPr="001861E1">
                        <w:rPr>
                          <w:rFonts w:ascii="Comic Sans MS" w:hAnsi="Comic Sans MS"/>
                          <w:b/>
                          <w:sz w:val="28"/>
                        </w:rPr>
                        <w:t>What makes me the same or different?</w:t>
                      </w:r>
                    </w:p>
                  </w:txbxContent>
                </v:textbox>
                <w10:wrap anchorx="margin"/>
              </v:shape>
            </w:pict>
          </mc:Fallback>
        </mc:AlternateContent>
      </w:r>
      <w:r>
        <w:rPr>
          <w:b/>
          <w:noProof/>
          <w:sz w:val="28"/>
          <w:szCs w:val="44"/>
          <w:lang w:eastAsia="en-GB"/>
        </w:rPr>
        <mc:AlternateContent>
          <mc:Choice Requires="wps">
            <w:drawing>
              <wp:anchor distT="0" distB="0" distL="114300" distR="114300" simplePos="0" relativeHeight="251843584" behindDoc="0" locked="0" layoutInCell="1" allowOverlap="1" wp14:anchorId="0E9D6096" wp14:editId="468F23F6">
                <wp:simplePos x="0" y="0"/>
                <wp:positionH relativeFrom="column">
                  <wp:posOffset>7649210</wp:posOffset>
                </wp:positionH>
                <wp:positionV relativeFrom="paragraph">
                  <wp:posOffset>72741</wp:posOffset>
                </wp:positionV>
                <wp:extent cx="1603489" cy="784747"/>
                <wp:effectExtent l="0" t="0" r="0" b="0"/>
                <wp:wrapNone/>
                <wp:docPr id="54" name="Text Box 54"/>
                <wp:cNvGraphicFramePr/>
                <a:graphic xmlns:a="http://schemas.openxmlformats.org/drawingml/2006/main">
                  <a:graphicData uri="http://schemas.microsoft.com/office/word/2010/wordprocessingShape">
                    <wps:wsp>
                      <wps:cNvSpPr txBox="1"/>
                      <wps:spPr>
                        <a:xfrm>
                          <a:off x="0" y="0"/>
                          <a:ext cx="1603489" cy="784747"/>
                        </a:xfrm>
                        <a:prstGeom prst="rect">
                          <a:avLst/>
                        </a:prstGeom>
                        <a:noFill/>
                        <a:ln w="6350">
                          <a:noFill/>
                        </a:ln>
                      </wps:spPr>
                      <wps:txbx>
                        <w:txbxContent>
                          <w:p w:rsidR="000F2CE4" w:rsidRPr="001861E1" w:rsidRDefault="000F2CE4" w:rsidP="001861E1">
                            <w:pPr>
                              <w:jc w:val="center"/>
                              <w:rPr>
                                <w:rFonts w:ascii="Comic Sans MS" w:hAnsi="Comic Sans MS"/>
                                <w:b/>
                                <w:sz w:val="32"/>
                              </w:rPr>
                            </w:pPr>
                            <w:r>
                              <w:rPr>
                                <w:rFonts w:ascii="Comic Sans MS" w:hAnsi="Comic Sans MS"/>
                                <w:b/>
                                <w:sz w:val="32"/>
                              </w:rPr>
                              <w:t>What makes me special</w:t>
                            </w:r>
                            <w:r w:rsidRPr="001861E1">
                              <w:rPr>
                                <w:rFonts w:ascii="Comic Sans MS" w:hAnsi="Comic Sans MS"/>
                                <w:b/>
                                <w:sz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9D6096" id="Text Box 54" o:spid="_x0000_s1028" type="#_x0000_t202" style="position:absolute;left:0;text-align:left;margin-left:602.3pt;margin-top:5.75pt;width:126.25pt;height:61.8pt;z-index:251843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" filled="f" stroked="f" strokeweight=".5pt">
                <v:textbox>
                  <w:txbxContent>
                    <w:p w:rsidR="000F2CE4" w:rsidRPr="001861E1" w:rsidRDefault="000F2CE4" w:rsidP="001861E1">
                      <w:pPr>
                        <w:jc w:val="center"/>
                        <w:rPr>
                          <w:rFonts w:ascii="Comic Sans MS" w:hAnsi="Comic Sans MS"/>
                          <w:b/>
                          <w:sz w:val="32"/>
                        </w:rPr>
                      </w:pPr>
                      <w:r>
                        <w:rPr>
                          <w:rFonts w:ascii="Comic Sans MS" w:hAnsi="Comic Sans MS"/>
                          <w:b/>
                          <w:sz w:val="32"/>
                        </w:rPr>
                        <w:t>What makes me special</w:t>
                      </w:r>
                      <w:r w:rsidRPr="001861E1">
                        <w:rPr>
                          <w:rFonts w:ascii="Comic Sans MS" w:hAnsi="Comic Sans MS"/>
                          <w:b/>
                          <w:sz w:val="32"/>
                        </w:rPr>
                        <w:t>?</w:t>
                      </w:r>
                    </w:p>
                  </w:txbxContent>
                </v:textbox>
              </v:shape>
            </w:pict>
          </mc:Fallback>
        </mc:AlternateContent>
      </w:r>
      <w:r>
        <w:rPr>
          <w:b/>
          <w:noProof/>
          <w:sz w:val="28"/>
          <w:szCs w:val="44"/>
          <w:lang w:eastAsia="en-GB"/>
        </w:rPr>
        <mc:AlternateContent>
          <mc:Choice Requires="wps">
            <w:drawing>
              <wp:anchor distT="0" distB="0" distL="114300" distR="114300" simplePos="0" relativeHeight="251839488" behindDoc="0" locked="0" layoutInCell="1" allowOverlap="1">
                <wp:simplePos x="0" y="0"/>
                <wp:positionH relativeFrom="column">
                  <wp:posOffset>2497124</wp:posOffset>
                </wp:positionH>
                <wp:positionV relativeFrom="paragraph">
                  <wp:posOffset>74797</wp:posOffset>
                </wp:positionV>
                <wp:extent cx="1603489" cy="784747"/>
                <wp:effectExtent l="0" t="0" r="0" b="0"/>
                <wp:wrapNone/>
                <wp:docPr id="45" name="Text Box 45"/>
                <wp:cNvGraphicFramePr/>
                <a:graphic xmlns:a="http://schemas.openxmlformats.org/drawingml/2006/main">
                  <a:graphicData uri="http://schemas.microsoft.com/office/word/2010/wordprocessingShape">
                    <wps:wsp>
                      <wps:cNvSpPr txBox="1"/>
                      <wps:spPr>
                        <a:xfrm>
                          <a:off x="0" y="0"/>
                          <a:ext cx="1603489" cy="784747"/>
                        </a:xfrm>
                        <a:prstGeom prst="rect">
                          <a:avLst/>
                        </a:prstGeom>
                        <a:noFill/>
                        <a:ln w="6350">
                          <a:noFill/>
                        </a:ln>
                      </wps:spPr>
                      <wps:txbx>
                        <w:txbxContent>
                          <w:p w:rsidR="000F2CE4" w:rsidRPr="001861E1" w:rsidRDefault="000F2CE4" w:rsidP="001861E1">
                            <w:pPr>
                              <w:jc w:val="center"/>
                              <w:rPr>
                                <w:rFonts w:ascii="Comic Sans MS" w:hAnsi="Comic Sans MS"/>
                                <w:b/>
                                <w:sz w:val="40"/>
                              </w:rPr>
                            </w:pPr>
                            <w:r>
                              <w:rPr>
                                <w:rFonts w:ascii="Comic Sans MS" w:hAnsi="Comic Sans MS"/>
                                <w:b/>
                                <w:sz w:val="40"/>
                              </w:rPr>
                              <w:t xml:space="preserve">Who </w:t>
                            </w:r>
                            <w:r w:rsidRPr="001861E1">
                              <w:rPr>
                                <w:rFonts w:ascii="Comic Sans MS" w:hAnsi="Comic Sans MS"/>
                                <w:b/>
                                <w:sz w:val="40"/>
                              </w:rPr>
                              <w:t>am 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5" o:spid="_x0000_s1029" type="#_x0000_t202" style="position:absolute;left:0;text-align:left;margin-left:196.6pt;margin-top:5.9pt;width:126.25pt;height:61.8pt;z-index:251839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" filled="f" stroked="f" strokeweight=".5pt">
                <v:textbox>
                  <w:txbxContent>
                    <w:p w:rsidR="000F2CE4" w:rsidRPr="001861E1" w:rsidRDefault="000F2CE4" w:rsidP="001861E1">
                      <w:pPr>
                        <w:jc w:val="center"/>
                        <w:rPr>
                          <w:rFonts w:ascii="Comic Sans MS" w:hAnsi="Comic Sans MS"/>
                          <w:b/>
                          <w:sz w:val="40"/>
                        </w:rPr>
                      </w:pPr>
                      <w:r>
                        <w:rPr>
                          <w:rFonts w:ascii="Comic Sans MS" w:hAnsi="Comic Sans MS"/>
                          <w:b/>
                          <w:sz w:val="40"/>
                        </w:rPr>
                        <w:t xml:space="preserve">Who </w:t>
                      </w:r>
                      <w:r w:rsidRPr="001861E1">
                        <w:rPr>
                          <w:rFonts w:ascii="Comic Sans MS" w:hAnsi="Comic Sans MS"/>
                          <w:b/>
                          <w:sz w:val="40"/>
                        </w:rPr>
                        <w:t>am I?</w:t>
                      </w:r>
                    </w:p>
                  </w:txbxContent>
                </v:textbox>
              </v:shape>
            </w:pict>
          </mc:Fallback>
        </mc:AlternateContent>
      </w:r>
    </w:p>
    <w:p w:rsidR="001861E1" w:rsidRDefault="001861E1" w:rsidP="00912F21">
      <w:pPr>
        <w:jc w:val="center"/>
        <w:rPr>
          <w:b/>
          <w:sz w:val="28"/>
          <w:szCs w:val="44"/>
        </w:rPr>
      </w:pPr>
      <w:r>
        <w:rPr>
          <w:b/>
          <w:noProof/>
          <w:sz w:val="28"/>
          <w:szCs w:val="44"/>
          <w:lang w:eastAsia="en-GB"/>
        </w:rPr>
        <mc:AlternateContent>
          <mc:Choice Requires="wps">
            <w:drawing>
              <wp:anchor distT="0" distB="0" distL="114300" distR="114300" simplePos="0" relativeHeight="251841536" behindDoc="0" locked="0" layoutInCell="1" allowOverlap="1" wp14:anchorId="0AF267F2" wp14:editId="108A6D2F">
                <wp:simplePos x="0" y="0"/>
                <wp:positionH relativeFrom="column">
                  <wp:posOffset>4137461</wp:posOffset>
                </wp:positionH>
                <wp:positionV relativeFrom="paragraph">
                  <wp:posOffset>6008</wp:posOffset>
                </wp:positionV>
                <wp:extent cx="1603489" cy="784747"/>
                <wp:effectExtent l="0" t="0" r="0" b="0"/>
                <wp:wrapNone/>
                <wp:docPr id="51" name="Text Box 51"/>
                <wp:cNvGraphicFramePr/>
                <a:graphic xmlns:a="http://schemas.openxmlformats.org/drawingml/2006/main">
                  <a:graphicData uri="http://schemas.microsoft.com/office/word/2010/wordprocessingShape">
                    <wps:wsp>
                      <wps:cNvSpPr txBox="1"/>
                      <wps:spPr>
                        <a:xfrm>
                          <a:off x="0" y="0"/>
                          <a:ext cx="1603489" cy="784747"/>
                        </a:xfrm>
                        <a:prstGeom prst="rect">
                          <a:avLst/>
                        </a:prstGeom>
                        <a:noFill/>
                        <a:ln w="6350">
                          <a:noFill/>
                        </a:ln>
                      </wps:spPr>
                      <wps:txbx>
                        <w:txbxContent>
                          <w:p w:rsidR="000F2CE4" w:rsidRPr="001861E1" w:rsidRDefault="000F2CE4" w:rsidP="001861E1">
                            <w:pPr>
                              <w:jc w:val="center"/>
                              <w:rPr>
                                <w:rFonts w:ascii="Comic Sans MS" w:hAnsi="Comic Sans MS"/>
                                <w:b/>
                                <w:sz w:val="32"/>
                              </w:rPr>
                            </w:pPr>
                            <w:r>
                              <w:rPr>
                                <w:rFonts w:ascii="Comic Sans MS" w:hAnsi="Comic Sans MS"/>
                                <w:b/>
                                <w:sz w:val="32"/>
                              </w:rPr>
                              <w:t>Where do I live</w:t>
                            </w:r>
                            <w:r w:rsidRPr="001861E1">
                              <w:rPr>
                                <w:rFonts w:ascii="Comic Sans MS" w:hAnsi="Comic Sans MS"/>
                                <w:b/>
                                <w:sz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F267F2" id="Text Box 51" o:spid="_x0000_s1030" type="#_x0000_t202" style="position:absolute;left:0;text-align:left;margin-left:325.8pt;margin-top:.45pt;width:126.25pt;height:61.8pt;z-index:251841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" filled="f" stroked="f" strokeweight=".5pt">
                <v:textbox>
                  <w:txbxContent>
                    <w:p w:rsidR="000F2CE4" w:rsidRPr="001861E1" w:rsidRDefault="000F2CE4" w:rsidP="001861E1">
                      <w:pPr>
                        <w:jc w:val="center"/>
                        <w:rPr>
                          <w:rFonts w:ascii="Comic Sans MS" w:hAnsi="Comic Sans MS"/>
                          <w:b/>
                          <w:sz w:val="32"/>
                        </w:rPr>
                      </w:pPr>
                      <w:r>
                        <w:rPr>
                          <w:rFonts w:ascii="Comic Sans MS" w:hAnsi="Comic Sans MS"/>
                          <w:b/>
                          <w:sz w:val="32"/>
                        </w:rPr>
                        <w:t>Where do I live</w:t>
                      </w:r>
                      <w:r w:rsidRPr="001861E1">
                        <w:rPr>
                          <w:rFonts w:ascii="Comic Sans MS" w:hAnsi="Comic Sans MS"/>
                          <w:b/>
                          <w:sz w:val="32"/>
                        </w:rPr>
                        <w:t>?</w:t>
                      </w:r>
                    </w:p>
                  </w:txbxContent>
                </v:textbox>
              </v:shape>
            </w:pict>
          </mc:Fallback>
        </mc:AlternateConten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1861E1">
      <w:pPr>
        <w:jc w:val="center"/>
        <w:rPr>
          <w:rFonts w:ascii="Comic Sans MS" w:hAnsi="Comic Sans MS"/>
          <w:b/>
          <w:sz w:val="44"/>
          <w:szCs w:val="44"/>
        </w:rPr>
      </w:pPr>
      <w:r>
        <w:rPr>
          <w:rFonts w:ascii="Comic Sans MS" w:hAnsi="Comic Sans MS"/>
          <w:b/>
          <w:sz w:val="44"/>
          <w:szCs w:val="44"/>
        </w:rPr>
        <w:t>Cycle A: Exploration 1</w:t>
      </w:r>
    </w:p>
    <w:p w:rsidR="001861E1" w:rsidRDefault="001861E1" w:rsidP="001861E1">
      <w:pPr>
        <w:jc w:val="center"/>
        <w:rPr>
          <w:rFonts w:ascii="Comic Sans MS" w:hAnsi="Comic Sans MS"/>
          <w:b/>
          <w:sz w:val="44"/>
          <w:szCs w:val="44"/>
        </w:rPr>
      </w:pPr>
      <w:r>
        <w:rPr>
          <w:rFonts w:ascii="Comic Sans MS" w:hAnsi="Comic Sans MS"/>
          <w:b/>
          <w:sz w:val="44"/>
          <w:szCs w:val="44"/>
        </w:rPr>
        <w:t xml:space="preserve"> </w:t>
      </w:r>
      <w:r w:rsidR="009C263D">
        <w:rPr>
          <w:rFonts w:ascii="Comic Sans MS" w:hAnsi="Comic Sans MS"/>
          <w:b/>
          <w:sz w:val="44"/>
          <w:szCs w:val="44"/>
        </w:rPr>
        <w:t>U</w:t>
      </w:r>
      <w:r w:rsidR="00D55BBD">
        <w:rPr>
          <w:rFonts w:ascii="Comic Sans MS" w:hAnsi="Comic Sans MS"/>
          <w:b/>
          <w:sz w:val="44"/>
          <w:szCs w:val="44"/>
        </w:rPr>
        <w:t>Ks2</w:t>
      </w:r>
    </w:p>
    <w:p w:rsidR="001861E1" w:rsidRDefault="001861E1" w:rsidP="00912F21">
      <w:pPr>
        <w:jc w:val="center"/>
        <w:rPr>
          <w:b/>
          <w:sz w:val="28"/>
          <w:szCs w:val="44"/>
        </w:rPr>
      </w:pPr>
    </w:p>
    <w:p w:rsidR="001861E1" w:rsidRDefault="001861E1" w:rsidP="00912F21">
      <w:pPr>
        <w:jc w:val="center"/>
        <w:rPr>
          <w:b/>
          <w:sz w:val="28"/>
          <w:szCs w:val="44"/>
        </w:rPr>
      </w:pPr>
    </w:p>
    <w:p w:rsidR="001861E1" w:rsidRDefault="001861E1" w:rsidP="00912F21">
      <w:pPr>
        <w:jc w:val="center"/>
        <w:rPr>
          <w:b/>
          <w:sz w:val="28"/>
          <w:szCs w:val="44"/>
        </w:rPr>
      </w:pPr>
    </w:p>
    <w:p w:rsidR="002816DC" w:rsidRDefault="002816DC" w:rsidP="00912F21">
      <w:pPr>
        <w:jc w:val="center"/>
        <w:rPr>
          <w:b/>
          <w:sz w:val="28"/>
          <w:szCs w:val="44"/>
        </w:rPr>
      </w:pPr>
    </w:p>
    <w:p w:rsidR="00896664" w:rsidRDefault="00912F21" w:rsidP="00912F21">
      <w:pPr>
        <w:jc w:val="center"/>
        <w:rPr>
          <w:b/>
          <w:sz w:val="28"/>
          <w:szCs w:val="44"/>
        </w:rPr>
      </w:pPr>
      <w:r>
        <w:rPr>
          <w:b/>
          <w:sz w:val="28"/>
          <w:szCs w:val="44"/>
        </w:rPr>
        <w:t xml:space="preserve">Cycle A - Exploration 1 – </w:t>
      </w:r>
      <w:r w:rsidR="009C263D">
        <w:rPr>
          <w:b/>
          <w:sz w:val="28"/>
          <w:szCs w:val="44"/>
        </w:rPr>
        <w:t>U</w:t>
      </w:r>
      <w:r w:rsidR="00D55BBD">
        <w:rPr>
          <w:b/>
          <w:sz w:val="28"/>
          <w:szCs w:val="44"/>
        </w:rPr>
        <w:t>Ks2</w:t>
      </w:r>
      <w:r>
        <w:rPr>
          <w:b/>
          <w:sz w:val="28"/>
          <w:szCs w:val="44"/>
        </w:rPr>
        <w:t xml:space="preserve"> - Who do you think you are?</w:t>
      </w:r>
    </w:p>
    <w:p w:rsidR="00912F21" w:rsidRDefault="00912F21" w:rsidP="00912F21">
      <w:pPr>
        <w:spacing w:after="0" w:line="240" w:lineRule="auto"/>
        <w:rPr>
          <w:b/>
          <w:sz w:val="28"/>
          <w:szCs w:val="44"/>
        </w:rPr>
      </w:pPr>
      <w:r>
        <w:rPr>
          <w:b/>
          <w:sz w:val="28"/>
          <w:szCs w:val="44"/>
        </w:rPr>
        <w:t>Exploration Objectives Overview</w:t>
      </w:r>
    </w:p>
    <w:p w:rsidR="00896664" w:rsidRDefault="00896664" w:rsidP="00912F21">
      <w:pPr>
        <w:spacing w:after="0" w:line="240" w:lineRule="auto"/>
        <w:rPr>
          <w:b/>
          <w:sz w:val="24"/>
        </w:rPr>
      </w:pPr>
      <w:r w:rsidRPr="00896664">
        <w:rPr>
          <w:b/>
          <w:sz w:val="24"/>
        </w:rPr>
        <w:t xml:space="preserve">Curriculum Drivers: </w:t>
      </w:r>
      <w:r w:rsidR="00C20985">
        <w:rPr>
          <w:b/>
          <w:sz w:val="24"/>
        </w:rPr>
        <w:t xml:space="preserve">Global (Identity &amp; diversity), </w:t>
      </w:r>
      <w:r w:rsidRPr="00896664">
        <w:rPr>
          <w:b/>
          <w:sz w:val="24"/>
        </w:rPr>
        <w:t>Science (Animals including humans) &amp; Geography (Local area study)</w:t>
      </w:r>
    </w:p>
    <w:p w:rsidR="00FA1ABB" w:rsidRDefault="00FA1ABB" w:rsidP="00912F21">
      <w:pPr>
        <w:spacing w:after="0" w:line="240" w:lineRule="auto"/>
        <w:rPr>
          <w:b/>
          <w:sz w:val="24"/>
        </w:rPr>
      </w:pPr>
    </w:p>
    <w:tbl>
      <w:tblPr>
        <w:tblStyle w:val="TableGrid"/>
        <w:tblW w:w="21258" w:type="dxa"/>
        <w:tblLook w:val="04A0" w:firstRow="1" w:lastRow="0" w:firstColumn="1" w:lastColumn="0" w:noHBand="0" w:noVBand="1"/>
      </w:tblPr>
      <w:tblGrid>
        <w:gridCol w:w="1194"/>
        <w:gridCol w:w="3337"/>
        <w:gridCol w:w="6237"/>
        <w:gridCol w:w="993"/>
        <w:gridCol w:w="4252"/>
        <w:gridCol w:w="5245"/>
      </w:tblGrid>
      <w:tr w:rsidR="00896664" w:rsidTr="00C20985">
        <w:tc>
          <w:tcPr>
            <w:tcW w:w="1194" w:type="dxa"/>
            <w:shd w:val="clear" w:color="auto" w:fill="DEEAF6" w:themeFill="accent1" w:themeFillTint="33"/>
          </w:tcPr>
          <w:p w:rsidR="0081491F" w:rsidRPr="0081491F" w:rsidRDefault="0081491F" w:rsidP="0081491F">
            <w:pPr>
              <w:jc w:val="center"/>
              <w:rPr>
                <w:b/>
              </w:rPr>
            </w:pPr>
            <w:r w:rsidRPr="0081491F">
              <w:rPr>
                <w:b/>
              </w:rPr>
              <w:t>Subject</w:t>
            </w:r>
          </w:p>
        </w:tc>
        <w:tc>
          <w:tcPr>
            <w:tcW w:w="3337" w:type="dxa"/>
            <w:shd w:val="clear" w:color="auto" w:fill="DEEAF6" w:themeFill="accent1" w:themeFillTint="33"/>
          </w:tcPr>
          <w:p w:rsidR="0081491F" w:rsidRPr="0081491F" w:rsidRDefault="009C263D" w:rsidP="0081491F">
            <w:pPr>
              <w:jc w:val="center"/>
              <w:rPr>
                <w:b/>
              </w:rPr>
            </w:pPr>
            <w:r>
              <w:rPr>
                <w:b/>
              </w:rPr>
              <w:t>Yr5</w:t>
            </w:r>
          </w:p>
        </w:tc>
        <w:tc>
          <w:tcPr>
            <w:tcW w:w="6237" w:type="dxa"/>
            <w:shd w:val="clear" w:color="auto" w:fill="DEEAF6" w:themeFill="accent1" w:themeFillTint="33"/>
          </w:tcPr>
          <w:p w:rsidR="0081491F" w:rsidRPr="0081491F" w:rsidRDefault="009C263D" w:rsidP="0081491F">
            <w:pPr>
              <w:jc w:val="center"/>
              <w:rPr>
                <w:b/>
              </w:rPr>
            </w:pPr>
            <w:r>
              <w:rPr>
                <w:b/>
              </w:rPr>
              <w:t>Yr6</w:t>
            </w:r>
          </w:p>
        </w:tc>
        <w:tc>
          <w:tcPr>
            <w:tcW w:w="993" w:type="dxa"/>
            <w:shd w:val="clear" w:color="auto" w:fill="DEEAF6" w:themeFill="accent1" w:themeFillTint="33"/>
          </w:tcPr>
          <w:p w:rsidR="0081491F" w:rsidRPr="0081491F" w:rsidRDefault="0081491F" w:rsidP="0081491F">
            <w:pPr>
              <w:jc w:val="center"/>
              <w:rPr>
                <w:b/>
              </w:rPr>
            </w:pPr>
            <w:r w:rsidRPr="0081491F">
              <w:rPr>
                <w:b/>
              </w:rPr>
              <w:t>Subject</w:t>
            </w:r>
          </w:p>
        </w:tc>
        <w:tc>
          <w:tcPr>
            <w:tcW w:w="4252" w:type="dxa"/>
            <w:shd w:val="clear" w:color="auto" w:fill="DEEAF6" w:themeFill="accent1" w:themeFillTint="33"/>
          </w:tcPr>
          <w:p w:rsidR="0081491F" w:rsidRPr="0081491F" w:rsidRDefault="004B0F4F" w:rsidP="0081491F">
            <w:pPr>
              <w:jc w:val="center"/>
              <w:rPr>
                <w:b/>
              </w:rPr>
            </w:pPr>
            <w:r>
              <w:rPr>
                <w:b/>
              </w:rPr>
              <w:t>Yr3</w:t>
            </w:r>
          </w:p>
        </w:tc>
        <w:tc>
          <w:tcPr>
            <w:tcW w:w="5245" w:type="dxa"/>
            <w:shd w:val="clear" w:color="auto" w:fill="DEEAF6" w:themeFill="accent1" w:themeFillTint="33"/>
          </w:tcPr>
          <w:p w:rsidR="0081491F" w:rsidRPr="0081491F" w:rsidRDefault="004B0F4F" w:rsidP="0081491F">
            <w:pPr>
              <w:jc w:val="center"/>
              <w:rPr>
                <w:b/>
              </w:rPr>
            </w:pPr>
            <w:r>
              <w:rPr>
                <w:b/>
              </w:rPr>
              <w:t>Yr4</w:t>
            </w:r>
          </w:p>
        </w:tc>
      </w:tr>
      <w:tr w:rsidR="00C20985" w:rsidTr="00C20985">
        <w:trPr>
          <w:cantSplit/>
          <w:trHeight w:val="844"/>
        </w:trPr>
        <w:tc>
          <w:tcPr>
            <w:tcW w:w="1194" w:type="dxa"/>
            <w:shd w:val="clear" w:color="auto" w:fill="538135" w:themeFill="accent6" w:themeFillShade="BF"/>
            <w:textDirection w:val="btLr"/>
          </w:tcPr>
          <w:p w:rsidR="00C20985" w:rsidRDefault="00C20985" w:rsidP="00C20985">
            <w:pPr>
              <w:autoSpaceDE w:val="0"/>
              <w:autoSpaceDN w:val="0"/>
              <w:adjustRightInd w:val="0"/>
              <w:ind w:left="113" w:right="113"/>
              <w:jc w:val="center"/>
              <w:rPr>
                <w:rFonts w:cstheme="minorHAnsi"/>
                <w:b/>
                <w:sz w:val="16"/>
                <w:szCs w:val="16"/>
              </w:rPr>
            </w:pPr>
            <w:r>
              <w:rPr>
                <w:rFonts w:cstheme="minorHAnsi"/>
                <w:b/>
                <w:sz w:val="16"/>
                <w:szCs w:val="16"/>
              </w:rPr>
              <w:t xml:space="preserve">Global </w:t>
            </w:r>
          </w:p>
          <w:p w:rsidR="00C20985" w:rsidRPr="0081491F" w:rsidRDefault="00C20985" w:rsidP="00C20985">
            <w:pPr>
              <w:ind w:left="113" w:right="113"/>
              <w:jc w:val="center"/>
              <w:rPr>
                <w:b/>
              </w:rPr>
            </w:pPr>
            <w:r w:rsidRPr="00577508">
              <w:rPr>
                <w:rFonts w:cstheme="minorHAnsi"/>
                <w:sz w:val="16"/>
                <w:szCs w:val="16"/>
              </w:rPr>
              <w:t>To open up the world</w:t>
            </w:r>
          </w:p>
        </w:tc>
        <w:tc>
          <w:tcPr>
            <w:tcW w:w="9574" w:type="dxa"/>
            <w:gridSpan w:val="2"/>
            <w:shd w:val="clear" w:color="auto" w:fill="C5E0B3" w:themeFill="accent6" w:themeFillTint="66"/>
          </w:tcPr>
          <w:p w:rsidR="00C20985" w:rsidRPr="00C20985" w:rsidRDefault="00C20985" w:rsidP="00C20985">
            <w:pPr>
              <w:pStyle w:val="NormalWeb"/>
              <w:spacing w:before="0" w:beforeAutospacing="0" w:after="0" w:afterAutospacing="0"/>
              <w:rPr>
                <w:rFonts w:asciiTheme="minorHAnsi" w:hAnsiTheme="minorHAnsi" w:cstheme="minorHAnsi"/>
                <w:b/>
                <w:sz w:val="16"/>
                <w:szCs w:val="16"/>
              </w:rPr>
            </w:pPr>
            <w:r w:rsidRPr="00C20985">
              <w:rPr>
                <w:rFonts w:asciiTheme="minorHAnsi" w:hAnsiTheme="minorHAnsi" w:cstheme="minorHAnsi"/>
                <w:b/>
                <w:sz w:val="16"/>
                <w:szCs w:val="16"/>
              </w:rPr>
              <w:t>Identity and diversity</w:t>
            </w:r>
          </w:p>
          <w:p w:rsidR="00C20985" w:rsidRPr="00C20985" w:rsidRDefault="00C20985" w:rsidP="00C20985">
            <w:pPr>
              <w:autoSpaceDE w:val="0"/>
              <w:autoSpaceDN w:val="0"/>
              <w:adjustRightInd w:val="0"/>
              <w:rPr>
                <w:rFonts w:cstheme="minorHAnsi"/>
                <w:sz w:val="16"/>
                <w:szCs w:val="16"/>
              </w:rPr>
            </w:pPr>
            <w:r w:rsidRPr="00C20985">
              <w:rPr>
                <w:rFonts w:cstheme="minorHAnsi"/>
                <w:sz w:val="16"/>
                <w:szCs w:val="16"/>
              </w:rPr>
              <w:t>* benefits and challenges of diversity</w:t>
            </w:r>
          </w:p>
          <w:p w:rsidR="00C20985" w:rsidRPr="00C20985" w:rsidRDefault="00C20985" w:rsidP="00C20985">
            <w:pPr>
              <w:autoSpaceDE w:val="0"/>
              <w:autoSpaceDN w:val="0"/>
              <w:adjustRightInd w:val="0"/>
              <w:rPr>
                <w:rFonts w:cstheme="minorHAnsi"/>
                <w:sz w:val="16"/>
                <w:szCs w:val="16"/>
              </w:rPr>
            </w:pPr>
            <w:r w:rsidRPr="00C20985">
              <w:rPr>
                <w:rFonts w:cstheme="minorHAnsi"/>
                <w:sz w:val="16"/>
                <w:szCs w:val="16"/>
              </w:rPr>
              <w:t xml:space="preserve">* impacts </w:t>
            </w:r>
            <w:r w:rsidR="00DA1992">
              <w:rPr>
                <w:rFonts w:cstheme="minorHAnsi"/>
                <w:sz w:val="16"/>
                <w:szCs w:val="16"/>
              </w:rPr>
              <w:t>o</w:t>
            </w:r>
            <w:r w:rsidRPr="00C20985">
              <w:rPr>
                <w:rFonts w:cstheme="minorHAnsi"/>
                <w:sz w:val="16"/>
                <w:szCs w:val="16"/>
              </w:rPr>
              <w:t>f stereotyping, prejudice and discrimination and how to challenge these</w:t>
            </w:r>
          </w:p>
          <w:p w:rsidR="00C20985" w:rsidRPr="00C20985" w:rsidRDefault="00C20985" w:rsidP="00C20985">
            <w:pPr>
              <w:pStyle w:val="NormalWeb"/>
              <w:spacing w:before="0" w:beforeAutospacing="0" w:after="0" w:afterAutospacing="0"/>
              <w:rPr>
                <w:rFonts w:asciiTheme="minorHAnsi" w:hAnsiTheme="minorHAnsi" w:cstheme="minorHAnsi"/>
                <w:b/>
                <w:sz w:val="16"/>
                <w:szCs w:val="16"/>
              </w:rPr>
            </w:pPr>
            <w:r w:rsidRPr="00C20985">
              <w:rPr>
                <w:rFonts w:asciiTheme="minorHAnsi" w:hAnsiTheme="minorHAnsi" w:cstheme="minorHAnsi"/>
                <w:sz w:val="16"/>
                <w:szCs w:val="16"/>
              </w:rPr>
              <w:t>* importance of language, beliefs and values in cultural identities</w:t>
            </w:r>
          </w:p>
        </w:tc>
        <w:tc>
          <w:tcPr>
            <w:tcW w:w="993" w:type="dxa"/>
            <w:shd w:val="clear" w:color="auto" w:fill="FF0000"/>
            <w:textDirection w:val="btLr"/>
          </w:tcPr>
          <w:p w:rsidR="00C20985" w:rsidRPr="0081491F" w:rsidRDefault="00C20985" w:rsidP="00C20985">
            <w:pPr>
              <w:ind w:left="113" w:right="113"/>
              <w:jc w:val="center"/>
              <w:rPr>
                <w:b/>
              </w:rPr>
            </w:pPr>
            <w:r>
              <w:rPr>
                <w:rFonts w:cstheme="minorHAnsi"/>
                <w:b/>
                <w:sz w:val="24"/>
                <w:szCs w:val="16"/>
              </w:rPr>
              <w:t>RSE</w:t>
            </w:r>
          </w:p>
        </w:tc>
        <w:tc>
          <w:tcPr>
            <w:tcW w:w="9497" w:type="dxa"/>
            <w:gridSpan w:val="2"/>
            <w:shd w:val="clear" w:color="auto" w:fill="FE7C62"/>
          </w:tcPr>
          <w:p w:rsidR="00C20985" w:rsidRPr="00C20985" w:rsidRDefault="00C20985" w:rsidP="00C20985">
            <w:pPr>
              <w:rPr>
                <w:rFonts w:cstheme="minorHAnsi"/>
                <w:b/>
                <w:sz w:val="16"/>
                <w:szCs w:val="18"/>
              </w:rPr>
            </w:pPr>
            <w:r w:rsidRPr="00C20985">
              <w:rPr>
                <w:rFonts w:cstheme="minorHAnsi"/>
                <w:b/>
                <w:sz w:val="16"/>
                <w:szCs w:val="18"/>
              </w:rPr>
              <w:t>Families and people who care for me:</w:t>
            </w:r>
          </w:p>
          <w:p w:rsidR="00C20985" w:rsidRPr="00C20985" w:rsidRDefault="00C20985" w:rsidP="00C20985">
            <w:pPr>
              <w:rPr>
                <w:rFonts w:cstheme="minorHAnsi"/>
                <w:sz w:val="16"/>
                <w:szCs w:val="18"/>
              </w:rPr>
            </w:pPr>
            <w:r w:rsidRPr="00C20985">
              <w:rPr>
                <w:rFonts w:cstheme="minorHAnsi"/>
                <w:sz w:val="16"/>
                <w:szCs w:val="18"/>
              </w:rPr>
              <w:t>* Recognise different types of relationships, including those between acquaintances, friends, relatives and families.</w:t>
            </w:r>
          </w:p>
          <w:p w:rsidR="00C20985" w:rsidRPr="00C20985" w:rsidRDefault="00C20985" w:rsidP="00C20985">
            <w:pPr>
              <w:rPr>
                <w:rFonts w:cstheme="minorHAnsi"/>
                <w:sz w:val="16"/>
                <w:szCs w:val="18"/>
              </w:rPr>
            </w:pPr>
            <w:r w:rsidRPr="00C20985">
              <w:rPr>
                <w:rFonts w:cstheme="minorHAnsi"/>
                <w:sz w:val="16"/>
                <w:szCs w:val="18"/>
              </w:rPr>
              <w:t>* That civil partnerships and marriages are examples of a public demonstration of the commitment made by 2 people who love and care for each other and want to spend their lives together and who are of legal age to make that commitment.</w:t>
            </w:r>
          </w:p>
        </w:tc>
      </w:tr>
      <w:tr w:rsidR="00896664" w:rsidTr="00C20985">
        <w:trPr>
          <w:cantSplit/>
          <w:trHeight w:val="1134"/>
        </w:trPr>
        <w:tc>
          <w:tcPr>
            <w:tcW w:w="1194" w:type="dxa"/>
            <w:shd w:val="clear" w:color="auto" w:fill="FFD966" w:themeFill="accent4" w:themeFillTint="99"/>
            <w:textDirection w:val="btLr"/>
          </w:tcPr>
          <w:p w:rsidR="0081491F" w:rsidRPr="00C20985" w:rsidRDefault="0081491F" w:rsidP="00B2486A">
            <w:pPr>
              <w:autoSpaceDE w:val="0"/>
              <w:autoSpaceDN w:val="0"/>
              <w:adjustRightInd w:val="0"/>
              <w:ind w:left="113" w:right="113"/>
              <w:jc w:val="center"/>
              <w:rPr>
                <w:rFonts w:cstheme="minorHAnsi"/>
                <w:b/>
                <w:sz w:val="20"/>
                <w:szCs w:val="20"/>
              </w:rPr>
            </w:pPr>
            <w:r w:rsidRPr="00C20985">
              <w:rPr>
                <w:rFonts w:cstheme="minorHAnsi"/>
                <w:b/>
                <w:sz w:val="20"/>
                <w:szCs w:val="20"/>
              </w:rPr>
              <w:t>Science</w:t>
            </w:r>
          </w:p>
          <w:p w:rsidR="0081491F" w:rsidRPr="00896664" w:rsidRDefault="00896664" w:rsidP="00B2486A">
            <w:pPr>
              <w:ind w:left="113" w:right="113"/>
              <w:jc w:val="center"/>
              <w:rPr>
                <w:rFonts w:cstheme="minorHAnsi"/>
                <w:sz w:val="20"/>
                <w:szCs w:val="16"/>
              </w:rPr>
            </w:pPr>
            <w:r w:rsidRPr="00C20985">
              <w:rPr>
                <w:rFonts w:cstheme="minorHAnsi"/>
                <w:sz w:val="20"/>
                <w:szCs w:val="20"/>
              </w:rPr>
              <w:t xml:space="preserve">Through investigation, </w:t>
            </w:r>
            <w:r w:rsidR="00B2486A" w:rsidRPr="00C20985">
              <w:rPr>
                <w:rFonts w:cstheme="minorHAnsi"/>
                <w:sz w:val="20"/>
                <w:szCs w:val="20"/>
              </w:rPr>
              <w:t>develop a sense of excitement and curiosity of natural phenom</w:t>
            </w:r>
            <w:r w:rsidRPr="00C20985">
              <w:rPr>
                <w:rFonts w:cstheme="minorHAnsi"/>
                <w:sz w:val="20"/>
                <w:szCs w:val="20"/>
              </w:rPr>
              <w:t>ena</w:t>
            </w:r>
          </w:p>
        </w:tc>
        <w:tc>
          <w:tcPr>
            <w:tcW w:w="3337" w:type="dxa"/>
            <w:shd w:val="clear" w:color="auto" w:fill="FFF2CC" w:themeFill="accent4" w:themeFillTint="33"/>
          </w:tcPr>
          <w:p w:rsidR="0081491F" w:rsidRPr="00C20985" w:rsidRDefault="0081491F" w:rsidP="0081491F">
            <w:pPr>
              <w:autoSpaceDE w:val="0"/>
              <w:autoSpaceDN w:val="0"/>
              <w:adjustRightInd w:val="0"/>
              <w:rPr>
                <w:rFonts w:cstheme="minorHAnsi"/>
                <w:sz w:val="16"/>
                <w:szCs w:val="16"/>
              </w:rPr>
            </w:pPr>
            <w:r w:rsidRPr="00C20985">
              <w:rPr>
                <w:rFonts w:cstheme="minorHAnsi"/>
                <w:sz w:val="16"/>
                <w:szCs w:val="16"/>
              </w:rPr>
              <w:t xml:space="preserve"> </w:t>
            </w:r>
            <w:r w:rsidRPr="00C20985">
              <w:rPr>
                <w:rFonts w:cstheme="minorHAnsi"/>
                <w:b/>
                <w:sz w:val="16"/>
                <w:szCs w:val="16"/>
              </w:rPr>
              <w:t>Animals including humans:</w:t>
            </w:r>
          </w:p>
          <w:p w:rsidR="00C20985" w:rsidRPr="00C20985" w:rsidRDefault="00C20985" w:rsidP="00C20985">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xml:space="preserve">* identify and explain the function of the organs of the human gaseous exchange system (lungs, nose, throat, bronchi, bronchial tubes, diaphragm, ribs, breathing) </w:t>
            </w:r>
          </w:p>
          <w:p w:rsidR="00DE20C9" w:rsidRPr="00C20985" w:rsidRDefault="00D55BBD" w:rsidP="0081491F">
            <w:pPr>
              <w:rPr>
                <w:rFonts w:cstheme="minorHAnsi"/>
                <w:b/>
                <w:sz w:val="16"/>
                <w:szCs w:val="16"/>
              </w:rPr>
            </w:pPr>
            <w:r w:rsidRPr="00C20985">
              <w:rPr>
                <w:rFonts w:cstheme="minorHAnsi"/>
                <w:b/>
                <w:sz w:val="16"/>
                <w:szCs w:val="16"/>
              </w:rPr>
              <w:t>Planning</w:t>
            </w:r>
            <w:r w:rsidR="00DE20C9" w:rsidRPr="00C20985">
              <w:rPr>
                <w:rFonts w:cstheme="minorHAnsi"/>
                <w:b/>
                <w:sz w:val="16"/>
                <w:szCs w:val="16"/>
              </w:rPr>
              <w:t>:</w:t>
            </w:r>
          </w:p>
          <w:p w:rsidR="009C263D" w:rsidRPr="00C20985" w:rsidRDefault="009C263D" w:rsidP="009C263D">
            <w:pPr>
              <w:autoSpaceDE w:val="0"/>
              <w:autoSpaceDN w:val="0"/>
              <w:adjustRightInd w:val="0"/>
              <w:rPr>
                <w:rFonts w:cstheme="minorHAnsi"/>
                <w:color w:val="000000"/>
                <w:sz w:val="16"/>
                <w:szCs w:val="16"/>
              </w:rPr>
            </w:pPr>
            <w:r w:rsidRPr="00C20985">
              <w:rPr>
                <w:rFonts w:cstheme="minorHAnsi"/>
                <w:color w:val="000000"/>
                <w:sz w:val="16"/>
                <w:szCs w:val="16"/>
              </w:rPr>
              <w:t>* plan and carry out an investigation by controlling variables fairly and accurately</w:t>
            </w:r>
          </w:p>
          <w:p w:rsidR="009C263D" w:rsidRPr="00C20985" w:rsidRDefault="009C263D" w:rsidP="009C263D">
            <w:pPr>
              <w:autoSpaceDE w:val="0"/>
              <w:autoSpaceDN w:val="0"/>
              <w:adjustRightInd w:val="0"/>
              <w:rPr>
                <w:rFonts w:cstheme="minorHAnsi"/>
                <w:color w:val="000000"/>
                <w:sz w:val="16"/>
                <w:szCs w:val="16"/>
              </w:rPr>
            </w:pPr>
            <w:r w:rsidRPr="00C20985">
              <w:rPr>
                <w:rFonts w:cstheme="minorHAnsi"/>
                <w:color w:val="000000"/>
                <w:sz w:val="16"/>
                <w:szCs w:val="16"/>
              </w:rPr>
              <w:t>* make a prediction with reasons</w:t>
            </w:r>
          </w:p>
          <w:p w:rsidR="009C263D" w:rsidRPr="00C20985" w:rsidRDefault="009C263D" w:rsidP="009C263D">
            <w:pPr>
              <w:autoSpaceDE w:val="0"/>
              <w:autoSpaceDN w:val="0"/>
              <w:adjustRightInd w:val="0"/>
              <w:rPr>
                <w:rFonts w:cstheme="minorHAnsi"/>
                <w:color w:val="000000"/>
                <w:sz w:val="16"/>
                <w:szCs w:val="16"/>
              </w:rPr>
            </w:pPr>
            <w:r w:rsidRPr="00C20985">
              <w:rPr>
                <w:rFonts w:cstheme="minorHAnsi"/>
                <w:color w:val="000000"/>
                <w:sz w:val="16"/>
                <w:szCs w:val="16"/>
              </w:rPr>
              <w:t>* use test results to make further predictions and set up further comparative tests</w:t>
            </w:r>
          </w:p>
          <w:p w:rsidR="009C263D" w:rsidRPr="00C20985" w:rsidRDefault="009C263D" w:rsidP="009C263D">
            <w:pPr>
              <w:autoSpaceDE w:val="0"/>
              <w:autoSpaceDN w:val="0"/>
              <w:adjustRightInd w:val="0"/>
              <w:rPr>
                <w:rFonts w:cstheme="minorHAnsi"/>
                <w:color w:val="000000"/>
                <w:sz w:val="16"/>
                <w:szCs w:val="16"/>
              </w:rPr>
            </w:pPr>
            <w:r w:rsidRPr="00C20985">
              <w:rPr>
                <w:rFonts w:cstheme="minorHAnsi"/>
                <w:color w:val="000000"/>
                <w:sz w:val="16"/>
                <w:szCs w:val="16"/>
              </w:rPr>
              <w:t>* present a report of their findings through writing, display and presentation</w:t>
            </w:r>
          </w:p>
          <w:p w:rsidR="0081491F" w:rsidRPr="00C20985" w:rsidRDefault="00D55BBD" w:rsidP="00D55BBD">
            <w:pPr>
              <w:rPr>
                <w:rFonts w:cstheme="minorHAnsi"/>
                <w:b/>
                <w:sz w:val="16"/>
                <w:szCs w:val="16"/>
              </w:rPr>
            </w:pPr>
            <w:r w:rsidRPr="00C20985">
              <w:rPr>
                <w:rFonts w:cstheme="minorHAnsi"/>
                <w:b/>
                <w:sz w:val="16"/>
                <w:szCs w:val="16"/>
              </w:rPr>
              <w:t>Obtaining and presenting evidence:</w:t>
            </w:r>
          </w:p>
          <w:p w:rsidR="009C263D" w:rsidRPr="00C20985" w:rsidRDefault="009C263D" w:rsidP="009C263D">
            <w:pPr>
              <w:autoSpaceDE w:val="0"/>
              <w:autoSpaceDN w:val="0"/>
              <w:adjustRightInd w:val="0"/>
              <w:rPr>
                <w:rFonts w:cstheme="minorHAnsi"/>
                <w:color w:val="000000"/>
                <w:sz w:val="16"/>
                <w:szCs w:val="16"/>
              </w:rPr>
            </w:pPr>
            <w:r w:rsidRPr="00C20985">
              <w:rPr>
                <w:rFonts w:cstheme="minorHAnsi"/>
                <w:color w:val="000000"/>
                <w:sz w:val="16"/>
                <w:szCs w:val="16"/>
              </w:rPr>
              <w:t>* take measurements using a range of scientific equipment with increasing accuracy and precision</w:t>
            </w:r>
          </w:p>
          <w:p w:rsidR="009C263D" w:rsidRPr="00C20985" w:rsidRDefault="009C263D" w:rsidP="009C263D">
            <w:pPr>
              <w:autoSpaceDE w:val="0"/>
              <w:autoSpaceDN w:val="0"/>
              <w:adjustRightInd w:val="0"/>
              <w:rPr>
                <w:rFonts w:cstheme="minorHAnsi"/>
                <w:color w:val="000000"/>
                <w:sz w:val="16"/>
                <w:szCs w:val="16"/>
              </w:rPr>
            </w:pPr>
            <w:r w:rsidRPr="00C20985">
              <w:rPr>
                <w:rFonts w:cstheme="minorHAnsi"/>
                <w:color w:val="000000"/>
                <w:sz w:val="16"/>
                <w:szCs w:val="16"/>
              </w:rPr>
              <w:t>* record more complex data and results using scientific diagrams, classification keys, tables, bar charts, line graphs and models</w:t>
            </w:r>
          </w:p>
          <w:p w:rsidR="0081491F" w:rsidRPr="00C20985" w:rsidRDefault="00D55BBD" w:rsidP="00D55BBD">
            <w:pPr>
              <w:autoSpaceDE w:val="0"/>
              <w:autoSpaceDN w:val="0"/>
              <w:adjustRightInd w:val="0"/>
              <w:rPr>
                <w:rFonts w:cstheme="minorHAnsi"/>
                <w:b/>
                <w:sz w:val="16"/>
                <w:szCs w:val="16"/>
              </w:rPr>
            </w:pPr>
            <w:r w:rsidRPr="00C20985">
              <w:rPr>
                <w:rFonts w:cstheme="minorHAnsi"/>
                <w:b/>
                <w:sz w:val="16"/>
                <w:szCs w:val="16"/>
              </w:rPr>
              <w:t>Considering evidence and evaluating:</w:t>
            </w:r>
          </w:p>
          <w:p w:rsidR="009C263D" w:rsidRPr="00C20985" w:rsidRDefault="009C263D" w:rsidP="009C263D">
            <w:pPr>
              <w:autoSpaceDE w:val="0"/>
              <w:autoSpaceDN w:val="0"/>
              <w:adjustRightInd w:val="0"/>
              <w:rPr>
                <w:rFonts w:cstheme="minorHAnsi"/>
                <w:color w:val="000000"/>
                <w:sz w:val="16"/>
                <w:szCs w:val="16"/>
              </w:rPr>
            </w:pPr>
            <w:r w:rsidRPr="00C20985">
              <w:rPr>
                <w:rFonts w:cstheme="minorHAnsi"/>
                <w:color w:val="000000"/>
                <w:sz w:val="16"/>
                <w:szCs w:val="16"/>
              </w:rPr>
              <w:t>* report findings from investigations through written explanations and conclusions</w:t>
            </w:r>
          </w:p>
          <w:p w:rsidR="009C263D" w:rsidRPr="00C20985" w:rsidRDefault="009C263D" w:rsidP="009C263D">
            <w:pPr>
              <w:autoSpaceDE w:val="0"/>
              <w:autoSpaceDN w:val="0"/>
              <w:adjustRightInd w:val="0"/>
              <w:rPr>
                <w:rFonts w:cstheme="minorHAnsi"/>
                <w:color w:val="000000"/>
                <w:sz w:val="16"/>
                <w:szCs w:val="16"/>
              </w:rPr>
            </w:pPr>
            <w:r w:rsidRPr="00C20985">
              <w:rPr>
                <w:rFonts w:cstheme="minorHAnsi"/>
                <w:color w:val="000000"/>
                <w:sz w:val="16"/>
                <w:szCs w:val="16"/>
              </w:rPr>
              <w:t>* use a graph to answer scientific questions</w:t>
            </w:r>
          </w:p>
          <w:p w:rsidR="0081491F" w:rsidRPr="00C20985" w:rsidRDefault="0081491F" w:rsidP="00D55BBD">
            <w:pPr>
              <w:rPr>
                <w:rFonts w:cstheme="minorHAnsi"/>
                <w:sz w:val="16"/>
                <w:szCs w:val="16"/>
              </w:rPr>
            </w:pPr>
          </w:p>
        </w:tc>
        <w:tc>
          <w:tcPr>
            <w:tcW w:w="6237" w:type="dxa"/>
            <w:shd w:val="clear" w:color="auto" w:fill="FFF2CC" w:themeFill="accent4" w:themeFillTint="33"/>
          </w:tcPr>
          <w:p w:rsidR="0081491F" w:rsidRPr="00C20985" w:rsidRDefault="0081491F" w:rsidP="0081491F">
            <w:pPr>
              <w:autoSpaceDE w:val="0"/>
              <w:autoSpaceDN w:val="0"/>
              <w:adjustRightInd w:val="0"/>
              <w:rPr>
                <w:rFonts w:cstheme="minorHAnsi"/>
                <w:b/>
                <w:sz w:val="16"/>
                <w:szCs w:val="16"/>
              </w:rPr>
            </w:pPr>
            <w:r w:rsidRPr="00C20985">
              <w:rPr>
                <w:rFonts w:cstheme="minorHAnsi"/>
                <w:b/>
                <w:sz w:val="16"/>
                <w:szCs w:val="16"/>
              </w:rPr>
              <w:t>Animals including humans:</w:t>
            </w:r>
          </w:p>
          <w:p w:rsidR="009C263D" w:rsidRPr="00C20985" w:rsidRDefault="009C263D" w:rsidP="009C263D">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xml:space="preserve">* identify and explain the function of the organs of the human circulatory system (heart, blood vessels, blood, blood pressure, clotting) </w:t>
            </w:r>
          </w:p>
          <w:p w:rsidR="009C263D" w:rsidRPr="00C20985" w:rsidRDefault="009C263D" w:rsidP="009C263D">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name the major organs in the human body</w:t>
            </w:r>
          </w:p>
          <w:p w:rsidR="009C263D" w:rsidRPr="00C20985" w:rsidRDefault="009C263D" w:rsidP="009C263D">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locate the major human organs</w:t>
            </w:r>
          </w:p>
          <w:p w:rsidR="009C263D" w:rsidRPr="00C20985" w:rsidRDefault="009C263D" w:rsidP="009C263D">
            <w:pPr>
              <w:autoSpaceDE w:val="0"/>
              <w:autoSpaceDN w:val="0"/>
              <w:adjustRightInd w:val="0"/>
              <w:rPr>
                <w:rFonts w:ascii="Calibri" w:hAnsi="Calibri" w:cs="Calibri"/>
                <w:color w:val="000000"/>
                <w:sz w:val="16"/>
                <w:szCs w:val="16"/>
              </w:rPr>
            </w:pPr>
            <w:r w:rsidRPr="00C20985">
              <w:rPr>
                <w:rFonts w:ascii="Calibri" w:hAnsi="Calibri" w:cs="Calibri"/>
                <w:color w:val="000000"/>
                <w:sz w:val="16"/>
                <w:szCs w:val="16"/>
              </w:rPr>
              <w:t xml:space="preserve">* make a diagram that outlines the main parts of a body </w:t>
            </w:r>
          </w:p>
          <w:p w:rsidR="00DE20C9" w:rsidRPr="00C20985" w:rsidRDefault="00D55BBD" w:rsidP="0081491F">
            <w:pPr>
              <w:pStyle w:val="Default"/>
              <w:rPr>
                <w:rFonts w:asciiTheme="minorHAnsi" w:hAnsiTheme="minorHAnsi" w:cstheme="minorHAnsi"/>
                <w:b/>
                <w:sz w:val="16"/>
                <w:szCs w:val="16"/>
              </w:rPr>
            </w:pPr>
            <w:r w:rsidRPr="00C20985">
              <w:rPr>
                <w:rFonts w:asciiTheme="minorHAnsi" w:hAnsiTheme="minorHAnsi" w:cstheme="minorHAnsi"/>
                <w:b/>
                <w:sz w:val="16"/>
                <w:szCs w:val="16"/>
              </w:rPr>
              <w:t>Planning:</w:t>
            </w:r>
          </w:p>
          <w:p w:rsidR="009C263D" w:rsidRPr="00C20985" w:rsidRDefault="009C263D" w:rsidP="009C263D">
            <w:pPr>
              <w:autoSpaceDE w:val="0"/>
              <w:autoSpaceDN w:val="0"/>
              <w:adjustRightInd w:val="0"/>
              <w:spacing w:after="10"/>
              <w:rPr>
                <w:rFonts w:ascii="Calibri" w:hAnsi="Calibri" w:cs="Calibri"/>
                <w:color w:val="000000"/>
                <w:sz w:val="16"/>
                <w:szCs w:val="16"/>
              </w:rPr>
            </w:pPr>
            <w:r w:rsidRPr="00C20985">
              <w:rPr>
                <w:rFonts w:ascii="Calibri" w:hAnsi="Calibri" w:cs="Calibri"/>
                <w:color w:val="000000"/>
                <w:sz w:val="16"/>
                <w:szCs w:val="16"/>
              </w:rPr>
              <w:t>* explore different ways to test an idea and choose the best way, and give reasons</w:t>
            </w:r>
          </w:p>
          <w:p w:rsidR="009C263D" w:rsidRPr="00C20985" w:rsidRDefault="009C263D" w:rsidP="009C263D">
            <w:pPr>
              <w:autoSpaceDE w:val="0"/>
              <w:autoSpaceDN w:val="0"/>
              <w:adjustRightInd w:val="0"/>
              <w:spacing w:after="10"/>
              <w:rPr>
                <w:rFonts w:ascii="Calibri" w:hAnsi="Calibri" w:cs="Calibri"/>
                <w:color w:val="000000"/>
                <w:sz w:val="16"/>
                <w:szCs w:val="16"/>
              </w:rPr>
            </w:pPr>
            <w:r w:rsidRPr="00C20985">
              <w:rPr>
                <w:rFonts w:ascii="Calibri" w:hAnsi="Calibri" w:cs="Calibri"/>
                <w:color w:val="000000"/>
                <w:sz w:val="16"/>
                <w:szCs w:val="16"/>
              </w:rPr>
              <w:t>* vary one factor whilst keeping the others the same in an experiment? Can they explain why they do this</w:t>
            </w:r>
          </w:p>
          <w:p w:rsidR="009C263D" w:rsidRPr="00C20985" w:rsidRDefault="009C263D" w:rsidP="009C263D">
            <w:pPr>
              <w:autoSpaceDE w:val="0"/>
              <w:autoSpaceDN w:val="0"/>
              <w:adjustRightInd w:val="0"/>
              <w:spacing w:after="10"/>
              <w:rPr>
                <w:rFonts w:ascii="Calibri" w:hAnsi="Calibri" w:cs="Calibri"/>
                <w:color w:val="000000"/>
                <w:sz w:val="16"/>
                <w:szCs w:val="16"/>
              </w:rPr>
            </w:pPr>
            <w:r w:rsidRPr="00C20985">
              <w:rPr>
                <w:rFonts w:ascii="Calibri" w:hAnsi="Calibri" w:cs="Calibri"/>
                <w:color w:val="000000"/>
                <w:sz w:val="16"/>
                <w:szCs w:val="16"/>
              </w:rPr>
              <w:t>* plan and carry out an investigation by controlling variables fairly and accurately</w:t>
            </w:r>
          </w:p>
          <w:p w:rsidR="009C263D" w:rsidRPr="00C20985" w:rsidRDefault="009C263D" w:rsidP="009C263D">
            <w:pPr>
              <w:autoSpaceDE w:val="0"/>
              <w:autoSpaceDN w:val="0"/>
              <w:adjustRightInd w:val="0"/>
              <w:spacing w:after="10"/>
              <w:rPr>
                <w:rFonts w:ascii="Calibri" w:hAnsi="Calibri" w:cs="Calibri"/>
                <w:color w:val="000000"/>
                <w:sz w:val="16"/>
                <w:szCs w:val="16"/>
              </w:rPr>
            </w:pPr>
            <w:r w:rsidRPr="00C20985">
              <w:rPr>
                <w:rFonts w:ascii="Calibri" w:hAnsi="Calibri" w:cs="Calibri"/>
                <w:color w:val="000000"/>
                <w:sz w:val="16"/>
                <w:szCs w:val="16"/>
              </w:rPr>
              <w:t>*make a prediction with reasons</w:t>
            </w:r>
          </w:p>
          <w:p w:rsidR="009C263D" w:rsidRPr="00C20985" w:rsidRDefault="009C263D" w:rsidP="009C263D">
            <w:pPr>
              <w:autoSpaceDE w:val="0"/>
              <w:autoSpaceDN w:val="0"/>
              <w:adjustRightInd w:val="0"/>
              <w:spacing w:after="10"/>
              <w:rPr>
                <w:rFonts w:ascii="Calibri" w:hAnsi="Calibri" w:cs="Calibri"/>
                <w:color w:val="000000"/>
                <w:sz w:val="16"/>
                <w:szCs w:val="16"/>
              </w:rPr>
            </w:pPr>
            <w:r w:rsidRPr="00C20985">
              <w:rPr>
                <w:rFonts w:ascii="Calibri" w:hAnsi="Calibri" w:cs="Calibri"/>
                <w:color w:val="000000"/>
                <w:sz w:val="16"/>
                <w:szCs w:val="16"/>
              </w:rPr>
              <w:t>* use information to help make a prediction</w:t>
            </w:r>
          </w:p>
          <w:p w:rsidR="009C263D" w:rsidRPr="00C20985" w:rsidRDefault="009C263D" w:rsidP="009C263D">
            <w:pPr>
              <w:autoSpaceDE w:val="0"/>
              <w:autoSpaceDN w:val="0"/>
              <w:adjustRightInd w:val="0"/>
              <w:spacing w:after="10"/>
              <w:rPr>
                <w:rFonts w:ascii="Calibri" w:hAnsi="Calibri" w:cs="Calibri"/>
                <w:color w:val="000000"/>
                <w:sz w:val="16"/>
                <w:szCs w:val="16"/>
              </w:rPr>
            </w:pPr>
            <w:r w:rsidRPr="00C20985">
              <w:rPr>
                <w:rFonts w:ascii="Calibri" w:hAnsi="Calibri" w:cs="Calibri"/>
                <w:color w:val="000000"/>
                <w:sz w:val="16"/>
                <w:szCs w:val="16"/>
              </w:rPr>
              <w:t>* use test results to make further predictions and set up further comparative tests</w:t>
            </w:r>
          </w:p>
          <w:p w:rsidR="009C263D" w:rsidRPr="00C20985" w:rsidRDefault="009C263D" w:rsidP="009C263D">
            <w:pPr>
              <w:autoSpaceDE w:val="0"/>
              <w:autoSpaceDN w:val="0"/>
              <w:adjustRightInd w:val="0"/>
              <w:spacing w:after="10"/>
              <w:rPr>
                <w:rFonts w:ascii="Calibri" w:hAnsi="Calibri" w:cs="Calibri"/>
                <w:color w:val="000000"/>
                <w:sz w:val="16"/>
                <w:szCs w:val="16"/>
              </w:rPr>
            </w:pPr>
            <w:r w:rsidRPr="00C20985">
              <w:rPr>
                <w:rFonts w:ascii="Calibri" w:hAnsi="Calibri" w:cs="Calibri"/>
                <w:color w:val="000000"/>
                <w:sz w:val="16"/>
                <w:szCs w:val="16"/>
              </w:rPr>
              <w:t>* explain (in simple terms) a scientific idea and what evidence supports it</w:t>
            </w:r>
          </w:p>
          <w:p w:rsidR="009C263D" w:rsidRPr="00C20985" w:rsidRDefault="009C263D" w:rsidP="009C263D">
            <w:pPr>
              <w:autoSpaceDE w:val="0"/>
              <w:autoSpaceDN w:val="0"/>
              <w:adjustRightInd w:val="0"/>
              <w:rPr>
                <w:rFonts w:ascii="Calibri" w:hAnsi="Calibri" w:cs="Calibri"/>
                <w:color w:val="000000"/>
                <w:sz w:val="16"/>
                <w:szCs w:val="16"/>
              </w:rPr>
            </w:pPr>
            <w:r w:rsidRPr="00C20985">
              <w:rPr>
                <w:rFonts w:ascii="Calibri" w:hAnsi="Calibri" w:cs="Calibri"/>
                <w:color w:val="000000"/>
                <w:sz w:val="16"/>
                <w:szCs w:val="16"/>
              </w:rPr>
              <w:t>* present a report of their findings through writing, display and presentation</w:t>
            </w:r>
          </w:p>
          <w:p w:rsidR="0081491F" w:rsidRPr="00C20985" w:rsidRDefault="00D55BBD" w:rsidP="0081491F">
            <w:pPr>
              <w:rPr>
                <w:rFonts w:cstheme="minorHAnsi"/>
                <w:b/>
                <w:sz w:val="16"/>
                <w:szCs w:val="16"/>
              </w:rPr>
            </w:pPr>
            <w:r w:rsidRPr="00C20985">
              <w:rPr>
                <w:rFonts w:cstheme="minorHAnsi"/>
                <w:b/>
                <w:sz w:val="16"/>
                <w:szCs w:val="16"/>
              </w:rPr>
              <w:t>Obtaining and presenting evidence:</w:t>
            </w:r>
          </w:p>
          <w:p w:rsidR="009C263D" w:rsidRPr="00C20985" w:rsidRDefault="009C263D" w:rsidP="009C263D">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explain why they have chosen specific equipment (</w:t>
            </w:r>
            <w:proofErr w:type="spellStart"/>
            <w:r w:rsidRPr="00C20985">
              <w:rPr>
                <w:rFonts w:ascii="Calibri" w:hAnsi="Calibri" w:cs="Calibri"/>
                <w:color w:val="000000"/>
                <w:sz w:val="16"/>
                <w:szCs w:val="16"/>
              </w:rPr>
              <w:t>incl</w:t>
            </w:r>
            <w:proofErr w:type="spellEnd"/>
            <w:r w:rsidRPr="00C20985">
              <w:rPr>
                <w:rFonts w:ascii="Calibri" w:hAnsi="Calibri" w:cs="Calibri"/>
                <w:color w:val="000000"/>
                <w:sz w:val="16"/>
                <w:szCs w:val="16"/>
              </w:rPr>
              <w:t xml:space="preserve"> ICT based equipment) </w:t>
            </w:r>
          </w:p>
          <w:p w:rsidR="009C263D" w:rsidRPr="00C20985" w:rsidRDefault="009C263D" w:rsidP="009C263D">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xml:space="preserve"> *decide which units of measurement they need to use</w:t>
            </w:r>
          </w:p>
          <w:p w:rsidR="009C263D" w:rsidRPr="00C20985" w:rsidRDefault="009C263D" w:rsidP="009C263D">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explain why a measurement needs to be repeated</w:t>
            </w:r>
          </w:p>
          <w:p w:rsidR="009C263D" w:rsidRPr="00C20985" w:rsidRDefault="009C263D" w:rsidP="009C263D">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record their measurements in different ways (</w:t>
            </w:r>
            <w:proofErr w:type="spellStart"/>
            <w:r w:rsidRPr="00C20985">
              <w:rPr>
                <w:rFonts w:ascii="Calibri" w:hAnsi="Calibri" w:cs="Calibri"/>
                <w:color w:val="000000"/>
                <w:sz w:val="16"/>
                <w:szCs w:val="16"/>
              </w:rPr>
              <w:t>incl</w:t>
            </w:r>
            <w:proofErr w:type="spellEnd"/>
            <w:r w:rsidRPr="00C20985">
              <w:rPr>
                <w:rFonts w:ascii="Calibri" w:hAnsi="Calibri" w:cs="Calibri"/>
                <w:color w:val="000000"/>
                <w:sz w:val="16"/>
                <w:szCs w:val="16"/>
              </w:rPr>
              <w:t xml:space="preserve"> bar charts, tables and line graphs) </w:t>
            </w:r>
          </w:p>
          <w:p w:rsidR="009C263D" w:rsidRPr="00C20985" w:rsidRDefault="009C263D" w:rsidP="009C263D">
            <w:pPr>
              <w:autoSpaceDE w:val="0"/>
              <w:autoSpaceDN w:val="0"/>
              <w:adjustRightInd w:val="0"/>
              <w:rPr>
                <w:rFonts w:ascii="Calibri" w:hAnsi="Calibri" w:cs="Calibri"/>
                <w:color w:val="000000"/>
                <w:sz w:val="16"/>
                <w:szCs w:val="16"/>
              </w:rPr>
            </w:pPr>
            <w:r w:rsidRPr="00C20985">
              <w:rPr>
                <w:rFonts w:ascii="Calibri" w:hAnsi="Calibri" w:cs="Calibri"/>
                <w:color w:val="000000"/>
                <w:sz w:val="16"/>
                <w:szCs w:val="16"/>
              </w:rPr>
              <w:t>* take measurements using a range of scientific equipment with increasing accuracy and precision</w:t>
            </w:r>
          </w:p>
          <w:p w:rsidR="00D55BBD" w:rsidRPr="00C20985" w:rsidRDefault="00D55BBD" w:rsidP="00D55BBD">
            <w:pPr>
              <w:autoSpaceDE w:val="0"/>
              <w:autoSpaceDN w:val="0"/>
              <w:adjustRightInd w:val="0"/>
              <w:rPr>
                <w:rFonts w:cstheme="minorHAnsi"/>
                <w:b/>
                <w:sz w:val="16"/>
                <w:szCs w:val="16"/>
              </w:rPr>
            </w:pPr>
            <w:r w:rsidRPr="00C20985">
              <w:rPr>
                <w:rFonts w:cstheme="minorHAnsi"/>
                <w:b/>
                <w:sz w:val="16"/>
                <w:szCs w:val="16"/>
              </w:rPr>
              <w:t>Considering evidence and evaluating:</w:t>
            </w:r>
          </w:p>
          <w:p w:rsidR="009C263D" w:rsidRPr="00C20985" w:rsidRDefault="009C263D" w:rsidP="009C263D">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link what they have found out to other science</w:t>
            </w:r>
          </w:p>
          <w:p w:rsidR="009C263D" w:rsidRPr="00C20985" w:rsidRDefault="009C263D" w:rsidP="009C263D">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suggest how to improve their work and say why they think this</w:t>
            </w:r>
          </w:p>
          <w:p w:rsidR="009C263D" w:rsidRPr="00C20985" w:rsidRDefault="009C263D" w:rsidP="009C263D">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xml:space="preserve">* record more complex data and results using scientific diagrams, classification keys, tables, bar charts, line graphs and models </w:t>
            </w:r>
          </w:p>
          <w:p w:rsidR="0081491F" w:rsidRPr="00C20985" w:rsidRDefault="009C263D" w:rsidP="009C263D">
            <w:pPr>
              <w:rPr>
                <w:rFonts w:cstheme="minorHAnsi"/>
                <w:sz w:val="16"/>
                <w:szCs w:val="16"/>
              </w:rPr>
            </w:pPr>
            <w:r w:rsidRPr="00C20985">
              <w:rPr>
                <w:rFonts w:ascii="Calibri" w:hAnsi="Calibri" w:cs="Calibri"/>
                <w:color w:val="000000"/>
                <w:sz w:val="16"/>
                <w:szCs w:val="16"/>
              </w:rPr>
              <w:t>* report findings from investigations through written explanations and conclusions</w:t>
            </w:r>
          </w:p>
        </w:tc>
        <w:tc>
          <w:tcPr>
            <w:tcW w:w="993" w:type="dxa"/>
            <w:shd w:val="clear" w:color="auto" w:fill="FF9900"/>
            <w:textDirection w:val="btLr"/>
          </w:tcPr>
          <w:p w:rsidR="0081491F" w:rsidRPr="00C20985" w:rsidRDefault="0081491F" w:rsidP="00896664">
            <w:pPr>
              <w:ind w:left="113" w:right="113"/>
              <w:jc w:val="center"/>
              <w:rPr>
                <w:rFonts w:cstheme="minorHAnsi"/>
                <w:b/>
                <w:sz w:val="20"/>
                <w:szCs w:val="20"/>
              </w:rPr>
            </w:pPr>
            <w:r w:rsidRPr="00C20985">
              <w:rPr>
                <w:rFonts w:cstheme="minorHAnsi"/>
                <w:b/>
                <w:sz w:val="20"/>
                <w:szCs w:val="20"/>
              </w:rPr>
              <w:t>Geography</w:t>
            </w:r>
          </w:p>
          <w:p w:rsidR="00896664" w:rsidRPr="00896664" w:rsidRDefault="00896664" w:rsidP="00896664">
            <w:pPr>
              <w:ind w:left="113" w:right="113"/>
              <w:jc w:val="center"/>
              <w:rPr>
                <w:rFonts w:cstheme="minorHAnsi"/>
                <w:sz w:val="20"/>
                <w:szCs w:val="16"/>
              </w:rPr>
            </w:pPr>
            <w:r w:rsidRPr="00C20985">
              <w:rPr>
                <w:rFonts w:cstheme="minorHAnsi"/>
                <w:sz w:val="20"/>
                <w:szCs w:val="20"/>
              </w:rPr>
              <w:t>To develop an understanding of the impact of the world’s physical and human processes: past, present and future</w:t>
            </w:r>
          </w:p>
        </w:tc>
        <w:tc>
          <w:tcPr>
            <w:tcW w:w="4252" w:type="dxa"/>
            <w:shd w:val="clear" w:color="auto" w:fill="F7CAAC" w:themeFill="accent2" w:themeFillTint="66"/>
          </w:tcPr>
          <w:p w:rsidR="0081491F" w:rsidRPr="00C20985" w:rsidRDefault="0081491F" w:rsidP="0081491F">
            <w:pPr>
              <w:pStyle w:val="NormalWeb"/>
              <w:spacing w:before="0" w:beforeAutospacing="0" w:after="0" w:afterAutospacing="0"/>
              <w:rPr>
                <w:rFonts w:asciiTheme="minorHAnsi" w:eastAsiaTheme="minorEastAsia" w:hAnsiTheme="minorHAnsi" w:cstheme="minorHAnsi"/>
                <w:b/>
                <w:kern w:val="24"/>
                <w:sz w:val="16"/>
                <w:szCs w:val="16"/>
              </w:rPr>
            </w:pPr>
            <w:r w:rsidRPr="00C20985">
              <w:rPr>
                <w:rFonts w:asciiTheme="minorHAnsi" w:eastAsiaTheme="minorEastAsia" w:hAnsiTheme="minorHAnsi" w:cstheme="minorHAnsi"/>
                <w:b/>
                <w:kern w:val="24"/>
                <w:sz w:val="16"/>
                <w:szCs w:val="16"/>
              </w:rPr>
              <w:t>Geographical Enquiry</w:t>
            </w:r>
          </w:p>
          <w:p w:rsidR="00302FC8" w:rsidRPr="00C20985" w:rsidRDefault="00302FC8" w:rsidP="00302FC8">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Collect information about a place and use it in a report.</w:t>
            </w:r>
          </w:p>
          <w:p w:rsidR="00302FC8" w:rsidRPr="00C20985" w:rsidRDefault="00302FC8" w:rsidP="00302FC8">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Map land use.</w:t>
            </w:r>
          </w:p>
          <w:p w:rsidR="00302FC8" w:rsidRPr="00C20985" w:rsidRDefault="00302FC8" w:rsidP="00302FC8">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Find possible answers to their own geographical questions.</w:t>
            </w:r>
          </w:p>
          <w:p w:rsidR="00302FC8" w:rsidRPr="00C20985" w:rsidRDefault="00302FC8" w:rsidP="00302FC8">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Make detailed sketches and plans; improving their accuracy later.</w:t>
            </w:r>
          </w:p>
          <w:p w:rsidR="00302FC8" w:rsidRPr="00C20985" w:rsidRDefault="00302FC8" w:rsidP="00302FC8">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Plan a journey to a place in another part of the world, taking account of distance and time.</w:t>
            </w:r>
          </w:p>
          <w:p w:rsidR="0081491F" w:rsidRPr="00C20985" w:rsidRDefault="0081491F" w:rsidP="0081491F">
            <w:pPr>
              <w:pStyle w:val="NormalWeb"/>
              <w:spacing w:before="0" w:beforeAutospacing="0" w:after="0" w:afterAutospacing="0"/>
              <w:rPr>
                <w:rFonts w:asciiTheme="minorHAnsi" w:eastAsiaTheme="minorEastAsia" w:hAnsiTheme="minorHAnsi" w:cstheme="minorHAnsi"/>
                <w:b/>
                <w:kern w:val="24"/>
                <w:sz w:val="16"/>
                <w:szCs w:val="16"/>
              </w:rPr>
            </w:pPr>
            <w:r w:rsidRPr="00C20985">
              <w:rPr>
                <w:rFonts w:asciiTheme="minorHAnsi" w:eastAsiaTheme="minorEastAsia" w:hAnsiTheme="minorHAnsi" w:cstheme="minorHAnsi"/>
                <w:b/>
                <w:kern w:val="24"/>
                <w:sz w:val="16"/>
                <w:szCs w:val="16"/>
              </w:rPr>
              <w:t>Physical Geography</w:t>
            </w:r>
          </w:p>
          <w:p w:rsidR="00302FC8" w:rsidRPr="00C20985" w:rsidRDefault="00302FC8" w:rsidP="00302FC8">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why many cities of the world are situated by rivers.</w:t>
            </w:r>
          </w:p>
          <w:p w:rsidR="00302FC8" w:rsidRPr="00C20985" w:rsidRDefault="00302FC8" w:rsidP="00302FC8">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how a location fits into its wider geographical location; with reference to physical features.</w:t>
            </w:r>
          </w:p>
          <w:p w:rsidR="00302FC8" w:rsidRPr="00C20985" w:rsidRDefault="00302FC8" w:rsidP="00302FC8">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why water is such a valuable commodity.</w:t>
            </w:r>
          </w:p>
          <w:p w:rsidR="004B0F4F" w:rsidRPr="00C20985" w:rsidRDefault="004B0F4F" w:rsidP="004B0F4F">
            <w:pPr>
              <w:rPr>
                <w:rFonts w:cstheme="minorHAnsi"/>
                <w:b/>
                <w:bCs/>
                <w:sz w:val="16"/>
                <w:szCs w:val="16"/>
              </w:rPr>
            </w:pPr>
            <w:r w:rsidRPr="00C20985">
              <w:rPr>
                <w:rFonts w:cstheme="minorHAnsi"/>
                <w:b/>
                <w:bCs/>
                <w:sz w:val="16"/>
                <w:szCs w:val="16"/>
              </w:rPr>
              <w:t>Human Geography</w:t>
            </w:r>
          </w:p>
          <w:p w:rsidR="00302FC8" w:rsidRPr="00C20985" w:rsidRDefault="00302FC8" w:rsidP="00302FC8">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why people are attracted to live by rivers.</w:t>
            </w:r>
          </w:p>
          <w:p w:rsidR="00302FC8" w:rsidRPr="00C20985" w:rsidRDefault="00302FC8" w:rsidP="00302FC8">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how a location fits into its wider geographical location; with reference to human and economical features.</w:t>
            </w:r>
          </w:p>
          <w:p w:rsidR="0081491F" w:rsidRPr="00C20985" w:rsidRDefault="0081491F" w:rsidP="0081491F">
            <w:pPr>
              <w:pStyle w:val="NormalWeb"/>
              <w:spacing w:before="0" w:beforeAutospacing="0" w:after="0" w:afterAutospacing="0"/>
              <w:rPr>
                <w:rFonts w:asciiTheme="minorHAnsi" w:hAnsiTheme="minorHAnsi" w:cstheme="minorHAnsi"/>
                <w:b/>
                <w:sz w:val="16"/>
                <w:szCs w:val="16"/>
              </w:rPr>
            </w:pPr>
            <w:r w:rsidRPr="00C20985">
              <w:rPr>
                <w:rFonts w:asciiTheme="minorHAnsi" w:hAnsiTheme="minorHAnsi" w:cstheme="minorHAnsi"/>
                <w:b/>
                <w:sz w:val="16"/>
                <w:szCs w:val="16"/>
              </w:rPr>
              <w:t>Geographical Knowledge</w:t>
            </w:r>
          </w:p>
          <w:p w:rsidR="00302FC8" w:rsidRPr="00C20985" w:rsidRDefault="00302FC8" w:rsidP="00302FC8">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Name and locate many of the world’s major rivers on maps.</w:t>
            </w:r>
          </w:p>
          <w:p w:rsidR="00302FC8" w:rsidRPr="00C20985" w:rsidRDefault="00302FC8" w:rsidP="00302FC8">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xml:space="preserve">* Name and locate many of the world’s most famous mountain regions on maps. </w:t>
            </w:r>
          </w:p>
          <w:p w:rsidR="0081491F" w:rsidRPr="00C20985" w:rsidRDefault="0081491F" w:rsidP="00E37307">
            <w:pPr>
              <w:pStyle w:val="NormalWeb"/>
              <w:spacing w:before="0" w:beforeAutospacing="0" w:after="0" w:afterAutospacing="0"/>
              <w:rPr>
                <w:rFonts w:asciiTheme="minorHAnsi" w:hAnsiTheme="minorHAnsi" w:cstheme="minorHAnsi"/>
                <w:sz w:val="16"/>
                <w:szCs w:val="16"/>
              </w:rPr>
            </w:pPr>
          </w:p>
        </w:tc>
        <w:tc>
          <w:tcPr>
            <w:tcW w:w="5245" w:type="dxa"/>
            <w:shd w:val="clear" w:color="auto" w:fill="F7CAAC" w:themeFill="accent2" w:themeFillTint="66"/>
          </w:tcPr>
          <w:p w:rsidR="0081491F" w:rsidRPr="00C20985" w:rsidRDefault="0081491F" w:rsidP="0081491F">
            <w:pPr>
              <w:pStyle w:val="NormalWeb"/>
              <w:spacing w:before="0" w:beforeAutospacing="0" w:after="0" w:afterAutospacing="0"/>
              <w:rPr>
                <w:rFonts w:asciiTheme="minorHAnsi" w:eastAsiaTheme="minorEastAsia" w:hAnsiTheme="minorHAnsi" w:cstheme="minorHAnsi"/>
                <w:b/>
                <w:kern w:val="24"/>
                <w:sz w:val="16"/>
                <w:szCs w:val="16"/>
              </w:rPr>
            </w:pPr>
            <w:r w:rsidRPr="00C20985">
              <w:rPr>
                <w:rFonts w:asciiTheme="minorHAnsi" w:eastAsiaTheme="minorEastAsia" w:hAnsiTheme="minorHAnsi" w:cstheme="minorHAnsi"/>
                <w:b/>
                <w:kern w:val="24"/>
                <w:sz w:val="16"/>
                <w:szCs w:val="16"/>
              </w:rPr>
              <w:t>Geographical Enquiry</w:t>
            </w:r>
          </w:p>
          <w:p w:rsidR="00302FC8" w:rsidRPr="00C20985" w:rsidRDefault="00302FC8" w:rsidP="00302FC8">
            <w:pPr>
              <w:rPr>
                <w:rFonts w:cstheme="minorHAnsi"/>
                <w:sz w:val="16"/>
                <w:szCs w:val="18"/>
              </w:rPr>
            </w:pPr>
            <w:r w:rsidRPr="00C20985">
              <w:rPr>
                <w:rFonts w:eastAsiaTheme="minorEastAsia" w:cstheme="minorHAnsi"/>
                <w:kern w:val="24"/>
                <w:sz w:val="16"/>
                <w:szCs w:val="18"/>
              </w:rPr>
              <w:t>* Confidently explain scale and use maps with a range of scales.</w:t>
            </w:r>
          </w:p>
          <w:p w:rsidR="00302FC8" w:rsidRPr="00C20985" w:rsidRDefault="00302FC8" w:rsidP="00302FC8">
            <w:pPr>
              <w:rPr>
                <w:rFonts w:cstheme="minorHAnsi"/>
                <w:sz w:val="16"/>
                <w:szCs w:val="18"/>
              </w:rPr>
            </w:pPr>
            <w:r w:rsidRPr="00C20985">
              <w:rPr>
                <w:rFonts w:eastAsiaTheme="minorEastAsia" w:cstheme="minorHAnsi"/>
                <w:kern w:val="24"/>
                <w:sz w:val="16"/>
                <w:szCs w:val="18"/>
              </w:rPr>
              <w:t>* Use OS maps to answer questions.</w:t>
            </w:r>
          </w:p>
          <w:p w:rsidR="00302FC8" w:rsidRPr="00C20985" w:rsidRDefault="00302FC8" w:rsidP="00302FC8">
            <w:pPr>
              <w:pStyle w:val="NormalWeb"/>
              <w:spacing w:before="0" w:beforeAutospacing="0" w:after="0" w:afterAutospacing="0"/>
              <w:rPr>
                <w:rFonts w:asciiTheme="minorHAnsi" w:eastAsiaTheme="minorEastAsia" w:hAnsiTheme="minorHAnsi" w:cstheme="minorHAnsi"/>
                <w:kern w:val="24"/>
                <w:sz w:val="16"/>
                <w:szCs w:val="18"/>
              </w:rPr>
            </w:pPr>
            <w:r w:rsidRPr="00C20985">
              <w:rPr>
                <w:rFonts w:asciiTheme="minorHAnsi" w:eastAsiaTheme="minorEastAsia" w:hAnsiTheme="minorHAnsi" w:cstheme="minorHAnsi"/>
                <w:kern w:val="24"/>
                <w:sz w:val="16"/>
                <w:szCs w:val="18"/>
              </w:rPr>
              <w:t>* Use maps, aerial photos, plans and web resources to describe what a locality might be like.</w:t>
            </w:r>
          </w:p>
          <w:p w:rsidR="0081491F" w:rsidRPr="00C20985" w:rsidRDefault="0081491F" w:rsidP="00302FC8">
            <w:pPr>
              <w:pStyle w:val="NormalWeb"/>
              <w:spacing w:before="0" w:beforeAutospacing="0" w:after="0" w:afterAutospacing="0"/>
              <w:rPr>
                <w:rFonts w:asciiTheme="minorHAnsi" w:eastAsiaTheme="minorEastAsia" w:hAnsiTheme="minorHAnsi" w:cstheme="minorHAnsi"/>
                <w:b/>
                <w:kern w:val="24"/>
                <w:sz w:val="16"/>
                <w:szCs w:val="16"/>
              </w:rPr>
            </w:pPr>
            <w:r w:rsidRPr="00C20985">
              <w:rPr>
                <w:rFonts w:asciiTheme="minorHAnsi" w:eastAsiaTheme="minorEastAsia" w:hAnsiTheme="minorHAnsi" w:cstheme="minorHAnsi"/>
                <w:b/>
                <w:kern w:val="24"/>
                <w:sz w:val="16"/>
                <w:szCs w:val="16"/>
              </w:rPr>
              <w:t>Physical Geography</w:t>
            </w:r>
          </w:p>
          <w:p w:rsidR="00302FC8" w:rsidRPr="00C20985" w:rsidRDefault="00302FC8" w:rsidP="00302FC8">
            <w:pPr>
              <w:rPr>
                <w:rFonts w:cstheme="minorHAnsi"/>
                <w:sz w:val="16"/>
                <w:szCs w:val="18"/>
              </w:rPr>
            </w:pPr>
            <w:r w:rsidRPr="00C20985">
              <w:rPr>
                <w:rFonts w:eastAsiaTheme="minorEastAsia" w:cstheme="minorHAnsi"/>
                <w:kern w:val="24"/>
                <w:sz w:val="16"/>
                <w:szCs w:val="18"/>
              </w:rPr>
              <w:t>* Give extended description of the physical features of different places around the world.</w:t>
            </w:r>
          </w:p>
          <w:p w:rsidR="00302FC8" w:rsidRPr="00C20985" w:rsidRDefault="00302FC8" w:rsidP="00302FC8">
            <w:pPr>
              <w:rPr>
                <w:rFonts w:cstheme="minorHAnsi"/>
                <w:sz w:val="16"/>
                <w:szCs w:val="18"/>
              </w:rPr>
            </w:pPr>
            <w:r w:rsidRPr="00C20985">
              <w:rPr>
                <w:rFonts w:eastAsiaTheme="minorEastAsia" w:cstheme="minorHAnsi"/>
                <w:kern w:val="24"/>
                <w:sz w:val="16"/>
                <w:szCs w:val="18"/>
              </w:rPr>
              <w:t>* Describe how some places are similar and others are different in relation to their human features.</w:t>
            </w:r>
          </w:p>
          <w:p w:rsidR="00302FC8" w:rsidRPr="00C20985" w:rsidRDefault="00302FC8" w:rsidP="00302FC8">
            <w:pPr>
              <w:rPr>
                <w:rFonts w:cstheme="minorHAnsi"/>
                <w:sz w:val="16"/>
                <w:szCs w:val="18"/>
              </w:rPr>
            </w:pPr>
            <w:r w:rsidRPr="00C20985">
              <w:rPr>
                <w:rFonts w:eastAsiaTheme="minorEastAsia" w:cstheme="minorHAnsi"/>
                <w:kern w:val="24"/>
                <w:sz w:val="16"/>
                <w:szCs w:val="18"/>
              </w:rPr>
              <w:t>* Accurately use a 4 figure grid reference.</w:t>
            </w:r>
          </w:p>
          <w:p w:rsidR="00302FC8" w:rsidRPr="00C20985" w:rsidRDefault="00302FC8" w:rsidP="00302FC8">
            <w:pPr>
              <w:rPr>
                <w:rFonts w:cstheme="minorHAnsi"/>
                <w:sz w:val="16"/>
                <w:szCs w:val="18"/>
              </w:rPr>
            </w:pPr>
            <w:r w:rsidRPr="00C20985">
              <w:rPr>
                <w:rFonts w:eastAsiaTheme="minorEastAsia" w:cstheme="minorHAnsi"/>
                <w:kern w:val="24"/>
                <w:sz w:val="16"/>
                <w:szCs w:val="18"/>
              </w:rPr>
              <w:t>* Create sketch maps when carrying out a field study.</w:t>
            </w:r>
          </w:p>
          <w:p w:rsidR="0081491F" w:rsidRPr="00C20985" w:rsidRDefault="0081491F" w:rsidP="0081491F">
            <w:pPr>
              <w:rPr>
                <w:rFonts w:cstheme="minorHAnsi"/>
                <w:b/>
                <w:bCs/>
                <w:sz w:val="16"/>
                <w:szCs w:val="16"/>
              </w:rPr>
            </w:pPr>
            <w:r w:rsidRPr="00C20985">
              <w:rPr>
                <w:rFonts w:cstheme="minorHAnsi"/>
                <w:b/>
                <w:bCs/>
                <w:sz w:val="16"/>
                <w:szCs w:val="16"/>
              </w:rPr>
              <w:t>Human Geography</w:t>
            </w:r>
          </w:p>
          <w:p w:rsidR="00302FC8" w:rsidRPr="00C20985" w:rsidRDefault="00302FC8" w:rsidP="00302FC8">
            <w:pPr>
              <w:rPr>
                <w:rFonts w:cstheme="minorHAnsi"/>
                <w:sz w:val="16"/>
                <w:szCs w:val="18"/>
              </w:rPr>
            </w:pPr>
            <w:r w:rsidRPr="00C20985">
              <w:rPr>
                <w:rFonts w:eastAsiaTheme="minorEastAsia" w:cstheme="minorHAnsi"/>
                <w:kern w:val="24"/>
                <w:sz w:val="16"/>
                <w:szCs w:val="18"/>
              </w:rPr>
              <w:t>* Give an extended description of the human features of different places around the world.</w:t>
            </w:r>
          </w:p>
          <w:p w:rsidR="00302FC8" w:rsidRPr="00C20985" w:rsidRDefault="00302FC8" w:rsidP="00302FC8">
            <w:pPr>
              <w:rPr>
                <w:rFonts w:cstheme="minorHAnsi"/>
                <w:sz w:val="16"/>
                <w:szCs w:val="18"/>
              </w:rPr>
            </w:pPr>
            <w:r w:rsidRPr="00C20985">
              <w:rPr>
                <w:rFonts w:eastAsiaTheme="minorEastAsia" w:cstheme="minorHAnsi"/>
                <w:kern w:val="24"/>
                <w:sz w:val="16"/>
                <w:szCs w:val="18"/>
              </w:rPr>
              <w:t>* Map land use with their own criteria.</w:t>
            </w:r>
          </w:p>
          <w:p w:rsidR="00302FC8" w:rsidRPr="00C20985" w:rsidRDefault="00302FC8" w:rsidP="00302FC8">
            <w:pPr>
              <w:rPr>
                <w:rFonts w:cstheme="minorHAnsi"/>
                <w:sz w:val="16"/>
                <w:szCs w:val="18"/>
              </w:rPr>
            </w:pPr>
            <w:r w:rsidRPr="00C20985">
              <w:rPr>
                <w:rFonts w:eastAsiaTheme="minorEastAsia" w:cstheme="minorHAnsi"/>
                <w:kern w:val="24"/>
                <w:sz w:val="16"/>
                <w:szCs w:val="18"/>
              </w:rPr>
              <w:t>* Describe how some places are similar and others are different in relation to their physical features.</w:t>
            </w:r>
          </w:p>
          <w:p w:rsidR="0081491F" w:rsidRPr="00C20985" w:rsidRDefault="0081491F" w:rsidP="0081491F">
            <w:pPr>
              <w:pStyle w:val="NormalWeb"/>
              <w:spacing w:before="0" w:beforeAutospacing="0" w:after="0" w:afterAutospacing="0"/>
              <w:rPr>
                <w:rFonts w:asciiTheme="minorHAnsi" w:hAnsiTheme="minorHAnsi" w:cstheme="minorHAnsi"/>
                <w:b/>
                <w:sz w:val="16"/>
                <w:szCs w:val="16"/>
              </w:rPr>
            </w:pPr>
            <w:r w:rsidRPr="00C20985">
              <w:rPr>
                <w:rFonts w:asciiTheme="minorHAnsi" w:hAnsiTheme="minorHAnsi" w:cstheme="minorHAnsi"/>
                <w:b/>
                <w:sz w:val="16"/>
                <w:szCs w:val="16"/>
              </w:rPr>
              <w:t>Geographical Knowledge</w:t>
            </w:r>
          </w:p>
          <w:p w:rsidR="00302FC8" w:rsidRPr="00C20985" w:rsidRDefault="00302FC8" w:rsidP="00302FC8">
            <w:pPr>
              <w:rPr>
                <w:rFonts w:cstheme="minorHAnsi"/>
                <w:sz w:val="16"/>
                <w:szCs w:val="18"/>
              </w:rPr>
            </w:pPr>
            <w:r w:rsidRPr="00C20985">
              <w:rPr>
                <w:rFonts w:eastAsiaTheme="minorEastAsia" w:cstheme="minorHAnsi"/>
                <w:kern w:val="24"/>
                <w:sz w:val="16"/>
                <w:szCs w:val="18"/>
              </w:rPr>
              <w:t>* Recognise key symbols used on ordnance survey maps.</w:t>
            </w:r>
          </w:p>
          <w:p w:rsidR="00302FC8" w:rsidRPr="00C20985" w:rsidRDefault="00302FC8" w:rsidP="00302FC8">
            <w:pPr>
              <w:rPr>
                <w:rFonts w:cstheme="minorHAnsi"/>
                <w:sz w:val="16"/>
                <w:szCs w:val="18"/>
              </w:rPr>
            </w:pPr>
            <w:r w:rsidRPr="00C20985">
              <w:rPr>
                <w:rFonts w:eastAsiaTheme="minorEastAsia" w:cstheme="minorHAnsi"/>
                <w:kern w:val="24"/>
                <w:sz w:val="16"/>
                <w:szCs w:val="18"/>
              </w:rPr>
              <w:t>* Name the largest desert in the world.</w:t>
            </w:r>
          </w:p>
          <w:p w:rsidR="00302FC8" w:rsidRPr="00C20985" w:rsidRDefault="00302FC8" w:rsidP="00302FC8">
            <w:pPr>
              <w:rPr>
                <w:rFonts w:cstheme="minorHAnsi"/>
                <w:sz w:val="16"/>
                <w:szCs w:val="18"/>
              </w:rPr>
            </w:pPr>
            <w:r w:rsidRPr="00C20985">
              <w:rPr>
                <w:rFonts w:eastAsiaTheme="minorEastAsia" w:cstheme="minorHAnsi"/>
                <w:kern w:val="24"/>
                <w:sz w:val="16"/>
                <w:szCs w:val="18"/>
              </w:rPr>
              <w:t>* Identify and name the Tropics of Cancer and Capricorn as well as the Arctic and Antarctic circles.</w:t>
            </w:r>
          </w:p>
          <w:p w:rsidR="00302FC8" w:rsidRPr="00C20985" w:rsidRDefault="00302FC8" w:rsidP="00302FC8">
            <w:pPr>
              <w:rPr>
                <w:rFonts w:cstheme="minorHAnsi"/>
                <w:sz w:val="16"/>
                <w:szCs w:val="18"/>
              </w:rPr>
            </w:pPr>
            <w:r w:rsidRPr="00C20985">
              <w:rPr>
                <w:rFonts w:eastAsiaTheme="minorEastAsia" w:cstheme="minorHAnsi"/>
                <w:kern w:val="24"/>
                <w:sz w:val="16"/>
                <w:szCs w:val="18"/>
              </w:rPr>
              <w:t xml:space="preserve">* Explain how the time zones work. </w:t>
            </w:r>
          </w:p>
          <w:p w:rsidR="0081491F" w:rsidRPr="00C20985" w:rsidRDefault="0081491F" w:rsidP="004B0F4F">
            <w:pPr>
              <w:pStyle w:val="NormalWeb"/>
              <w:spacing w:before="0" w:beforeAutospacing="0" w:after="0" w:afterAutospacing="0"/>
              <w:rPr>
                <w:rFonts w:asciiTheme="minorHAnsi" w:hAnsiTheme="minorHAnsi" w:cstheme="minorHAnsi"/>
                <w:sz w:val="16"/>
                <w:szCs w:val="16"/>
                <w:highlight w:val="yellow"/>
              </w:rPr>
            </w:pPr>
          </w:p>
        </w:tc>
      </w:tr>
      <w:tr w:rsidR="00896664" w:rsidTr="00C20985">
        <w:trPr>
          <w:cantSplit/>
          <w:trHeight w:val="1134"/>
        </w:trPr>
        <w:tc>
          <w:tcPr>
            <w:tcW w:w="1194" w:type="dxa"/>
            <w:shd w:val="clear" w:color="auto" w:fill="7030A0"/>
            <w:textDirection w:val="btLr"/>
          </w:tcPr>
          <w:p w:rsidR="0081491F" w:rsidRPr="00C20985" w:rsidRDefault="0081491F" w:rsidP="00896664">
            <w:pPr>
              <w:ind w:left="113" w:right="113"/>
              <w:jc w:val="center"/>
              <w:rPr>
                <w:rFonts w:cstheme="minorHAnsi"/>
                <w:b/>
                <w:color w:val="FFFFFF" w:themeColor="background1"/>
                <w:sz w:val="20"/>
                <w:szCs w:val="20"/>
              </w:rPr>
            </w:pPr>
            <w:r w:rsidRPr="00C20985">
              <w:rPr>
                <w:rFonts w:cstheme="minorHAnsi"/>
                <w:b/>
                <w:color w:val="FFFFFF" w:themeColor="background1"/>
                <w:sz w:val="20"/>
                <w:szCs w:val="20"/>
              </w:rPr>
              <w:t>History</w:t>
            </w:r>
          </w:p>
          <w:p w:rsidR="00896664" w:rsidRPr="00896664" w:rsidRDefault="00896664" w:rsidP="00896664">
            <w:pPr>
              <w:ind w:left="113" w:right="113"/>
              <w:jc w:val="center"/>
              <w:rPr>
                <w:rFonts w:cstheme="minorHAnsi"/>
                <w:sz w:val="20"/>
                <w:szCs w:val="16"/>
              </w:rPr>
            </w:pPr>
            <w:r w:rsidRPr="00C20985">
              <w:rPr>
                <w:rFonts w:cstheme="minorHAnsi"/>
                <w:color w:val="FFFFFF" w:themeColor="background1"/>
                <w:sz w:val="20"/>
                <w:szCs w:val="20"/>
              </w:rPr>
              <w:t>To learn from the past in order to impact the future</w:t>
            </w:r>
          </w:p>
        </w:tc>
        <w:tc>
          <w:tcPr>
            <w:tcW w:w="3337" w:type="dxa"/>
            <w:shd w:val="clear" w:color="auto" w:fill="CC99FF"/>
          </w:tcPr>
          <w:p w:rsidR="0081491F" w:rsidRPr="00C20985" w:rsidRDefault="0081491F" w:rsidP="0081491F">
            <w:pPr>
              <w:rPr>
                <w:rFonts w:cstheme="minorHAnsi"/>
                <w:b/>
                <w:sz w:val="16"/>
                <w:szCs w:val="18"/>
              </w:rPr>
            </w:pPr>
            <w:r w:rsidRPr="00C20985">
              <w:rPr>
                <w:rFonts w:cstheme="minorHAnsi"/>
                <w:b/>
                <w:sz w:val="16"/>
                <w:szCs w:val="18"/>
              </w:rPr>
              <w:t>Chronological Understanding</w:t>
            </w:r>
            <w:r w:rsidR="004B0F4F" w:rsidRPr="00C20985">
              <w:rPr>
                <w:rFonts w:cstheme="minorHAnsi"/>
                <w:b/>
                <w:sz w:val="16"/>
                <w:szCs w:val="18"/>
              </w:rPr>
              <w:t>:</w:t>
            </w:r>
          </w:p>
          <w:p w:rsidR="00302FC8" w:rsidRPr="00C20985" w:rsidRDefault="00302FC8" w:rsidP="00302FC8">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use dates and historical language in their work</w:t>
            </w:r>
          </w:p>
          <w:p w:rsidR="00302FC8" w:rsidRPr="00C20985" w:rsidRDefault="00302FC8" w:rsidP="00302FC8">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draw a timeline with different time periods outlined which show different information, such as, periods of history, when famous people lived, etc.</w:t>
            </w:r>
          </w:p>
          <w:p w:rsidR="004B0F4F" w:rsidRPr="00C20985" w:rsidRDefault="004B0F4F" w:rsidP="004B0F4F">
            <w:pPr>
              <w:pStyle w:val="NormalWeb"/>
              <w:spacing w:before="0" w:beforeAutospacing="0" w:after="0" w:afterAutospacing="0"/>
              <w:rPr>
                <w:rFonts w:asciiTheme="minorHAnsi" w:hAnsiTheme="minorHAnsi" w:cstheme="minorHAnsi"/>
                <w:b/>
                <w:sz w:val="16"/>
                <w:szCs w:val="18"/>
              </w:rPr>
            </w:pPr>
            <w:r w:rsidRPr="00C20985">
              <w:rPr>
                <w:rFonts w:asciiTheme="minorHAnsi" w:hAnsiTheme="minorHAnsi" w:cstheme="minorHAnsi"/>
                <w:b/>
                <w:sz w:val="16"/>
                <w:szCs w:val="18"/>
              </w:rPr>
              <w:t>Knowledge and interpretation:</w:t>
            </w:r>
          </w:p>
          <w:p w:rsidR="00F665B7" w:rsidRPr="00C20985" w:rsidRDefault="00F665B7" w:rsidP="00F665B7">
            <w:pPr>
              <w:rPr>
                <w:rFonts w:cstheme="minorHAnsi"/>
                <w:sz w:val="16"/>
                <w:szCs w:val="18"/>
              </w:rPr>
            </w:pPr>
            <w:r w:rsidRPr="00C20985">
              <w:rPr>
                <w:rFonts w:cstheme="minorHAnsi"/>
                <w:sz w:val="16"/>
                <w:szCs w:val="18"/>
              </w:rPr>
              <w:t>* suggest why certain events happened as they did in history</w:t>
            </w:r>
          </w:p>
          <w:p w:rsidR="0081491F" w:rsidRPr="00C20985" w:rsidRDefault="0081491F" w:rsidP="0081491F">
            <w:pPr>
              <w:rPr>
                <w:rFonts w:cstheme="minorHAnsi"/>
                <w:b/>
                <w:sz w:val="16"/>
                <w:szCs w:val="18"/>
              </w:rPr>
            </w:pPr>
            <w:r w:rsidRPr="00C20985">
              <w:rPr>
                <w:rFonts w:cstheme="minorHAnsi"/>
                <w:b/>
                <w:sz w:val="16"/>
                <w:szCs w:val="18"/>
              </w:rPr>
              <w:t>Historical Enquiry</w:t>
            </w:r>
            <w:r w:rsidR="004B0F4F" w:rsidRPr="00C20985">
              <w:rPr>
                <w:rFonts w:cstheme="minorHAnsi"/>
                <w:b/>
                <w:sz w:val="16"/>
                <w:szCs w:val="18"/>
              </w:rPr>
              <w:t>:</w:t>
            </w:r>
          </w:p>
          <w:p w:rsidR="00F665B7" w:rsidRPr="00C20985" w:rsidRDefault="00F665B7" w:rsidP="00F665B7">
            <w:pPr>
              <w:rPr>
                <w:rFonts w:cstheme="minorHAnsi"/>
                <w:sz w:val="16"/>
                <w:szCs w:val="18"/>
              </w:rPr>
            </w:pPr>
            <w:r w:rsidRPr="00C20985">
              <w:rPr>
                <w:rFonts w:eastAsiaTheme="minorEastAsia" w:cstheme="minorHAnsi"/>
                <w:kern w:val="24"/>
                <w:sz w:val="16"/>
                <w:szCs w:val="18"/>
              </w:rPr>
              <w:t>* use various sources of evidence to answer questions</w:t>
            </w:r>
          </w:p>
          <w:p w:rsidR="00F665B7" w:rsidRPr="00C20985" w:rsidRDefault="00F665B7" w:rsidP="00F665B7">
            <w:pPr>
              <w:rPr>
                <w:rFonts w:cstheme="minorHAnsi"/>
                <w:sz w:val="16"/>
                <w:szCs w:val="18"/>
              </w:rPr>
            </w:pPr>
            <w:r w:rsidRPr="00C20985">
              <w:rPr>
                <w:rFonts w:eastAsiaTheme="minorEastAsia" w:cstheme="minorHAnsi"/>
                <w:kern w:val="24"/>
                <w:sz w:val="16"/>
                <w:szCs w:val="18"/>
              </w:rPr>
              <w:t>* use various sources to piece together information about a period in history</w:t>
            </w:r>
          </w:p>
          <w:p w:rsidR="00F665B7" w:rsidRPr="00C20985" w:rsidRDefault="00F665B7" w:rsidP="00F665B7">
            <w:pPr>
              <w:rPr>
                <w:rFonts w:cstheme="minorHAnsi"/>
                <w:sz w:val="16"/>
                <w:szCs w:val="18"/>
              </w:rPr>
            </w:pPr>
            <w:r w:rsidRPr="00C20985">
              <w:rPr>
                <w:rFonts w:eastAsiaTheme="minorEastAsia" w:cstheme="minorHAnsi"/>
                <w:kern w:val="24"/>
                <w:sz w:val="16"/>
                <w:szCs w:val="18"/>
              </w:rPr>
              <w:t>* research a specific event from the past</w:t>
            </w:r>
          </w:p>
          <w:p w:rsidR="00F665B7" w:rsidRPr="00C20985" w:rsidRDefault="00F665B7" w:rsidP="00F665B7">
            <w:pPr>
              <w:rPr>
                <w:rFonts w:cstheme="minorHAnsi"/>
                <w:sz w:val="16"/>
                <w:szCs w:val="18"/>
              </w:rPr>
            </w:pPr>
            <w:r w:rsidRPr="00C20985">
              <w:rPr>
                <w:rFonts w:eastAsiaTheme="minorEastAsia" w:cstheme="minorHAnsi"/>
                <w:kern w:val="24"/>
                <w:sz w:val="16"/>
                <w:szCs w:val="18"/>
              </w:rPr>
              <w:t>* use their ‘information finding’ skills in writing to help them write about historical information</w:t>
            </w:r>
          </w:p>
          <w:p w:rsidR="0081491F" w:rsidRPr="00C20985" w:rsidRDefault="00F665B7" w:rsidP="00F665B7">
            <w:pPr>
              <w:rPr>
                <w:rFonts w:cstheme="minorHAnsi"/>
                <w:sz w:val="16"/>
                <w:szCs w:val="18"/>
              </w:rPr>
            </w:pPr>
            <w:r w:rsidRPr="00C20985">
              <w:rPr>
                <w:rFonts w:eastAsiaTheme="minorEastAsia" w:cstheme="minorHAnsi"/>
                <w:kern w:val="24"/>
                <w:sz w:val="16"/>
                <w:szCs w:val="18"/>
              </w:rPr>
              <w:t>* through research, identify similarities and differences between given periods in history</w:t>
            </w:r>
            <w:r w:rsidRPr="00C20985">
              <w:rPr>
                <w:rFonts w:cstheme="minorHAnsi"/>
                <w:sz w:val="16"/>
                <w:szCs w:val="18"/>
              </w:rPr>
              <w:t xml:space="preserve"> </w:t>
            </w:r>
          </w:p>
        </w:tc>
        <w:tc>
          <w:tcPr>
            <w:tcW w:w="6237" w:type="dxa"/>
            <w:shd w:val="clear" w:color="auto" w:fill="CC99FF"/>
          </w:tcPr>
          <w:p w:rsidR="0081491F" w:rsidRPr="00C20985" w:rsidRDefault="0081491F" w:rsidP="0081491F">
            <w:pPr>
              <w:rPr>
                <w:rFonts w:cstheme="minorHAnsi"/>
                <w:b/>
                <w:sz w:val="16"/>
                <w:szCs w:val="18"/>
              </w:rPr>
            </w:pPr>
            <w:r w:rsidRPr="00C20985">
              <w:rPr>
                <w:rFonts w:cstheme="minorHAnsi"/>
                <w:b/>
                <w:sz w:val="16"/>
                <w:szCs w:val="18"/>
              </w:rPr>
              <w:t>Chronological Understanding</w:t>
            </w:r>
          </w:p>
          <w:p w:rsidR="00302FC8" w:rsidRPr="00C20985" w:rsidRDefault="00302FC8" w:rsidP="00302FC8">
            <w:pPr>
              <w:rPr>
                <w:rFonts w:cstheme="minorHAnsi"/>
                <w:sz w:val="16"/>
                <w:szCs w:val="18"/>
              </w:rPr>
            </w:pPr>
            <w:r w:rsidRPr="00C20985">
              <w:rPr>
                <w:rFonts w:eastAsiaTheme="minorEastAsia" w:cstheme="minorHAnsi"/>
                <w:kern w:val="24"/>
                <w:sz w:val="16"/>
                <w:szCs w:val="18"/>
              </w:rPr>
              <w:t>* say where a period of history fits on a timeline?</w:t>
            </w:r>
          </w:p>
          <w:p w:rsidR="00302FC8" w:rsidRPr="00C20985" w:rsidRDefault="00302FC8" w:rsidP="00302FC8">
            <w:pPr>
              <w:rPr>
                <w:rFonts w:cstheme="minorHAnsi"/>
                <w:sz w:val="16"/>
                <w:szCs w:val="18"/>
              </w:rPr>
            </w:pPr>
            <w:r w:rsidRPr="00C20985">
              <w:rPr>
                <w:rFonts w:eastAsiaTheme="minorEastAsia" w:cstheme="minorHAnsi"/>
                <w:kern w:val="24"/>
                <w:sz w:val="16"/>
                <w:szCs w:val="18"/>
              </w:rPr>
              <w:t>* place a specific event on a timeline by decade?</w:t>
            </w:r>
          </w:p>
          <w:p w:rsidR="00302FC8" w:rsidRPr="00C20985" w:rsidRDefault="00302FC8" w:rsidP="00302FC8">
            <w:pPr>
              <w:rPr>
                <w:rFonts w:cstheme="minorHAnsi"/>
                <w:sz w:val="16"/>
                <w:szCs w:val="18"/>
              </w:rPr>
            </w:pPr>
            <w:r w:rsidRPr="00C20985">
              <w:rPr>
                <w:rFonts w:eastAsiaTheme="minorEastAsia" w:cstheme="minorHAnsi"/>
                <w:kern w:val="24"/>
                <w:sz w:val="16"/>
                <w:szCs w:val="18"/>
              </w:rPr>
              <w:t>* place features of historical events and people from past societies and perio</w:t>
            </w:r>
            <w:r w:rsidR="00EE5BDB">
              <w:rPr>
                <w:rFonts w:eastAsiaTheme="minorEastAsia" w:cstheme="minorHAnsi"/>
                <w:kern w:val="24"/>
                <w:sz w:val="16"/>
                <w:szCs w:val="18"/>
              </w:rPr>
              <w:t>ds in a chronological framework</w:t>
            </w:r>
          </w:p>
          <w:p w:rsidR="0081491F" w:rsidRPr="00C20985" w:rsidRDefault="0081491F" w:rsidP="0081491F">
            <w:pPr>
              <w:pStyle w:val="NormalWeb"/>
              <w:spacing w:before="0" w:beforeAutospacing="0" w:after="0" w:afterAutospacing="0"/>
              <w:rPr>
                <w:rFonts w:asciiTheme="minorHAnsi" w:hAnsiTheme="minorHAnsi" w:cstheme="minorHAnsi"/>
                <w:b/>
                <w:sz w:val="16"/>
                <w:szCs w:val="18"/>
              </w:rPr>
            </w:pPr>
            <w:r w:rsidRPr="00C20985">
              <w:rPr>
                <w:rFonts w:asciiTheme="minorHAnsi" w:hAnsiTheme="minorHAnsi" w:cstheme="minorHAnsi"/>
                <w:b/>
                <w:sz w:val="16"/>
                <w:szCs w:val="18"/>
              </w:rPr>
              <w:t>Knowledge and Interpretation</w:t>
            </w:r>
          </w:p>
          <w:p w:rsidR="00302FC8" w:rsidRPr="00C20985" w:rsidRDefault="00302FC8" w:rsidP="00302FC8">
            <w:pPr>
              <w:rPr>
                <w:rFonts w:cstheme="minorHAnsi"/>
                <w:sz w:val="16"/>
                <w:szCs w:val="18"/>
              </w:rPr>
            </w:pPr>
            <w:r w:rsidRPr="00C20985">
              <w:rPr>
                <w:rFonts w:eastAsiaTheme="minorEastAsia" w:cstheme="minorHAnsi"/>
                <w:kern w:val="24"/>
                <w:sz w:val="16"/>
                <w:szCs w:val="18"/>
              </w:rPr>
              <w:t>* summarise the main events from a specific period in history, explaining the ord</w:t>
            </w:r>
            <w:r w:rsidR="00EE5BDB">
              <w:rPr>
                <w:rFonts w:eastAsiaTheme="minorEastAsia" w:cstheme="minorHAnsi"/>
                <w:kern w:val="24"/>
                <w:sz w:val="16"/>
                <w:szCs w:val="18"/>
              </w:rPr>
              <w:t>er in which key events happened</w:t>
            </w:r>
          </w:p>
          <w:p w:rsidR="00302FC8" w:rsidRPr="00C20985" w:rsidRDefault="00302FC8" w:rsidP="00302FC8">
            <w:pPr>
              <w:rPr>
                <w:rFonts w:cstheme="minorHAnsi"/>
                <w:sz w:val="16"/>
                <w:szCs w:val="18"/>
              </w:rPr>
            </w:pPr>
            <w:r w:rsidRPr="00C20985">
              <w:rPr>
                <w:rFonts w:eastAsiaTheme="minorEastAsia" w:cstheme="minorHAnsi"/>
                <w:kern w:val="24"/>
                <w:sz w:val="16"/>
                <w:szCs w:val="18"/>
              </w:rPr>
              <w:t>* summarise how Britain has had a m</w:t>
            </w:r>
            <w:r w:rsidR="00EE5BDB">
              <w:rPr>
                <w:rFonts w:eastAsiaTheme="minorEastAsia" w:cstheme="minorHAnsi"/>
                <w:kern w:val="24"/>
                <w:sz w:val="16"/>
                <w:szCs w:val="18"/>
              </w:rPr>
              <w:t>ajor influence on world history</w:t>
            </w:r>
          </w:p>
          <w:p w:rsidR="00302FC8" w:rsidRPr="00C20985" w:rsidRDefault="00302FC8" w:rsidP="00302FC8">
            <w:pPr>
              <w:rPr>
                <w:rFonts w:cstheme="minorHAnsi"/>
                <w:sz w:val="16"/>
                <w:szCs w:val="18"/>
              </w:rPr>
            </w:pPr>
            <w:r w:rsidRPr="00C20985">
              <w:rPr>
                <w:rFonts w:eastAsiaTheme="minorEastAsia" w:cstheme="minorHAnsi"/>
                <w:kern w:val="24"/>
                <w:sz w:val="16"/>
                <w:szCs w:val="18"/>
              </w:rPr>
              <w:t>* summarise what Britain may have learnt from other countries and civilizations through</w:t>
            </w:r>
            <w:r w:rsidR="00EE5BDB">
              <w:rPr>
                <w:rFonts w:eastAsiaTheme="minorEastAsia" w:cstheme="minorHAnsi"/>
                <w:kern w:val="24"/>
                <w:sz w:val="16"/>
                <w:szCs w:val="18"/>
              </w:rPr>
              <w:t xml:space="preserve"> time gone by and more recently</w:t>
            </w:r>
          </w:p>
          <w:p w:rsidR="00302FC8" w:rsidRPr="00C20985" w:rsidRDefault="00302FC8" w:rsidP="00302FC8">
            <w:pPr>
              <w:rPr>
                <w:rFonts w:cstheme="minorHAnsi"/>
                <w:sz w:val="16"/>
                <w:szCs w:val="18"/>
              </w:rPr>
            </w:pPr>
            <w:r w:rsidRPr="00C20985">
              <w:rPr>
                <w:rFonts w:eastAsiaTheme="minorEastAsia" w:cstheme="minorHAnsi"/>
                <w:kern w:val="24"/>
                <w:sz w:val="16"/>
                <w:szCs w:val="18"/>
              </w:rPr>
              <w:t>* describe features of historical events and people from past societie</w:t>
            </w:r>
            <w:r w:rsidR="00EE5BDB">
              <w:rPr>
                <w:rFonts w:eastAsiaTheme="minorEastAsia" w:cstheme="minorHAnsi"/>
                <w:kern w:val="24"/>
                <w:sz w:val="16"/>
                <w:szCs w:val="18"/>
              </w:rPr>
              <w:t>s and periods they have studied</w:t>
            </w:r>
          </w:p>
          <w:p w:rsidR="00302FC8" w:rsidRPr="00C20985" w:rsidRDefault="00302FC8" w:rsidP="00302FC8">
            <w:pPr>
              <w:rPr>
                <w:rFonts w:cstheme="minorHAnsi"/>
                <w:sz w:val="16"/>
                <w:szCs w:val="18"/>
              </w:rPr>
            </w:pPr>
            <w:r w:rsidRPr="00C20985">
              <w:rPr>
                <w:rFonts w:eastAsiaTheme="minorEastAsia" w:cstheme="minorHAnsi"/>
                <w:kern w:val="24"/>
                <w:sz w:val="16"/>
                <w:szCs w:val="18"/>
              </w:rPr>
              <w:t>* recognise and describe differences and similarities/ changes and continuity betwe</w:t>
            </w:r>
            <w:r w:rsidR="00EE5BDB">
              <w:rPr>
                <w:rFonts w:eastAsiaTheme="minorEastAsia" w:cstheme="minorHAnsi"/>
                <w:kern w:val="24"/>
                <w:sz w:val="16"/>
                <w:szCs w:val="18"/>
              </w:rPr>
              <w:t>en different periods of history</w:t>
            </w:r>
          </w:p>
          <w:p w:rsidR="0081491F" w:rsidRPr="00C20985" w:rsidRDefault="0081491F" w:rsidP="0081491F">
            <w:pPr>
              <w:rPr>
                <w:rFonts w:cstheme="minorHAnsi"/>
                <w:b/>
                <w:sz w:val="16"/>
                <w:szCs w:val="18"/>
              </w:rPr>
            </w:pPr>
            <w:r w:rsidRPr="00C20985">
              <w:rPr>
                <w:rFonts w:cstheme="minorHAnsi"/>
                <w:b/>
                <w:sz w:val="16"/>
                <w:szCs w:val="18"/>
              </w:rPr>
              <w:t>Historical Enquiry</w:t>
            </w:r>
          </w:p>
          <w:p w:rsidR="00302FC8" w:rsidRPr="00C20985" w:rsidRDefault="00302FC8" w:rsidP="00302FC8">
            <w:pPr>
              <w:rPr>
                <w:rFonts w:cstheme="minorHAnsi"/>
                <w:sz w:val="16"/>
                <w:szCs w:val="18"/>
              </w:rPr>
            </w:pPr>
            <w:r w:rsidRPr="00C20985">
              <w:rPr>
                <w:rFonts w:eastAsiaTheme="minorEastAsia" w:cstheme="minorHAnsi"/>
                <w:kern w:val="24"/>
                <w:sz w:val="16"/>
                <w:szCs w:val="18"/>
              </w:rPr>
              <w:t>* look at two different versions and say how the author may be attempting to persua</w:t>
            </w:r>
            <w:r w:rsidR="00EE5BDB">
              <w:rPr>
                <w:rFonts w:eastAsiaTheme="minorEastAsia" w:cstheme="minorHAnsi"/>
                <w:kern w:val="24"/>
                <w:sz w:val="16"/>
                <w:szCs w:val="18"/>
              </w:rPr>
              <w:t>de or give a specific viewpoint</w:t>
            </w:r>
          </w:p>
          <w:p w:rsidR="00302FC8" w:rsidRPr="00C20985" w:rsidRDefault="00302FC8" w:rsidP="00302FC8">
            <w:pPr>
              <w:rPr>
                <w:rFonts w:cstheme="minorHAnsi"/>
                <w:sz w:val="16"/>
                <w:szCs w:val="18"/>
              </w:rPr>
            </w:pPr>
            <w:r w:rsidRPr="00C20985">
              <w:rPr>
                <w:rFonts w:eastAsiaTheme="minorEastAsia" w:cstheme="minorHAnsi"/>
                <w:kern w:val="24"/>
                <w:sz w:val="16"/>
                <w:szCs w:val="18"/>
              </w:rPr>
              <w:t>* identify and explain their understanding of</w:t>
            </w:r>
            <w:r w:rsidR="00EE5BDB">
              <w:rPr>
                <w:rFonts w:eastAsiaTheme="minorEastAsia" w:cstheme="minorHAnsi"/>
                <w:kern w:val="24"/>
                <w:sz w:val="16"/>
                <w:szCs w:val="18"/>
              </w:rPr>
              <w:t xml:space="preserve"> propaganda</w:t>
            </w:r>
          </w:p>
          <w:p w:rsidR="0081491F" w:rsidRPr="00C20985" w:rsidRDefault="00302FC8" w:rsidP="00C20985">
            <w:pPr>
              <w:rPr>
                <w:rFonts w:cstheme="minorHAnsi"/>
                <w:sz w:val="16"/>
                <w:szCs w:val="18"/>
              </w:rPr>
            </w:pPr>
            <w:r w:rsidRPr="00C20985">
              <w:rPr>
                <w:rFonts w:eastAsiaTheme="minorEastAsia" w:cstheme="minorHAnsi"/>
                <w:kern w:val="24"/>
                <w:sz w:val="16"/>
                <w:szCs w:val="18"/>
              </w:rPr>
              <w:t xml:space="preserve">* describe a key event from Britain’s past using a range of </w:t>
            </w:r>
            <w:r w:rsidR="00EE5BDB">
              <w:rPr>
                <w:rFonts w:eastAsiaTheme="minorEastAsia" w:cstheme="minorHAnsi"/>
                <w:kern w:val="24"/>
                <w:sz w:val="16"/>
                <w:szCs w:val="18"/>
              </w:rPr>
              <w:t>evidence from different sources</w:t>
            </w:r>
          </w:p>
        </w:tc>
        <w:tc>
          <w:tcPr>
            <w:tcW w:w="993" w:type="dxa"/>
            <w:shd w:val="clear" w:color="auto" w:fill="FF9999"/>
            <w:textDirection w:val="btLr"/>
          </w:tcPr>
          <w:p w:rsidR="0081491F" w:rsidRPr="00C20985" w:rsidRDefault="00B755C0" w:rsidP="00896664">
            <w:pPr>
              <w:pStyle w:val="NormalWeb"/>
              <w:spacing w:before="0" w:beforeAutospacing="0" w:after="0" w:afterAutospacing="0"/>
              <w:ind w:left="113" w:right="113"/>
              <w:jc w:val="center"/>
              <w:rPr>
                <w:rFonts w:asciiTheme="minorHAnsi" w:eastAsiaTheme="minorEastAsia" w:hAnsiTheme="minorHAnsi" w:cstheme="minorHAnsi"/>
                <w:b/>
                <w:kern w:val="24"/>
                <w:sz w:val="20"/>
                <w:szCs w:val="20"/>
              </w:rPr>
            </w:pPr>
            <w:r w:rsidRPr="00C20985">
              <w:rPr>
                <w:rFonts w:asciiTheme="minorHAnsi" w:eastAsiaTheme="minorEastAsia" w:hAnsiTheme="minorHAnsi" w:cstheme="minorHAnsi"/>
                <w:b/>
                <w:kern w:val="24"/>
                <w:sz w:val="20"/>
                <w:szCs w:val="20"/>
              </w:rPr>
              <w:t>Art</w:t>
            </w:r>
          </w:p>
          <w:p w:rsidR="00896664" w:rsidRPr="00896664" w:rsidRDefault="00896664" w:rsidP="00896664">
            <w:pPr>
              <w:pStyle w:val="NormalWeb"/>
              <w:spacing w:before="0" w:beforeAutospacing="0" w:after="0" w:afterAutospacing="0"/>
              <w:ind w:left="113" w:right="113"/>
              <w:jc w:val="center"/>
              <w:rPr>
                <w:rFonts w:asciiTheme="minorHAnsi" w:eastAsiaTheme="minorEastAsia" w:hAnsiTheme="minorHAnsi" w:cstheme="minorHAnsi"/>
                <w:kern w:val="24"/>
                <w:sz w:val="20"/>
                <w:szCs w:val="16"/>
              </w:rPr>
            </w:pPr>
            <w:r w:rsidRPr="00C20985">
              <w:rPr>
                <w:rFonts w:asciiTheme="minorHAnsi" w:eastAsiaTheme="minorEastAsia" w:hAnsiTheme="minorHAnsi" w:cstheme="minorHAnsi"/>
                <w:kern w:val="24"/>
                <w:sz w:val="20"/>
                <w:szCs w:val="20"/>
              </w:rPr>
              <w:t>To learn how Art &amp; Design reflect and shape our world</w:t>
            </w:r>
          </w:p>
        </w:tc>
        <w:tc>
          <w:tcPr>
            <w:tcW w:w="4252" w:type="dxa"/>
            <w:shd w:val="clear" w:color="auto" w:fill="FFCCCC"/>
          </w:tcPr>
          <w:p w:rsidR="002464EB" w:rsidRPr="00C20985" w:rsidRDefault="002464EB" w:rsidP="002464EB">
            <w:pPr>
              <w:rPr>
                <w:rFonts w:cstheme="minorHAnsi"/>
                <w:b/>
                <w:sz w:val="16"/>
                <w:szCs w:val="18"/>
              </w:rPr>
            </w:pPr>
            <w:r w:rsidRPr="00C20985">
              <w:rPr>
                <w:rFonts w:cstheme="minorHAnsi"/>
                <w:b/>
                <w:sz w:val="16"/>
                <w:szCs w:val="18"/>
              </w:rPr>
              <w:t>Drawing</w:t>
            </w:r>
            <w:r w:rsidR="00F665B7" w:rsidRPr="00C20985">
              <w:rPr>
                <w:rFonts w:cstheme="minorHAnsi"/>
                <w:b/>
                <w:sz w:val="16"/>
                <w:szCs w:val="18"/>
              </w:rPr>
              <w:t>:</w:t>
            </w:r>
          </w:p>
          <w:p w:rsidR="00302FC8" w:rsidRPr="00C20985" w:rsidRDefault="00302FC8" w:rsidP="00302FC8">
            <w:pPr>
              <w:autoSpaceDE w:val="0"/>
              <w:autoSpaceDN w:val="0"/>
              <w:adjustRightInd w:val="0"/>
              <w:rPr>
                <w:rFonts w:cstheme="minorHAnsi"/>
                <w:sz w:val="16"/>
                <w:szCs w:val="18"/>
              </w:rPr>
            </w:pPr>
            <w:r w:rsidRPr="00C20985">
              <w:rPr>
                <w:rFonts w:cstheme="minorHAnsi"/>
                <w:sz w:val="16"/>
                <w:szCs w:val="18"/>
              </w:rPr>
              <w:t>* identify and draw simple objects, and use marks and lines to produce texture</w:t>
            </w:r>
          </w:p>
          <w:p w:rsidR="00302FC8" w:rsidRPr="00C20985" w:rsidRDefault="00302FC8" w:rsidP="00302FC8">
            <w:pPr>
              <w:autoSpaceDE w:val="0"/>
              <w:autoSpaceDN w:val="0"/>
              <w:adjustRightInd w:val="0"/>
              <w:rPr>
                <w:rFonts w:cstheme="minorHAnsi"/>
                <w:sz w:val="16"/>
                <w:szCs w:val="18"/>
              </w:rPr>
            </w:pPr>
            <w:r w:rsidRPr="00C20985">
              <w:rPr>
                <w:rFonts w:cstheme="minorHAnsi"/>
                <w:sz w:val="16"/>
                <w:szCs w:val="18"/>
              </w:rPr>
              <w:t>* successfully use shading to create mood and feeling</w:t>
            </w:r>
          </w:p>
          <w:p w:rsidR="00302FC8" w:rsidRPr="00C20985" w:rsidRDefault="00302FC8" w:rsidP="00302FC8">
            <w:pPr>
              <w:autoSpaceDE w:val="0"/>
              <w:autoSpaceDN w:val="0"/>
              <w:adjustRightInd w:val="0"/>
              <w:rPr>
                <w:rFonts w:cstheme="minorHAnsi"/>
                <w:sz w:val="16"/>
                <w:szCs w:val="18"/>
              </w:rPr>
            </w:pPr>
            <w:r w:rsidRPr="00C20985">
              <w:rPr>
                <w:rFonts w:cstheme="minorHAnsi"/>
                <w:sz w:val="16"/>
                <w:szCs w:val="18"/>
              </w:rPr>
              <w:t>* organise line, tone, shape and colour to represent figures and forms in movement</w:t>
            </w:r>
          </w:p>
          <w:p w:rsidR="00302FC8" w:rsidRPr="00C20985" w:rsidRDefault="00302FC8" w:rsidP="00302FC8">
            <w:pPr>
              <w:autoSpaceDE w:val="0"/>
              <w:autoSpaceDN w:val="0"/>
              <w:adjustRightInd w:val="0"/>
              <w:rPr>
                <w:rFonts w:cstheme="minorHAnsi"/>
                <w:sz w:val="16"/>
                <w:szCs w:val="18"/>
              </w:rPr>
            </w:pPr>
            <w:r w:rsidRPr="00C20985">
              <w:rPr>
                <w:rFonts w:cstheme="minorHAnsi"/>
                <w:sz w:val="16"/>
                <w:szCs w:val="18"/>
              </w:rPr>
              <w:t>* show reflections</w:t>
            </w:r>
          </w:p>
          <w:p w:rsidR="00555DA6" w:rsidRDefault="00302FC8" w:rsidP="00302FC8">
            <w:pPr>
              <w:autoSpaceDE w:val="0"/>
              <w:autoSpaceDN w:val="0"/>
              <w:adjustRightInd w:val="0"/>
              <w:rPr>
                <w:rFonts w:cstheme="minorHAnsi"/>
                <w:sz w:val="16"/>
                <w:szCs w:val="18"/>
              </w:rPr>
            </w:pPr>
            <w:r w:rsidRPr="00C20985">
              <w:rPr>
                <w:rFonts w:cstheme="minorHAnsi"/>
                <w:sz w:val="16"/>
                <w:szCs w:val="18"/>
              </w:rPr>
              <w:t xml:space="preserve">* explain why they have chosen specific materials to draw with </w:t>
            </w:r>
          </w:p>
          <w:p w:rsidR="00F665B7" w:rsidRPr="00C20985" w:rsidRDefault="00F665B7" w:rsidP="00302FC8">
            <w:pPr>
              <w:autoSpaceDE w:val="0"/>
              <w:autoSpaceDN w:val="0"/>
              <w:adjustRightInd w:val="0"/>
              <w:rPr>
                <w:rFonts w:cstheme="minorHAnsi"/>
                <w:b/>
                <w:sz w:val="16"/>
                <w:szCs w:val="18"/>
              </w:rPr>
            </w:pPr>
            <w:r w:rsidRPr="00C20985">
              <w:rPr>
                <w:rFonts w:cstheme="minorHAnsi"/>
                <w:b/>
                <w:sz w:val="16"/>
                <w:szCs w:val="18"/>
              </w:rPr>
              <w:t>Sketch books:</w:t>
            </w:r>
          </w:p>
          <w:p w:rsidR="00302FC8" w:rsidRPr="00C20985" w:rsidRDefault="00302FC8" w:rsidP="00302FC8">
            <w:pPr>
              <w:autoSpaceDE w:val="0"/>
              <w:autoSpaceDN w:val="0"/>
              <w:adjustRightInd w:val="0"/>
              <w:rPr>
                <w:rFonts w:cstheme="minorHAnsi"/>
                <w:sz w:val="16"/>
                <w:szCs w:val="18"/>
              </w:rPr>
            </w:pPr>
            <w:r w:rsidRPr="00C20985">
              <w:rPr>
                <w:rFonts w:cstheme="minorHAnsi"/>
                <w:sz w:val="16"/>
                <w:szCs w:val="18"/>
              </w:rPr>
              <w:t>* keep notes in their sketch books as to how they might develop their work further</w:t>
            </w:r>
          </w:p>
          <w:p w:rsidR="002464EB" w:rsidRPr="00C20985" w:rsidRDefault="00302FC8" w:rsidP="00302FC8">
            <w:pPr>
              <w:autoSpaceDE w:val="0"/>
              <w:autoSpaceDN w:val="0"/>
              <w:adjustRightInd w:val="0"/>
              <w:rPr>
                <w:rFonts w:cstheme="minorHAnsi"/>
                <w:b/>
                <w:sz w:val="16"/>
                <w:szCs w:val="18"/>
              </w:rPr>
            </w:pPr>
            <w:r w:rsidRPr="00C20985">
              <w:rPr>
                <w:rFonts w:cstheme="minorHAnsi"/>
                <w:sz w:val="16"/>
                <w:szCs w:val="18"/>
              </w:rPr>
              <w:t>* use their sketch books to compare and discuss ideas with others</w:t>
            </w:r>
            <w:r w:rsidRPr="00C20985">
              <w:rPr>
                <w:rFonts w:cstheme="minorHAnsi"/>
                <w:b/>
                <w:sz w:val="16"/>
                <w:szCs w:val="18"/>
              </w:rPr>
              <w:t xml:space="preserve"> </w:t>
            </w:r>
            <w:r w:rsidR="002464EB" w:rsidRPr="00C20985">
              <w:rPr>
                <w:rFonts w:cstheme="minorHAnsi"/>
                <w:b/>
                <w:sz w:val="16"/>
                <w:szCs w:val="18"/>
              </w:rPr>
              <w:t>Knowledge</w:t>
            </w:r>
            <w:r w:rsidR="00F665B7" w:rsidRPr="00C20985">
              <w:rPr>
                <w:rFonts w:cstheme="minorHAnsi"/>
                <w:b/>
                <w:sz w:val="16"/>
                <w:szCs w:val="18"/>
              </w:rPr>
              <w:t>:</w:t>
            </w:r>
          </w:p>
          <w:p w:rsidR="00302FC8" w:rsidRPr="00C20985" w:rsidRDefault="00302FC8" w:rsidP="00302FC8">
            <w:pPr>
              <w:autoSpaceDE w:val="0"/>
              <w:autoSpaceDN w:val="0"/>
              <w:adjustRightInd w:val="0"/>
              <w:rPr>
                <w:rFonts w:cstheme="minorHAnsi"/>
                <w:bCs/>
                <w:color w:val="000000"/>
                <w:sz w:val="16"/>
                <w:szCs w:val="18"/>
              </w:rPr>
            </w:pPr>
            <w:r w:rsidRPr="00C20985">
              <w:rPr>
                <w:rFonts w:cstheme="minorHAnsi"/>
                <w:bCs/>
                <w:color w:val="000000"/>
                <w:sz w:val="16"/>
                <w:szCs w:val="18"/>
              </w:rPr>
              <w:t>* experiment with different styles which artists have used</w:t>
            </w:r>
          </w:p>
          <w:p w:rsidR="00B6158A" w:rsidRPr="00C20985" w:rsidRDefault="00302FC8" w:rsidP="00302FC8">
            <w:pPr>
              <w:autoSpaceDE w:val="0"/>
              <w:autoSpaceDN w:val="0"/>
              <w:adjustRightInd w:val="0"/>
              <w:rPr>
                <w:rFonts w:cstheme="minorHAnsi"/>
                <w:sz w:val="16"/>
                <w:szCs w:val="18"/>
              </w:rPr>
            </w:pPr>
            <w:r w:rsidRPr="00C20985">
              <w:rPr>
                <w:rFonts w:cstheme="minorHAnsi"/>
                <w:bCs/>
                <w:color w:val="000000"/>
                <w:sz w:val="16"/>
                <w:szCs w:val="18"/>
              </w:rPr>
              <w:t>* learn about the work of others by looking at their work in books, the internet, visits to galleries and other sources of information</w:t>
            </w:r>
          </w:p>
        </w:tc>
        <w:tc>
          <w:tcPr>
            <w:tcW w:w="5245" w:type="dxa"/>
            <w:shd w:val="clear" w:color="auto" w:fill="FFCCCC"/>
          </w:tcPr>
          <w:p w:rsidR="002464EB" w:rsidRPr="00C20985" w:rsidRDefault="002464EB" w:rsidP="002464EB">
            <w:pPr>
              <w:rPr>
                <w:rFonts w:cstheme="minorHAnsi"/>
                <w:b/>
                <w:sz w:val="16"/>
                <w:szCs w:val="18"/>
              </w:rPr>
            </w:pPr>
            <w:r w:rsidRPr="00C20985">
              <w:rPr>
                <w:rFonts w:cstheme="minorHAnsi"/>
                <w:b/>
                <w:sz w:val="16"/>
                <w:szCs w:val="18"/>
              </w:rPr>
              <w:t>Drawing</w:t>
            </w:r>
          </w:p>
          <w:p w:rsidR="00302FC8" w:rsidRPr="00C20985" w:rsidRDefault="00302FC8" w:rsidP="00302FC8">
            <w:pPr>
              <w:autoSpaceDE w:val="0"/>
              <w:autoSpaceDN w:val="0"/>
              <w:adjustRightInd w:val="0"/>
              <w:rPr>
                <w:rFonts w:cstheme="minorHAnsi"/>
                <w:color w:val="000000"/>
                <w:sz w:val="16"/>
                <w:szCs w:val="18"/>
              </w:rPr>
            </w:pPr>
            <w:r w:rsidRPr="00C20985">
              <w:rPr>
                <w:rFonts w:cstheme="minorHAnsi"/>
                <w:color w:val="000000"/>
                <w:sz w:val="16"/>
                <w:szCs w:val="18"/>
              </w:rPr>
              <w:t>* communicate emotions and a sense of self with accuracy and imagination through their sketches</w:t>
            </w:r>
          </w:p>
          <w:p w:rsidR="00302FC8" w:rsidRPr="00C20985" w:rsidRDefault="00302FC8" w:rsidP="00302FC8">
            <w:pPr>
              <w:autoSpaceDE w:val="0"/>
              <w:autoSpaceDN w:val="0"/>
              <w:adjustRightInd w:val="0"/>
              <w:rPr>
                <w:rFonts w:cstheme="minorHAnsi"/>
                <w:color w:val="000000"/>
                <w:sz w:val="16"/>
                <w:szCs w:val="18"/>
              </w:rPr>
            </w:pPr>
            <w:r w:rsidRPr="00C20985">
              <w:rPr>
                <w:rFonts w:cstheme="minorHAnsi"/>
                <w:color w:val="000000"/>
                <w:sz w:val="16"/>
                <w:szCs w:val="18"/>
              </w:rPr>
              <w:t>* explain why they have combined different tolls to create their drawings</w:t>
            </w:r>
          </w:p>
          <w:p w:rsidR="00302FC8" w:rsidRPr="00C20985" w:rsidRDefault="00302FC8" w:rsidP="00302FC8">
            <w:pPr>
              <w:autoSpaceDE w:val="0"/>
              <w:autoSpaceDN w:val="0"/>
              <w:adjustRightInd w:val="0"/>
              <w:rPr>
                <w:rFonts w:cstheme="minorHAnsi"/>
                <w:b/>
                <w:sz w:val="16"/>
                <w:szCs w:val="18"/>
              </w:rPr>
            </w:pPr>
            <w:r w:rsidRPr="00C20985">
              <w:rPr>
                <w:rFonts w:cstheme="minorHAnsi"/>
                <w:color w:val="000000"/>
                <w:sz w:val="16"/>
                <w:szCs w:val="18"/>
              </w:rPr>
              <w:t>* explain why they have chosen specific drawing techniques</w:t>
            </w:r>
            <w:r w:rsidRPr="00C20985">
              <w:rPr>
                <w:rFonts w:cstheme="minorHAnsi"/>
                <w:b/>
                <w:sz w:val="16"/>
                <w:szCs w:val="18"/>
              </w:rPr>
              <w:t xml:space="preserve"> </w:t>
            </w:r>
          </w:p>
          <w:p w:rsidR="00F665B7" w:rsidRPr="00C20985" w:rsidRDefault="00F665B7" w:rsidP="00302FC8">
            <w:pPr>
              <w:autoSpaceDE w:val="0"/>
              <w:autoSpaceDN w:val="0"/>
              <w:adjustRightInd w:val="0"/>
              <w:rPr>
                <w:rFonts w:cstheme="minorHAnsi"/>
                <w:b/>
                <w:sz w:val="16"/>
                <w:szCs w:val="18"/>
              </w:rPr>
            </w:pPr>
            <w:r w:rsidRPr="00C20985">
              <w:rPr>
                <w:rFonts w:cstheme="minorHAnsi"/>
                <w:b/>
                <w:sz w:val="16"/>
                <w:szCs w:val="18"/>
              </w:rPr>
              <w:t>Sketch books:</w:t>
            </w:r>
          </w:p>
          <w:p w:rsidR="00302FC8" w:rsidRPr="00C20985" w:rsidRDefault="00302FC8" w:rsidP="00302FC8">
            <w:pPr>
              <w:autoSpaceDE w:val="0"/>
              <w:autoSpaceDN w:val="0"/>
              <w:adjustRightInd w:val="0"/>
              <w:rPr>
                <w:rFonts w:cstheme="minorHAnsi"/>
                <w:sz w:val="16"/>
                <w:szCs w:val="18"/>
              </w:rPr>
            </w:pPr>
            <w:r w:rsidRPr="00C20985">
              <w:rPr>
                <w:rFonts w:cstheme="minorHAnsi"/>
                <w:sz w:val="16"/>
                <w:szCs w:val="18"/>
              </w:rPr>
              <w:t>* keep detailed notes, and quotes explaining about items</w:t>
            </w:r>
          </w:p>
          <w:p w:rsidR="00302FC8" w:rsidRPr="00C20985" w:rsidRDefault="00302FC8" w:rsidP="00302FC8">
            <w:pPr>
              <w:autoSpaceDE w:val="0"/>
              <w:autoSpaceDN w:val="0"/>
              <w:adjustRightInd w:val="0"/>
              <w:rPr>
                <w:rFonts w:cstheme="minorHAnsi"/>
                <w:sz w:val="16"/>
                <w:szCs w:val="18"/>
              </w:rPr>
            </w:pPr>
            <w:r w:rsidRPr="00C20985">
              <w:rPr>
                <w:rFonts w:cstheme="minorHAnsi"/>
                <w:sz w:val="16"/>
                <w:szCs w:val="18"/>
              </w:rPr>
              <w:t>* compare their methods to those of others and keep notes in their sketch books</w:t>
            </w:r>
          </w:p>
          <w:p w:rsidR="00302FC8" w:rsidRPr="00C20985" w:rsidRDefault="00302FC8" w:rsidP="00302FC8">
            <w:pPr>
              <w:autoSpaceDE w:val="0"/>
              <w:autoSpaceDN w:val="0"/>
              <w:adjustRightInd w:val="0"/>
              <w:rPr>
                <w:rFonts w:cstheme="minorHAnsi"/>
                <w:sz w:val="16"/>
                <w:szCs w:val="18"/>
              </w:rPr>
            </w:pPr>
            <w:r w:rsidRPr="00C20985">
              <w:rPr>
                <w:rFonts w:cstheme="minorHAnsi"/>
                <w:sz w:val="16"/>
                <w:szCs w:val="18"/>
              </w:rPr>
              <w:t xml:space="preserve">* combine graphics and text based research of commercial design (magazines </w:t>
            </w:r>
            <w:proofErr w:type="spellStart"/>
            <w:r w:rsidRPr="00C20985">
              <w:rPr>
                <w:rFonts w:cstheme="minorHAnsi"/>
                <w:sz w:val="16"/>
                <w:szCs w:val="18"/>
              </w:rPr>
              <w:t>etc</w:t>
            </w:r>
            <w:proofErr w:type="spellEnd"/>
            <w:r w:rsidRPr="00C20985">
              <w:rPr>
                <w:rFonts w:cstheme="minorHAnsi"/>
                <w:sz w:val="16"/>
                <w:szCs w:val="18"/>
              </w:rPr>
              <w:t>) to influence the layout of their sketch books</w:t>
            </w:r>
          </w:p>
          <w:p w:rsidR="00302FC8" w:rsidRPr="00C20985" w:rsidRDefault="00302FC8" w:rsidP="00302FC8">
            <w:pPr>
              <w:autoSpaceDE w:val="0"/>
              <w:autoSpaceDN w:val="0"/>
              <w:adjustRightInd w:val="0"/>
              <w:rPr>
                <w:rFonts w:cstheme="minorHAnsi"/>
                <w:b/>
                <w:sz w:val="16"/>
                <w:szCs w:val="18"/>
              </w:rPr>
            </w:pPr>
            <w:r w:rsidRPr="00C20985">
              <w:rPr>
                <w:rFonts w:cstheme="minorHAnsi"/>
                <w:sz w:val="16"/>
                <w:szCs w:val="18"/>
              </w:rPr>
              <w:t>* adapt and refine their work to reflect its meaning and purpose, keeping notes and annotations in their sketch books</w:t>
            </w:r>
            <w:r w:rsidRPr="00C20985">
              <w:rPr>
                <w:rFonts w:cstheme="minorHAnsi"/>
                <w:b/>
                <w:sz w:val="16"/>
                <w:szCs w:val="18"/>
              </w:rPr>
              <w:t xml:space="preserve"> </w:t>
            </w:r>
          </w:p>
          <w:p w:rsidR="002464EB" w:rsidRPr="00C20985" w:rsidRDefault="002464EB" w:rsidP="00302FC8">
            <w:pPr>
              <w:autoSpaceDE w:val="0"/>
              <w:autoSpaceDN w:val="0"/>
              <w:adjustRightInd w:val="0"/>
              <w:rPr>
                <w:rFonts w:cstheme="minorHAnsi"/>
                <w:b/>
                <w:sz w:val="16"/>
                <w:szCs w:val="18"/>
              </w:rPr>
            </w:pPr>
            <w:r w:rsidRPr="00C20985">
              <w:rPr>
                <w:rFonts w:cstheme="minorHAnsi"/>
                <w:b/>
                <w:sz w:val="16"/>
                <w:szCs w:val="18"/>
              </w:rPr>
              <w:t>Knowledge</w:t>
            </w:r>
          </w:p>
          <w:p w:rsidR="00302FC8" w:rsidRPr="00C20985" w:rsidRDefault="00302FC8" w:rsidP="00302FC8">
            <w:pPr>
              <w:autoSpaceDE w:val="0"/>
              <w:autoSpaceDN w:val="0"/>
              <w:adjustRightInd w:val="0"/>
              <w:rPr>
                <w:rFonts w:ascii="Calibri" w:hAnsi="Calibri" w:cs="Calibri"/>
                <w:bCs/>
                <w:color w:val="000000"/>
                <w:sz w:val="16"/>
                <w:szCs w:val="18"/>
              </w:rPr>
            </w:pPr>
            <w:r w:rsidRPr="00C20985">
              <w:rPr>
                <w:rFonts w:ascii="Calibri" w:hAnsi="Calibri" w:cs="Calibri"/>
                <w:bCs/>
                <w:color w:val="000000"/>
                <w:sz w:val="16"/>
                <w:szCs w:val="18"/>
              </w:rPr>
              <w:t>* make a record about the styles and qualities in their work</w:t>
            </w:r>
          </w:p>
          <w:p w:rsidR="00302FC8" w:rsidRPr="00C20985" w:rsidRDefault="00302FC8" w:rsidP="00302FC8">
            <w:pPr>
              <w:autoSpaceDE w:val="0"/>
              <w:autoSpaceDN w:val="0"/>
              <w:adjustRightInd w:val="0"/>
              <w:rPr>
                <w:rFonts w:ascii="Calibri" w:hAnsi="Calibri" w:cs="Calibri"/>
                <w:bCs/>
                <w:color w:val="000000"/>
                <w:sz w:val="16"/>
                <w:szCs w:val="18"/>
              </w:rPr>
            </w:pPr>
            <w:r w:rsidRPr="00C20985">
              <w:rPr>
                <w:rFonts w:ascii="Calibri" w:hAnsi="Calibri" w:cs="Calibri"/>
                <w:bCs/>
                <w:color w:val="000000"/>
                <w:sz w:val="16"/>
                <w:szCs w:val="18"/>
              </w:rPr>
              <w:t>* say what their work is influenced by</w:t>
            </w:r>
          </w:p>
          <w:p w:rsidR="0081491F" w:rsidRPr="00C20985" w:rsidRDefault="00302FC8" w:rsidP="00302FC8">
            <w:pPr>
              <w:pStyle w:val="NormalWeb"/>
              <w:spacing w:before="0" w:beforeAutospacing="0" w:after="0" w:afterAutospacing="0"/>
              <w:rPr>
                <w:rFonts w:asciiTheme="minorHAnsi" w:eastAsiaTheme="minorEastAsia" w:hAnsiTheme="minorHAnsi" w:cstheme="minorHAnsi"/>
                <w:b/>
                <w:kern w:val="24"/>
                <w:sz w:val="16"/>
                <w:szCs w:val="18"/>
              </w:rPr>
            </w:pPr>
            <w:r w:rsidRPr="00C20985">
              <w:rPr>
                <w:rFonts w:ascii="Calibri" w:hAnsi="Calibri" w:cs="Calibri"/>
                <w:bCs/>
                <w:color w:val="000000"/>
                <w:sz w:val="16"/>
                <w:szCs w:val="18"/>
              </w:rPr>
              <w:t>* include technical aspects in their work (e.g. architectural design)</w:t>
            </w:r>
          </w:p>
        </w:tc>
      </w:tr>
    </w:tbl>
    <w:p w:rsidR="00FF19CE" w:rsidRDefault="00FF19CE"/>
    <w:tbl>
      <w:tblPr>
        <w:tblStyle w:val="TableGrid"/>
        <w:tblW w:w="21665" w:type="dxa"/>
        <w:tblLook w:val="04A0" w:firstRow="1" w:lastRow="0" w:firstColumn="1" w:lastColumn="0" w:noHBand="0" w:noVBand="1"/>
      </w:tblPr>
      <w:tblGrid>
        <w:gridCol w:w="2734"/>
        <w:gridCol w:w="787"/>
        <w:gridCol w:w="1985"/>
        <w:gridCol w:w="1275"/>
        <w:gridCol w:w="5245"/>
        <w:gridCol w:w="2835"/>
        <w:gridCol w:w="567"/>
        <w:gridCol w:w="3402"/>
        <w:gridCol w:w="2835"/>
      </w:tblGrid>
      <w:tr w:rsidR="00912F21" w:rsidRPr="00C25A49" w:rsidTr="00C20985">
        <w:trPr>
          <w:trHeight w:val="687"/>
        </w:trPr>
        <w:tc>
          <w:tcPr>
            <w:tcW w:w="14861" w:type="dxa"/>
            <w:gridSpan w:val="6"/>
            <w:tcBorders>
              <w:top w:val="single" w:sz="18" w:space="0" w:color="auto"/>
              <w:left w:val="single" w:sz="18" w:space="0" w:color="auto"/>
              <w:bottom w:val="single" w:sz="18" w:space="0" w:color="auto"/>
              <w:right w:val="nil"/>
            </w:tcBorders>
            <w:shd w:val="clear" w:color="auto" w:fill="A8D08D" w:themeFill="accent6" w:themeFillTint="99"/>
          </w:tcPr>
          <w:p w:rsidR="00912F21" w:rsidRDefault="00302FC8" w:rsidP="002464EB">
            <w:pPr>
              <w:jc w:val="center"/>
              <w:rPr>
                <w:b/>
                <w:sz w:val="28"/>
                <w:szCs w:val="44"/>
              </w:rPr>
            </w:pPr>
            <w:r>
              <w:rPr>
                <w:b/>
                <w:sz w:val="28"/>
                <w:szCs w:val="44"/>
              </w:rPr>
              <w:t>Cycle A - Exploration 1 – U</w:t>
            </w:r>
            <w:r w:rsidR="00F665B7">
              <w:rPr>
                <w:b/>
                <w:sz w:val="28"/>
                <w:szCs w:val="44"/>
              </w:rPr>
              <w:t>Ks2</w:t>
            </w:r>
          </w:p>
          <w:p w:rsidR="002464EB" w:rsidRDefault="00912F21" w:rsidP="002464EB">
            <w:pPr>
              <w:jc w:val="center"/>
              <w:rPr>
                <w:sz w:val="16"/>
                <w:szCs w:val="44"/>
              </w:rPr>
            </w:pPr>
            <w:r>
              <w:rPr>
                <w:b/>
                <w:sz w:val="28"/>
                <w:szCs w:val="44"/>
              </w:rPr>
              <w:t>Who do you think you are?</w:t>
            </w:r>
            <w:r w:rsidR="002464EB" w:rsidRPr="004576CF">
              <w:rPr>
                <w:sz w:val="16"/>
                <w:szCs w:val="44"/>
              </w:rPr>
              <w:t xml:space="preserve"> </w:t>
            </w:r>
          </w:p>
          <w:p w:rsidR="00912F21" w:rsidRPr="00BD5A54" w:rsidRDefault="002464EB" w:rsidP="00103E2D">
            <w:pPr>
              <w:jc w:val="center"/>
              <w:rPr>
                <w:b/>
                <w:sz w:val="28"/>
                <w:szCs w:val="44"/>
              </w:rPr>
            </w:pPr>
            <w:r w:rsidRPr="004576CF">
              <w:rPr>
                <w:sz w:val="16"/>
                <w:szCs w:val="44"/>
              </w:rPr>
              <w:t>Throughout</w:t>
            </w:r>
            <w:r>
              <w:rPr>
                <w:sz w:val="16"/>
                <w:szCs w:val="44"/>
              </w:rPr>
              <w:t xml:space="preserve"> the exploration, </w:t>
            </w:r>
            <w:r w:rsidR="00D105BF">
              <w:rPr>
                <w:sz w:val="16"/>
                <w:szCs w:val="44"/>
              </w:rPr>
              <w:t>children continue to lea</w:t>
            </w:r>
            <w:r w:rsidR="002816DC">
              <w:rPr>
                <w:sz w:val="16"/>
                <w:szCs w:val="44"/>
              </w:rPr>
              <w:t>rn about themselves and will</w:t>
            </w:r>
            <w:r w:rsidR="00D105BF">
              <w:rPr>
                <w:sz w:val="16"/>
                <w:szCs w:val="44"/>
              </w:rPr>
              <w:t xml:space="preserve"> think about </w:t>
            </w:r>
            <w:r w:rsidR="002816DC">
              <w:rPr>
                <w:sz w:val="16"/>
                <w:szCs w:val="44"/>
              </w:rPr>
              <w:t xml:space="preserve">culture and </w:t>
            </w:r>
            <w:r w:rsidR="00D105BF">
              <w:rPr>
                <w:sz w:val="16"/>
                <w:szCs w:val="44"/>
              </w:rPr>
              <w:t xml:space="preserve">diversity, both across different </w:t>
            </w:r>
            <w:r w:rsidR="002816DC">
              <w:rPr>
                <w:sz w:val="16"/>
                <w:szCs w:val="44"/>
              </w:rPr>
              <w:t xml:space="preserve">their </w:t>
            </w:r>
            <w:r w:rsidR="00103E2D">
              <w:rPr>
                <w:sz w:val="16"/>
                <w:szCs w:val="44"/>
              </w:rPr>
              <w:t>bodies and local areas. They</w:t>
            </w:r>
            <w:r w:rsidRPr="004576CF">
              <w:rPr>
                <w:sz w:val="16"/>
                <w:szCs w:val="44"/>
              </w:rPr>
              <w:t xml:space="preserve"> learn about </w:t>
            </w:r>
            <w:r w:rsidR="00D105BF">
              <w:rPr>
                <w:sz w:val="16"/>
                <w:szCs w:val="44"/>
              </w:rPr>
              <w:t xml:space="preserve">diversity </w:t>
            </w:r>
            <w:r>
              <w:rPr>
                <w:sz w:val="16"/>
                <w:szCs w:val="44"/>
              </w:rPr>
              <w:t>within the human race</w:t>
            </w:r>
            <w:r w:rsidR="00D105BF">
              <w:rPr>
                <w:sz w:val="16"/>
                <w:szCs w:val="44"/>
              </w:rPr>
              <w:t xml:space="preserve"> in relation to the functions of different parts of the body, and explore the nature of prejudice, racism and sexism, thinking about ways to combat these. </w:t>
            </w:r>
            <w:r w:rsidRPr="004576CF">
              <w:rPr>
                <w:sz w:val="16"/>
                <w:szCs w:val="44"/>
              </w:rPr>
              <w:t>They learn about the Geograph</w:t>
            </w:r>
            <w:r w:rsidR="00357C35">
              <w:rPr>
                <w:sz w:val="16"/>
                <w:szCs w:val="44"/>
              </w:rPr>
              <w:t>ical features of</w:t>
            </w:r>
            <w:r w:rsidR="00D105BF">
              <w:rPr>
                <w:sz w:val="16"/>
                <w:szCs w:val="44"/>
              </w:rPr>
              <w:t xml:space="preserve"> Europe</w:t>
            </w:r>
            <w:r w:rsidR="00357C35">
              <w:rPr>
                <w:sz w:val="16"/>
                <w:szCs w:val="44"/>
              </w:rPr>
              <w:t xml:space="preserve"> and the Northern Hemisphere</w:t>
            </w:r>
            <w:r w:rsidR="00D105BF">
              <w:rPr>
                <w:sz w:val="16"/>
                <w:szCs w:val="44"/>
              </w:rPr>
              <w:t>, exploring di</w:t>
            </w:r>
            <w:r w:rsidR="00544D6C">
              <w:rPr>
                <w:sz w:val="16"/>
                <w:szCs w:val="44"/>
              </w:rPr>
              <w:t xml:space="preserve">versity of culture and society, </w:t>
            </w:r>
            <w:r w:rsidRPr="004576CF">
              <w:rPr>
                <w:sz w:val="16"/>
                <w:szCs w:val="44"/>
              </w:rPr>
              <w:t>exploring the idea of themselves as part of a community</w:t>
            </w:r>
            <w:r>
              <w:rPr>
                <w:sz w:val="16"/>
                <w:szCs w:val="44"/>
              </w:rPr>
              <w:t xml:space="preserve"> to answer the question of who they think they are.</w:t>
            </w:r>
          </w:p>
        </w:tc>
        <w:tc>
          <w:tcPr>
            <w:tcW w:w="6804" w:type="dxa"/>
            <w:gridSpan w:val="3"/>
            <w:tcBorders>
              <w:top w:val="single" w:sz="18" w:space="0" w:color="auto"/>
              <w:left w:val="nil"/>
              <w:bottom w:val="single" w:sz="18" w:space="0" w:color="auto"/>
              <w:right w:val="single" w:sz="18" w:space="0" w:color="auto"/>
            </w:tcBorders>
            <w:shd w:val="clear" w:color="auto" w:fill="A8D08D" w:themeFill="accent6" w:themeFillTint="99"/>
          </w:tcPr>
          <w:p w:rsidR="00912F21" w:rsidRPr="00C25A49" w:rsidRDefault="00912F21" w:rsidP="002464EB">
            <w:pPr>
              <w:jc w:val="center"/>
              <w:rPr>
                <w:b/>
                <w:sz w:val="28"/>
                <w:szCs w:val="44"/>
              </w:rPr>
            </w:pPr>
            <w:r>
              <w:rPr>
                <w:b/>
                <w:sz w:val="28"/>
                <w:szCs w:val="44"/>
              </w:rPr>
              <w:t>Learning - Identity &amp; Diversity</w:t>
            </w:r>
          </w:p>
          <w:p w:rsidR="00912F21" w:rsidRDefault="00912F21" w:rsidP="002464EB">
            <w:pPr>
              <w:jc w:val="center"/>
              <w:rPr>
                <w:b/>
                <w:sz w:val="28"/>
                <w:szCs w:val="44"/>
              </w:rPr>
            </w:pPr>
            <w:r>
              <w:rPr>
                <w:b/>
                <w:sz w:val="28"/>
                <w:szCs w:val="44"/>
              </w:rPr>
              <w:t>Science driver – Animals including humans (Biology)</w:t>
            </w:r>
          </w:p>
          <w:p w:rsidR="00912F21" w:rsidRPr="00C25A49" w:rsidRDefault="00912F21" w:rsidP="00BD0F72">
            <w:pPr>
              <w:jc w:val="center"/>
              <w:rPr>
                <w:b/>
                <w:sz w:val="36"/>
                <w:szCs w:val="44"/>
              </w:rPr>
            </w:pPr>
            <w:r>
              <w:rPr>
                <w:b/>
                <w:sz w:val="28"/>
                <w:szCs w:val="44"/>
              </w:rPr>
              <w:t>Geography driv</w:t>
            </w:r>
            <w:r w:rsidR="00BD0F72">
              <w:rPr>
                <w:b/>
                <w:sz w:val="28"/>
                <w:szCs w:val="44"/>
              </w:rPr>
              <w:t>er - Study of Northern Hemisphere (Europe, N. America, China and India)</w:t>
            </w:r>
          </w:p>
        </w:tc>
      </w:tr>
      <w:tr w:rsidR="002464EB" w:rsidRPr="00C25A49" w:rsidTr="00C20985">
        <w:trPr>
          <w:trHeight w:val="207"/>
        </w:trPr>
        <w:tc>
          <w:tcPr>
            <w:tcW w:w="3521" w:type="dxa"/>
            <w:gridSpan w:val="2"/>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szCs w:val="32"/>
              </w:rPr>
            </w:pPr>
            <w:r w:rsidRPr="00CA6254">
              <w:rPr>
                <w:b/>
                <w:szCs w:val="32"/>
              </w:rPr>
              <w:t>What should pupils already know?</w:t>
            </w:r>
          </w:p>
        </w:tc>
        <w:tc>
          <w:tcPr>
            <w:tcW w:w="3260" w:type="dxa"/>
            <w:gridSpan w:val="2"/>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b/>
                <w:noProof/>
                <w:szCs w:val="16"/>
                <w:lang w:eastAsia="en-GB"/>
              </w:rPr>
            </w:pPr>
            <w:r w:rsidRPr="00CA6254">
              <w:rPr>
                <w:b/>
                <w:szCs w:val="32"/>
              </w:rPr>
              <w:t>What will pupils learn?</w:t>
            </w:r>
          </w:p>
        </w:tc>
        <w:tc>
          <w:tcPr>
            <w:tcW w:w="14884" w:type="dxa"/>
            <w:gridSpan w:val="5"/>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2464EB" w:rsidRPr="00CA6254" w:rsidRDefault="002464EB" w:rsidP="002464EB">
            <w:pPr>
              <w:jc w:val="center"/>
              <w:rPr>
                <w:noProof/>
                <w:szCs w:val="20"/>
                <w:u w:val="single"/>
                <w:lang w:eastAsia="en-GB"/>
              </w:rPr>
            </w:pPr>
            <w:r w:rsidRPr="00CA6254">
              <w:rPr>
                <w:b/>
                <w:szCs w:val="32"/>
              </w:rPr>
              <w:t>Where will this learning go?</w:t>
            </w:r>
          </w:p>
        </w:tc>
      </w:tr>
      <w:tr w:rsidR="002464EB" w:rsidRPr="00C25A49" w:rsidTr="00C20985">
        <w:trPr>
          <w:trHeight w:val="207"/>
        </w:trPr>
        <w:tc>
          <w:tcPr>
            <w:tcW w:w="3521" w:type="dxa"/>
            <w:gridSpan w:val="2"/>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103E2D" w:rsidRPr="007F18AE" w:rsidRDefault="00103E2D" w:rsidP="00103E2D">
            <w:pPr>
              <w:autoSpaceDE w:val="0"/>
              <w:autoSpaceDN w:val="0"/>
              <w:adjustRightInd w:val="0"/>
              <w:rPr>
                <w:rFonts w:cstheme="minorHAnsi"/>
                <w:sz w:val="16"/>
                <w:szCs w:val="16"/>
              </w:rPr>
            </w:pPr>
            <w:r w:rsidRPr="007F18AE">
              <w:rPr>
                <w:rFonts w:cstheme="minorHAnsi"/>
                <w:sz w:val="16"/>
                <w:szCs w:val="16"/>
              </w:rPr>
              <w:t>* diversity of cultures and societies within and beyond own experience</w:t>
            </w:r>
          </w:p>
          <w:p w:rsidR="00103E2D" w:rsidRPr="007F18AE" w:rsidRDefault="00103E2D" w:rsidP="00103E2D">
            <w:pPr>
              <w:autoSpaceDE w:val="0"/>
              <w:autoSpaceDN w:val="0"/>
              <w:adjustRightInd w:val="0"/>
              <w:rPr>
                <w:rFonts w:cstheme="minorHAnsi"/>
                <w:sz w:val="16"/>
                <w:szCs w:val="16"/>
              </w:rPr>
            </w:pPr>
            <w:r w:rsidRPr="007F18AE">
              <w:rPr>
                <w:rFonts w:cstheme="minorHAnsi"/>
                <w:sz w:val="16"/>
                <w:szCs w:val="16"/>
              </w:rPr>
              <w:t>* contribution of different cultures to our lives</w:t>
            </w:r>
          </w:p>
          <w:p w:rsidR="002464EB" w:rsidRPr="00DF1B8C" w:rsidRDefault="00103E2D" w:rsidP="00103E2D">
            <w:pPr>
              <w:rPr>
                <w:rFonts w:cstheme="minorHAnsi"/>
                <w:sz w:val="16"/>
                <w:szCs w:val="21"/>
              </w:rPr>
            </w:pPr>
            <w:r w:rsidRPr="007F18AE">
              <w:rPr>
                <w:rFonts w:cstheme="minorHAnsi"/>
                <w:sz w:val="16"/>
                <w:szCs w:val="16"/>
              </w:rPr>
              <w:t>* nature of prejudice, racism and sexism and ways to combat these</w:t>
            </w:r>
          </w:p>
        </w:tc>
        <w:tc>
          <w:tcPr>
            <w:tcW w:w="3260" w:type="dxa"/>
            <w:gridSpan w:val="2"/>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103E2D" w:rsidRPr="00103E2D" w:rsidRDefault="00103E2D" w:rsidP="00103E2D">
            <w:pPr>
              <w:autoSpaceDE w:val="0"/>
              <w:autoSpaceDN w:val="0"/>
              <w:adjustRightInd w:val="0"/>
              <w:rPr>
                <w:rFonts w:cstheme="minorHAnsi"/>
                <w:sz w:val="16"/>
                <w:szCs w:val="16"/>
              </w:rPr>
            </w:pPr>
            <w:r w:rsidRPr="00103E2D">
              <w:rPr>
                <w:rFonts w:cstheme="minorHAnsi"/>
                <w:sz w:val="16"/>
                <w:szCs w:val="16"/>
              </w:rPr>
              <w:t>* benefits and challenges of diversity</w:t>
            </w:r>
          </w:p>
          <w:p w:rsidR="00103E2D" w:rsidRPr="00103E2D" w:rsidRDefault="00103E2D" w:rsidP="00103E2D">
            <w:pPr>
              <w:autoSpaceDE w:val="0"/>
              <w:autoSpaceDN w:val="0"/>
              <w:adjustRightInd w:val="0"/>
              <w:rPr>
                <w:rFonts w:cstheme="minorHAnsi"/>
                <w:sz w:val="16"/>
                <w:szCs w:val="16"/>
              </w:rPr>
            </w:pPr>
            <w:r w:rsidRPr="00103E2D">
              <w:rPr>
                <w:rFonts w:cstheme="minorHAnsi"/>
                <w:sz w:val="16"/>
                <w:szCs w:val="16"/>
              </w:rPr>
              <w:t>* impacts f stereotyping, prejudice and discrimination and how to challenge these</w:t>
            </w:r>
          </w:p>
          <w:p w:rsidR="002464EB" w:rsidRPr="00103E2D" w:rsidRDefault="00103E2D" w:rsidP="00103E2D">
            <w:pPr>
              <w:rPr>
                <w:rFonts w:cstheme="minorHAnsi"/>
                <w:sz w:val="16"/>
                <w:szCs w:val="16"/>
              </w:rPr>
            </w:pPr>
            <w:r w:rsidRPr="00103E2D">
              <w:rPr>
                <w:rFonts w:cstheme="minorHAnsi"/>
                <w:sz w:val="16"/>
                <w:szCs w:val="16"/>
              </w:rPr>
              <w:t>* importance of language, beliefs and values in cultural identities</w:t>
            </w:r>
          </w:p>
        </w:tc>
        <w:tc>
          <w:tcPr>
            <w:tcW w:w="14884" w:type="dxa"/>
            <w:gridSpan w:val="5"/>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2464EB" w:rsidRPr="00DF1B8C" w:rsidRDefault="002464EB" w:rsidP="002464EB">
            <w:pPr>
              <w:rPr>
                <w:rFonts w:cstheme="minorHAnsi"/>
                <w:b/>
                <w:sz w:val="16"/>
                <w:szCs w:val="16"/>
              </w:rPr>
            </w:pPr>
            <w:r w:rsidRPr="00DF1B8C">
              <w:rPr>
                <w:rFonts w:cstheme="minorHAnsi"/>
                <w:b/>
                <w:sz w:val="16"/>
                <w:szCs w:val="16"/>
              </w:rPr>
              <w:t>Uks2</w:t>
            </w:r>
          </w:p>
          <w:p w:rsidR="002464EB" w:rsidRDefault="002464EB" w:rsidP="002464EB">
            <w:pPr>
              <w:autoSpaceDE w:val="0"/>
              <w:autoSpaceDN w:val="0"/>
              <w:adjustRightInd w:val="0"/>
              <w:rPr>
                <w:rFonts w:cstheme="minorHAnsi"/>
                <w:sz w:val="16"/>
                <w:szCs w:val="16"/>
              </w:rPr>
            </w:pPr>
            <w:r>
              <w:rPr>
                <w:rFonts w:cstheme="minorHAnsi"/>
                <w:sz w:val="16"/>
                <w:szCs w:val="16"/>
              </w:rPr>
              <w:t>Again extending their learning to a global community and world migration, pupils will build on previous knowledge to think about the</w:t>
            </w:r>
            <w:r w:rsidRPr="00DF1B8C">
              <w:rPr>
                <w:rFonts w:cstheme="minorHAnsi"/>
                <w:sz w:val="16"/>
                <w:szCs w:val="16"/>
              </w:rPr>
              <w:t xml:space="preserve"> benefits and challenges of diversity</w:t>
            </w:r>
            <w:r>
              <w:rPr>
                <w:rFonts w:cstheme="minorHAnsi"/>
                <w:sz w:val="16"/>
                <w:szCs w:val="16"/>
              </w:rPr>
              <w:t xml:space="preserve">; the </w:t>
            </w:r>
            <w:r w:rsidRPr="00DF1B8C">
              <w:rPr>
                <w:rFonts w:cstheme="minorHAnsi"/>
                <w:sz w:val="16"/>
                <w:szCs w:val="16"/>
              </w:rPr>
              <w:t xml:space="preserve">impacts </w:t>
            </w:r>
            <w:r>
              <w:rPr>
                <w:rFonts w:cstheme="minorHAnsi"/>
                <w:sz w:val="16"/>
                <w:szCs w:val="16"/>
              </w:rPr>
              <w:t>o</w:t>
            </w:r>
            <w:r w:rsidRPr="00DF1B8C">
              <w:rPr>
                <w:rFonts w:cstheme="minorHAnsi"/>
                <w:sz w:val="16"/>
                <w:szCs w:val="16"/>
              </w:rPr>
              <w:t>f stereotyping, prejudice and discrimination and how to challenge these</w:t>
            </w:r>
            <w:r>
              <w:rPr>
                <w:rFonts w:cstheme="minorHAnsi"/>
                <w:sz w:val="16"/>
                <w:szCs w:val="16"/>
              </w:rPr>
              <w:t>; and the</w:t>
            </w:r>
            <w:r w:rsidRPr="00DF1B8C">
              <w:rPr>
                <w:rFonts w:cstheme="minorHAnsi"/>
                <w:sz w:val="16"/>
                <w:szCs w:val="16"/>
              </w:rPr>
              <w:t xml:space="preserve"> importance of language, beliefs and values in cultural identities</w:t>
            </w:r>
            <w:r>
              <w:rPr>
                <w:rFonts w:cstheme="minorHAnsi"/>
                <w:sz w:val="16"/>
                <w:szCs w:val="16"/>
              </w:rPr>
              <w:t>.</w:t>
            </w:r>
          </w:p>
          <w:p w:rsidR="007F18AE" w:rsidRDefault="007F18AE" w:rsidP="002464EB">
            <w:pPr>
              <w:autoSpaceDE w:val="0"/>
              <w:autoSpaceDN w:val="0"/>
              <w:adjustRightInd w:val="0"/>
              <w:rPr>
                <w:rFonts w:cstheme="minorHAnsi"/>
                <w:b/>
                <w:sz w:val="16"/>
                <w:szCs w:val="16"/>
              </w:rPr>
            </w:pPr>
            <w:r>
              <w:rPr>
                <w:rFonts w:cstheme="minorHAnsi"/>
                <w:b/>
                <w:sz w:val="16"/>
                <w:szCs w:val="16"/>
              </w:rPr>
              <w:t>As lifelong citizens</w:t>
            </w:r>
          </w:p>
          <w:p w:rsidR="007F18AE" w:rsidRPr="007F18AE" w:rsidRDefault="007F18AE" w:rsidP="002464EB">
            <w:pPr>
              <w:autoSpaceDE w:val="0"/>
              <w:autoSpaceDN w:val="0"/>
              <w:adjustRightInd w:val="0"/>
              <w:rPr>
                <w:sz w:val="16"/>
                <w:szCs w:val="16"/>
              </w:rPr>
            </w:pPr>
            <w:r>
              <w:rPr>
                <w:sz w:val="16"/>
                <w:szCs w:val="16"/>
              </w:rPr>
              <w:t>Pupils will be equipped to understand the importance of self-identity and belonging across the world. They will understand the need for migration and seeking refuge, and have empathy towards the different people that they meet throughout life, embracing diversity and culture. They will challenge forms of stereotyping, prejudice and discrimination in order to be an active, important member of society.</w:t>
            </w:r>
          </w:p>
        </w:tc>
      </w:tr>
      <w:tr w:rsidR="002464EB" w:rsidTr="00C20985">
        <w:trPr>
          <w:trHeight w:val="383"/>
        </w:trPr>
        <w:tc>
          <w:tcPr>
            <w:tcW w:w="2734" w:type="dxa"/>
            <w:vMerge w:val="restart"/>
            <w:tcBorders>
              <w:top w:val="single" w:sz="18" w:space="0" w:color="auto"/>
              <w:left w:val="single" w:sz="18" w:space="0" w:color="auto"/>
              <w:right w:val="single" w:sz="18" w:space="0" w:color="auto"/>
            </w:tcBorders>
            <w:shd w:val="clear" w:color="auto" w:fill="A8D08D" w:themeFill="accent6" w:themeFillTint="99"/>
          </w:tcPr>
          <w:p w:rsidR="002464EB" w:rsidRPr="00D86E0E" w:rsidRDefault="002464EB" w:rsidP="002464EB">
            <w:pPr>
              <w:jc w:val="center"/>
              <w:rPr>
                <w:b/>
                <w:sz w:val="24"/>
                <w:szCs w:val="32"/>
              </w:rPr>
            </w:pPr>
            <w:r>
              <w:rPr>
                <w:b/>
                <w:sz w:val="24"/>
                <w:szCs w:val="32"/>
              </w:rPr>
              <w:t>SOLO Taxonomy</w:t>
            </w:r>
          </w:p>
        </w:tc>
        <w:tc>
          <w:tcPr>
            <w:tcW w:w="2772"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proofErr w:type="spellStart"/>
            <w:r w:rsidRPr="00F80FEA">
              <w:rPr>
                <w:b/>
              </w:rPr>
              <w:t>Uni</w:t>
            </w:r>
            <w:proofErr w:type="spellEnd"/>
            <w:r w:rsidRPr="00F80FEA">
              <w:rPr>
                <w:b/>
              </w:rPr>
              <w:t>-structural knowledge</w:t>
            </w:r>
          </w:p>
        </w:tc>
        <w:tc>
          <w:tcPr>
            <w:tcW w:w="6520"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Multi-Structural knowledge</w:t>
            </w:r>
          </w:p>
        </w:tc>
        <w:tc>
          <w:tcPr>
            <w:tcW w:w="3402"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16"/>
              </w:rPr>
            </w:pPr>
            <w:r w:rsidRPr="00F80FEA">
              <w:rPr>
                <w:b/>
              </w:rPr>
              <w:t>Relational knowledge</w:t>
            </w:r>
          </w:p>
        </w:tc>
        <w:tc>
          <w:tcPr>
            <w:tcW w:w="3402"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jc w:val="center"/>
              <w:rPr>
                <w:b/>
                <w:sz w:val="18"/>
                <w:szCs w:val="20"/>
              </w:rPr>
            </w:pPr>
            <w:r w:rsidRPr="00F80FEA">
              <w:rPr>
                <w:b/>
              </w:rPr>
              <w:t>Extended</w:t>
            </w:r>
            <w:r>
              <w:rPr>
                <w:b/>
              </w:rPr>
              <w:t xml:space="preserve">   </w:t>
            </w:r>
          </w:p>
        </w:tc>
        <w:tc>
          <w:tcPr>
            <w:tcW w:w="2835"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D86E0E" w:rsidRDefault="002464EB" w:rsidP="002464EB">
            <w:pPr>
              <w:tabs>
                <w:tab w:val="center" w:pos="2105"/>
              </w:tabs>
              <w:rPr>
                <w:b/>
                <w:sz w:val="18"/>
                <w:szCs w:val="18"/>
              </w:rPr>
            </w:pPr>
            <w:r>
              <w:rPr>
                <w:b/>
              </w:rPr>
              <w:tab/>
              <w:t>A</w:t>
            </w:r>
            <w:r w:rsidRPr="00F80FEA">
              <w:rPr>
                <w:b/>
              </w:rPr>
              <w:t>bstract</w:t>
            </w:r>
          </w:p>
        </w:tc>
      </w:tr>
      <w:tr w:rsidR="002464EB" w:rsidTr="00C20985">
        <w:trPr>
          <w:trHeight w:val="430"/>
        </w:trPr>
        <w:tc>
          <w:tcPr>
            <w:tcW w:w="2734" w:type="dxa"/>
            <w:vMerge/>
            <w:tcBorders>
              <w:left w:val="single" w:sz="18" w:space="0" w:color="auto"/>
              <w:bottom w:val="nil"/>
              <w:right w:val="single" w:sz="18" w:space="0" w:color="auto"/>
            </w:tcBorders>
            <w:shd w:val="clear" w:color="auto" w:fill="A8D08D" w:themeFill="accent6" w:themeFillTint="99"/>
          </w:tcPr>
          <w:p w:rsidR="002464EB" w:rsidRDefault="002464EB" w:rsidP="002464EB">
            <w:pPr>
              <w:jc w:val="center"/>
              <w:rPr>
                <w:b/>
                <w:sz w:val="24"/>
                <w:szCs w:val="32"/>
              </w:rPr>
            </w:pPr>
          </w:p>
        </w:tc>
        <w:tc>
          <w:tcPr>
            <w:tcW w:w="2772" w:type="dxa"/>
            <w:gridSpan w:val="2"/>
            <w:tcBorders>
              <w:top w:val="single" w:sz="18" w:space="0" w:color="auto"/>
              <w:left w:val="single" w:sz="18" w:space="0" w:color="auto"/>
              <w:bottom w:val="nil"/>
              <w:right w:val="single" w:sz="18" w:space="0" w:color="auto"/>
            </w:tcBorders>
            <w:shd w:val="clear" w:color="auto" w:fill="auto"/>
          </w:tcPr>
          <w:p w:rsidR="00246A81" w:rsidRDefault="00246A81" w:rsidP="002464EB">
            <w:pPr>
              <w:jc w:val="center"/>
              <w:rPr>
                <w:b/>
                <w:sz w:val="18"/>
              </w:rPr>
            </w:pPr>
            <w:r w:rsidRPr="005D7AF4">
              <w:rPr>
                <w:b/>
                <w:noProof/>
                <w:lang w:eastAsia="en-GB"/>
              </w:rPr>
              <w:drawing>
                <wp:anchor distT="0" distB="0" distL="114300" distR="114300" simplePos="0" relativeHeight="251724800" behindDoc="1" locked="0" layoutInCell="1" allowOverlap="1" wp14:anchorId="6DAEE9EC" wp14:editId="6A510721">
                  <wp:simplePos x="0" y="0"/>
                  <wp:positionH relativeFrom="column">
                    <wp:posOffset>-10795</wp:posOffset>
                  </wp:positionH>
                  <wp:positionV relativeFrom="paragraph">
                    <wp:posOffset>58420</wp:posOffset>
                  </wp:positionV>
                  <wp:extent cx="463550" cy="512445"/>
                  <wp:effectExtent l="0" t="0" r="0" b="1905"/>
                  <wp:wrapTight wrapText="bothSides">
                    <wp:wrapPolygon edited="0">
                      <wp:start x="0" y="0"/>
                      <wp:lineTo x="0" y="20877"/>
                      <wp:lineTo x="20416" y="20877"/>
                      <wp:lineTo x="2041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63550" cy="512445"/>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rPr>
            </w:pPr>
            <w:r w:rsidRPr="005D7AF4">
              <w:rPr>
                <w:b/>
                <w:sz w:val="18"/>
              </w:rPr>
              <w:t>I have one relevant bit of knowledge</w:t>
            </w:r>
          </w:p>
          <w:p w:rsidR="002464EB" w:rsidRDefault="002464EB" w:rsidP="002464EB">
            <w:pPr>
              <w:jc w:val="center"/>
            </w:pPr>
          </w:p>
        </w:tc>
        <w:tc>
          <w:tcPr>
            <w:tcW w:w="6520" w:type="dxa"/>
            <w:gridSpan w:val="2"/>
            <w:tcBorders>
              <w:top w:val="single" w:sz="18" w:space="0" w:color="auto"/>
              <w:left w:val="single" w:sz="18" w:space="0" w:color="auto"/>
              <w:bottom w:val="nil"/>
              <w:right w:val="single" w:sz="18" w:space="0" w:color="auto"/>
            </w:tcBorders>
            <w:shd w:val="clear" w:color="auto" w:fill="auto"/>
          </w:tcPr>
          <w:p w:rsidR="002464EB" w:rsidRDefault="002464EB" w:rsidP="002464EB">
            <w:pPr>
              <w:jc w:val="center"/>
              <w:rPr>
                <w:b/>
                <w:sz w:val="18"/>
              </w:rPr>
            </w:pPr>
            <w:r w:rsidRPr="005D7AF4">
              <w:rPr>
                <w:b/>
                <w:noProof/>
                <w:sz w:val="20"/>
                <w:lang w:eastAsia="en-GB"/>
              </w:rPr>
              <w:drawing>
                <wp:anchor distT="0" distB="0" distL="114300" distR="114300" simplePos="0" relativeHeight="251725824" behindDoc="1" locked="0" layoutInCell="1" allowOverlap="1" wp14:anchorId="418B7BB1" wp14:editId="1F151510">
                  <wp:simplePos x="0" y="0"/>
                  <wp:positionH relativeFrom="column">
                    <wp:posOffset>189865</wp:posOffset>
                  </wp:positionH>
                  <wp:positionV relativeFrom="paragraph">
                    <wp:posOffset>0</wp:posOffset>
                  </wp:positionV>
                  <wp:extent cx="670560" cy="498475"/>
                  <wp:effectExtent l="0" t="0" r="0" b="0"/>
                  <wp:wrapTight wrapText="bothSides">
                    <wp:wrapPolygon edited="0">
                      <wp:start x="0" y="0"/>
                      <wp:lineTo x="0" y="20637"/>
                      <wp:lineTo x="20864" y="20637"/>
                      <wp:lineTo x="2086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70560" cy="498475"/>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sz w:val="18"/>
              </w:rPr>
            </w:pPr>
            <w:r w:rsidRPr="005D7AF4">
              <w:rPr>
                <w:b/>
                <w:sz w:val="18"/>
              </w:rPr>
              <w:t>I have several bits of key knowledge</w:t>
            </w:r>
          </w:p>
          <w:p w:rsidR="002464EB" w:rsidRPr="00891013" w:rsidRDefault="002464EB" w:rsidP="002464EB">
            <w:pPr>
              <w:rPr>
                <w:b/>
              </w:rPr>
            </w:pPr>
          </w:p>
        </w:tc>
        <w:tc>
          <w:tcPr>
            <w:tcW w:w="3402" w:type="dxa"/>
            <w:gridSpan w:val="2"/>
            <w:tcBorders>
              <w:top w:val="single" w:sz="18" w:space="0" w:color="auto"/>
              <w:left w:val="single" w:sz="18" w:space="0" w:color="auto"/>
              <w:bottom w:val="nil"/>
              <w:right w:val="single" w:sz="18" w:space="0" w:color="auto"/>
            </w:tcBorders>
            <w:shd w:val="clear" w:color="auto" w:fill="auto"/>
          </w:tcPr>
          <w:p w:rsidR="00246A81" w:rsidRDefault="00246A81" w:rsidP="002464EB">
            <w:pPr>
              <w:jc w:val="center"/>
              <w:rPr>
                <w:b/>
                <w:sz w:val="18"/>
              </w:rPr>
            </w:pPr>
            <w:r w:rsidRPr="005D7AF4">
              <w:rPr>
                <w:b/>
                <w:noProof/>
                <w:sz w:val="20"/>
                <w:lang w:eastAsia="en-GB"/>
              </w:rPr>
              <w:drawing>
                <wp:anchor distT="0" distB="0" distL="114300" distR="114300" simplePos="0" relativeHeight="251726848" behindDoc="1" locked="0" layoutInCell="1" allowOverlap="1" wp14:anchorId="06D5BF89" wp14:editId="5121B180">
                  <wp:simplePos x="0" y="0"/>
                  <wp:positionH relativeFrom="column">
                    <wp:posOffset>176530</wp:posOffset>
                  </wp:positionH>
                  <wp:positionV relativeFrom="paragraph">
                    <wp:posOffset>0</wp:posOffset>
                  </wp:positionV>
                  <wp:extent cx="516255" cy="506730"/>
                  <wp:effectExtent l="0" t="0" r="0" b="7620"/>
                  <wp:wrapTight wrapText="bothSides">
                    <wp:wrapPolygon edited="0">
                      <wp:start x="0" y="0"/>
                      <wp:lineTo x="0" y="21113"/>
                      <wp:lineTo x="20723" y="21113"/>
                      <wp:lineTo x="20723"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16255" cy="506730"/>
                          </a:xfrm>
                          <a:prstGeom prst="rect">
                            <a:avLst/>
                          </a:prstGeom>
                        </pic:spPr>
                      </pic:pic>
                    </a:graphicData>
                  </a:graphic>
                  <wp14:sizeRelH relativeFrom="page">
                    <wp14:pctWidth>0</wp14:pctWidth>
                  </wp14:sizeRelH>
                  <wp14:sizeRelV relativeFrom="page">
                    <wp14:pctHeight>0</wp14:pctHeight>
                  </wp14:sizeRelV>
                </wp:anchor>
              </w:drawing>
            </w:r>
          </w:p>
          <w:p w:rsidR="002464EB" w:rsidRPr="005D7AF4" w:rsidRDefault="002464EB" w:rsidP="002464EB">
            <w:pPr>
              <w:jc w:val="center"/>
              <w:rPr>
                <w:b/>
                <w:sz w:val="18"/>
              </w:rPr>
            </w:pPr>
            <w:r w:rsidRPr="005D7AF4">
              <w:rPr>
                <w:b/>
                <w:sz w:val="18"/>
              </w:rPr>
              <w:t>I can see links between my bits of key knowledge</w:t>
            </w:r>
          </w:p>
          <w:p w:rsidR="002464EB" w:rsidRPr="00891013" w:rsidRDefault="002464EB" w:rsidP="002464EB">
            <w:pPr>
              <w:rPr>
                <w:b/>
              </w:rPr>
            </w:pPr>
          </w:p>
        </w:tc>
        <w:tc>
          <w:tcPr>
            <w:tcW w:w="6237" w:type="dxa"/>
            <w:gridSpan w:val="2"/>
            <w:tcBorders>
              <w:top w:val="single" w:sz="18" w:space="0" w:color="auto"/>
              <w:left w:val="single" w:sz="18" w:space="0" w:color="auto"/>
              <w:bottom w:val="nil"/>
              <w:right w:val="single" w:sz="18" w:space="0" w:color="auto"/>
            </w:tcBorders>
            <w:shd w:val="clear" w:color="auto" w:fill="auto"/>
          </w:tcPr>
          <w:p w:rsidR="002464EB" w:rsidRPr="00246A81" w:rsidRDefault="00246A81" w:rsidP="00246A81">
            <w:pPr>
              <w:jc w:val="center"/>
              <w:rPr>
                <w:b/>
                <w:sz w:val="18"/>
              </w:rPr>
            </w:pPr>
            <w:r>
              <w:rPr>
                <w:noProof/>
                <w:lang w:eastAsia="en-GB"/>
              </w:rPr>
              <w:drawing>
                <wp:anchor distT="0" distB="0" distL="114300" distR="114300" simplePos="0" relativeHeight="251849728" behindDoc="1" locked="0" layoutInCell="1" allowOverlap="1">
                  <wp:simplePos x="0" y="0"/>
                  <wp:positionH relativeFrom="column">
                    <wp:posOffset>2275840</wp:posOffset>
                  </wp:positionH>
                  <wp:positionV relativeFrom="paragraph">
                    <wp:posOffset>149225</wp:posOffset>
                  </wp:positionV>
                  <wp:extent cx="1505585" cy="285750"/>
                  <wp:effectExtent l="0" t="0" r="0" b="0"/>
                  <wp:wrapTight wrapText="bothSides">
                    <wp:wrapPolygon edited="0">
                      <wp:start x="0" y="0"/>
                      <wp:lineTo x="0" y="20160"/>
                      <wp:lineTo x="21318" y="20160"/>
                      <wp:lineTo x="21318"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05585" cy="285750"/>
                          </a:xfrm>
                          <a:prstGeom prst="rect">
                            <a:avLst/>
                          </a:prstGeom>
                        </pic:spPr>
                      </pic:pic>
                    </a:graphicData>
                  </a:graphic>
                  <wp14:sizeRelH relativeFrom="page">
                    <wp14:pctWidth>0</wp14:pctWidth>
                  </wp14:sizeRelH>
                  <wp14:sizeRelV relativeFrom="page">
                    <wp14:pctHeight>0</wp14:pctHeight>
                  </wp14:sizeRelV>
                </wp:anchor>
              </w:drawing>
            </w:r>
            <w:r w:rsidRPr="005D7AF4">
              <w:rPr>
                <w:b/>
                <w:noProof/>
                <w:sz w:val="20"/>
                <w:lang w:eastAsia="en-GB"/>
              </w:rPr>
              <w:drawing>
                <wp:anchor distT="0" distB="0" distL="114300" distR="114300" simplePos="0" relativeHeight="251727872" behindDoc="1" locked="0" layoutInCell="1" allowOverlap="1" wp14:anchorId="14A36753" wp14:editId="5BBF9D3D">
                  <wp:simplePos x="0" y="0"/>
                  <wp:positionH relativeFrom="column">
                    <wp:posOffset>1941830</wp:posOffset>
                  </wp:positionH>
                  <wp:positionV relativeFrom="paragraph">
                    <wp:posOffset>0</wp:posOffset>
                  </wp:positionV>
                  <wp:extent cx="508000" cy="559435"/>
                  <wp:effectExtent l="0" t="0" r="6350" b="0"/>
                  <wp:wrapTight wrapText="bothSides">
                    <wp:wrapPolygon edited="0">
                      <wp:start x="0" y="0"/>
                      <wp:lineTo x="0" y="20595"/>
                      <wp:lineTo x="21060" y="20595"/>
                      <wp:lineTo x="21060"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8000" cy="55943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48704" behindDoc="1" locked="0" layoutInCell="1" allowOverlap="1">
                  <wp:simplePos x="0" y="0"/>
                  <wp:positionH relativeFrom="column">
                    <wp:posOffset>154940</wp:posOffset>
                  </wp:positionH>
                  <wp:positionV relativeFrom="paragraph">
                    <wp:posOffset>112395</wp:posOffset>
                  </wp:positionV>
                  <wp:extent cx="1737360" cy="259715"/>
                  <wp:effectExtent l="0" t="0" r="0" b="6985"/>
                  <wp:wrapTight wrapText="bothSides">
                    <wp:wrapPolygon edited="0">
                      <wp:start x="0" y="0"/>
                      <wp:lineTo x="0" y="20597"/>
                      <wp:lineTo x="21316" y="20597"/>
                      <wp:lineTo x="21316"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37360" cy="259715"/>
                          </a:xfrm>
                          <a:prstGeom prst="rect">
                            <a:avLst/>
                          </a:prstGeom>
                        </pic:spPr>
                      </pic:pic>
                    </a:graphicData>
                  </a:graphic>
                  <wp14:sizeRelH relativeFrom="page">
                    <wp14:pctWidth>0</wp14:pctWidth>
                  </wp14:sizeRelH>
                  <wp14:sizeRelV relativeFrom="page">
                    <wp14:pctHeight>0</wp14:pctHeight>
                  </wp14:sizeRelV>
                </wp:anchor>
              </w:drawing>
            </w:r>
            <w:r w:rsidR="002464EB" w:rsidRPr="005D7AF4">
              <w:rPr>
                <w:b/>
                <w:sz w:val="18"/>
              </w:rPr>
              <w:t xml:space="preserve"> </w:t>
            </w:r>
          </w:p>
        </w:tc>
      </w:tr>
      <w:tr w:rsidR="002464EB" w:rsidTr="00C20985">
        <w:trPr>
          <w:trHeight w:val="383"/>
        </w:trPr>
        <w:tc>
          <w:tcPr>
            <w:tcW w:w="2734"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0E79C0" w:rsidRDefault="002464EB" w:rsidP="002464EB">
            <w:pPr>
              <w:jc w:val="center"/>
              <w:rPr>
                <w:b/>
                <w:sz w:val="32"/>
                <w:szCs w:val="32"/>
              </w:rPr>
            </w:pPr>
            <w:r w:rsidRPr="00D86E0E">
              <w:rPr>
                <w:b/>
                <w:sz w:val="24"/>
                <w:szCs w:val="32"/>
              </w:rPr>
              <w:t>Spaced Questions</w:t>
            </w:r>
          </w:p>
        </w:tc>
        <w:tc>
          <w:tcPr>
            <w:tcW w:w="2772"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Pr="00F73709" w:rsidRDefault="002464EB" w:rsidP="002464EB">
            <w:pPr>
              <w:pStyle w:val="ListParagraph"/>
              <w:numPr>
                <w:ilvl w:val="0"/>
                <w:numId w:val="9"/>
              </w:numPr>
              <w:jc w:val="center"/>
              <w:rPr>
                <w:b/>
                <w:sz w:val="18"/>
                <w:szCs w:val="16"/>
              </w:rPr>
            </w:pPr>
            <w:r>
              <w:rPr>
                <w:b/>
                <w:sz w:val="18"/>
                <w:szCs w:val="16"/>
              </w:rPr>
              <w:t>What</w:t>
            </w:r>
            <w:r w:rsidRPr="00CF3890">
              <w:rPr>
                <w:b/>
                <w:sz w:val="18"/>
                <w:szCs w:val="16"/>
              </w:rPr>
              <w:t xml:space="preserve"> am I?</w:t>
            </w:r>
          </w:p>
          <w:p w:rsidR="002464EB" w:rsidRPr="006171C7" w:rsidRDefault="002464EB" w:rsidP="002464EB">
            <w:pPr>
              <w:jc w:val="center"/>
              <w:rPr>
                <w:sz w:val="18"/>
                <w:szCs w:val="16"/>
              </w:rPr>
            </w:pPr>
            <w:r w:rsidRPr="006171C7">
              <w:rPr>
                <w:sz w:val="16"/>
                <w:szCs w:val="16"/>
              </w:rPr>
              <w:t>2 weeks</w:t>
            </w:r>
          </w:p>
        </w:tc>
        <w:tc>
          <w:tcPr>
            <w:tcW w:w="6520"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Default="002464EB" w:rsidP="002464EB">
            <w:pPr>
              <w:pStyle w:val="ListParagraph"/>
              <w:numPr>
                <w:ilvl w:val="0"/>
                <w:numId w:val="9"/>
              </w:numPr>
              <w:jc w:val="center"/>
              <w:rPr>
                <w:b/>
                <w:sz w:val="18"/>
                <w:szCs w:val="16"/>
              </w:rPr>
            </w:pPr>
            <w:r w:rsidRPr="00CF3890">
              <w:rPr>
                <w:b/>
                <w:sz w:val="18"/>
                <w:szCs w:val="16"/>
              </w:rPr>
              <w:t>Where do I live?</w:t>
            </w:r>
          </w:p>
          <w:p w:rsidR="002464EB" w:rsidRPr="00571E7F" w:rsidRDefault="002464EB" w:rsidP="002464EB">
            <w:pPr>
              <w:pStyle w:val="ListParagraph"/>
              <w:jc w:val="center"/>
              <w:rPr>
                <w:b/>
                <w:sz w:val="18"/>
                <w:szCs w:val="16"/>
              </w:rPr>
            </w:pPr>
            <w:r w:rsidRPr="006171C7">
              <w:rPr>
                <w:sz w:val="16"/>
                <w:szCs w:val="16"/>
              </w:rPr>
              <w:t>2 weeks</w:t>
            </w:r>
          </w:p>
        </w:tc>
        <w:tc>
          <w:tcPr>
            <w:tcW w:w="3402" w:type="dxa"/>
            <w:gridSpan w:val="2"/>
            <w:tcBorders>
              <w:top w:val="single" w:sz="18" w:space="0" w:color="auto"/>
              <w:left w:val="single" w:sz="18" w:space="0" w:color="auto"/>
              <w:bottom w:val="nil"/>
              <w:right w:val="single" w:sz="18" w:space="0" w:color="auto"/>
            </w:tcBorders>
            <w:shd w:val="clear" w:color="auto" w:fill="A8D08D" w:themeFill="accent6" w:themeFillTint="99"/>
          </w:tcPr>
          <w:p w:rsidR="002464EB" w:rsidRDefault="002464EB" w:rsidP="002464EB">
            <w:pPr>
              <w:pStyle w:val="ListParagraph"/>
              <w:numPr>
                <w:ilvl w:val="0"/>
                <w:numId w:val="9"/>
              </w:numPr>
              <w:jc w:val="center"/>
              <w:rPr>
                <w:b/>
                <w:sz w:val="18"/>
                <w:szCs w:val="16"/>
              </w:rPr>
            </w:pPr>
            <w:r w:rsidRPr="00CF3890">
              <w:rPr>
                <w:b/>
                <w:sz w:val="18"/>
                <w:szCs w:val="16"/>
              </w:rPr>
              <w:t>What makes me the same or different?</w:t>
            </w:r>
          </w:p>
          <w:p w:rsidR="002464EB" w:rsidRPr="0041216C" w:rsidRDefault="002464EB" w:rsidP="002464EB">
            <w:pPr>
              <w:pStyle w:val="ListParagraph"/>
              <w:jc w:val="center"/>
              <w:rPr>
                <w:b/>
                <w:sz w:val="18"/>
                <w:szCs w:val="16"/>
              </w:rPr>
            </w:pPr>
            <w:r w:rsidRPr="006171C7">
              <w:rPr>
                <w:sz w:val="16"/>
                <w:szCs w:val="16"/>
              </w:rPr>
              <w:t>2 weeks</w:t>
            </w:r>
          </w:p>
        </w:tc>
        <w:tc>
          <w:tcPr>
            <w:tcW w:w="3402"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A138F9" w:rsidRDefault="002464EB" w:rsidP="002464EB">
            <w:pPr>
              <w:pStyle w:val="ListParagraph"/>
              <w:numPr>
                <w:ilvl w:val="0"/>
                <w:numId w:val="9"/>
              </w:numPr>
              <w:jc w:val="center"/>
              <w:rPr>
                <w:b/>
                <w:sz w:val="18"/>
                <w:szCs w:val="20"/>
              </w:rPr>
            </w:pPr>
            <w:r w:rsidRPr="00A138F9">
              <w:rPr>
                <w:b/>
                <w:sz w:val="18"/>
                <w:szCs w:val="20"/>
              </w:rPr>
              <w:t>What makes me special?</w:t>
            </w:r>
          </w:p>
          <w:p w:rsidR="002464EB" w:rsidRPr="00A138F9" w:rsidRDefault="002464EB" w:rsidP="002464EB">
            <w:pPr>
              <w:jc w:val="center"/>
              <w:rPr>
                <w:sz w:val="16"/>
              </w:rPr>
            </w:pPr>
            <w:r>
              <w:rPr>
                <w:sz w:val="16"/>
              </w:rPr>
              <w:t>1 week</w:t>
            </w:r>
          </w:p>
        </w:tc>
        <w:tc>
          <w:tcPr>
            <w:tcW w:w="2835" w:type="dxa"/>
            <w:tcBorders>
              <w:top w:val="single" w:sz="18" w:space="0" w:color="auto"/>
              <w:left w:val="single" w:sz="18" w:space="0" w:color="auto"/>
              <w:bottom w:val="nil"/>
              <w:right w:val="single" w:sz="18" w:space="0" w:color="auto"/>
            </w:tcBorders>
            <w:shd w:val="clear" w:color="auto" w:fill="A8D08D" w:themeFill="accent6" w:themeFillTint="99"/>
          </w:tcPr>
          <w:p w:rsidR="002464EB" w:rsidRPr="006171C7" w:rsidRDefault="002464EB" w:rsidP="002464EB">
            <w:pPr>
              <w:pStyle w:val="ListParagraph"/>
              <w:numPr>
                <w:ilvl w:val="0"/>
                <w:numId w:val="9"/>
              </w:numPr>
              <w:jc w:val="center"/>
              <w:rPr>
                <w:b/>
                <w:sz w:val="18"/>
                <w:szCs w:val="18"/>
              </w:rPr>
            </w:pPr>
            <w:r w:rsidRPr="006171C7">
              <w:rPr>
                <w:b/>
                <w:sz w:val="18"/>
                <w:szCs w:val="18"/>
              </w:rPr>
              <w:t>Who do you think you are?</w:t>
            </w:r>
          </w:p>
          <w:p w:rsidR="002464EB" w:rsidRPr="006171C7" w:rsidRDefault="002464EB" w:rsidP="002464EB">
            <w:pPr>
              <w:pStyle w:val="ListParagraph"/>
              <w:jc w:val="center"/>
              <w:rPr>
                <w:sz w:val="16"/>
                <w:szCs w:val="16"/>
              </w:rPr>
            </w:pPr>
            <w:r w:rsidRPr="006171C7">
              <w:rPr>
                <w:sz w:val="16"/>
                <w:szCs w:val="16"/>
              </w:rPr>
              <w:t>1 week</w:t>
            </w:r>
          </w:p>
        </w:tc>
      </w:tr>
      <w:tr w:rsidR="002464EB" w:rsidTr="00C20985">
        <w:trPr>
          <w:trHeight w:val="232"/>
        </w:trPr>
        <w:tc>
          <w:tcPr>
            <w:tcW w:w="2734" w:type="dxa"/>
            <w:tcBorders>
              <w:top w:val="nil"/>
              <w:left w:val="single" w:sz="18" w:space="0" w:color="auto"/>
              <w:bottom w:val="single" w:sz="18" w:space="0" w:color="auto"/>
              <w:right w:val="single" w:sz="18" w:space="0" w:color="auto"/>
            </w:tcBorders>
            <w:shd w:val="clear" w:color="auto" w:fill="E2EFD9" w:themeFill="accent6" w:themeFillTint="33"/>
          </w:tcPr>
          <w:p w:rsidR="002464EB" w:rsidRPr="00544C84" w:rsidRDefault="002464EB" w:rsidP="002464EB">
            <w:pPr>
              <w:jc w:val="center"/>
              <w:rPr>
                <w:b/>
                <w:sz w:val="16"/>
                <w:szCs w:val="18"/>
              </w:rPr>
            </w:pPr>
            <w:r>
              <w:rPr>
                <w:b/>
                <w:sz w:val="16"/>
                <w:szCs w:val="18"/>
              </w:rPr>
              <w:t>Key substantive knowledge</w:t>
            </w:r>
          </w:p>
        </w:tc>
        <w:tc>
          <w:tcPr>
            <w:tcW w:w="2772" w:type="dxa"/>
            <w:gridSpan w:val="2"/>
            <w:tcBorders>
              <w:top w:val="nil"/>
              <w:left w:val="single" w:sz="18" w:space="0" w:color="auto"/>
              <w:bottom w:val="single" w:sz="18" w:space="0" w:color="auto"/>
              <w:right w:val="single" w:sz="18" w:space="0" w:color="auto"/>
            </w:tcBorders>
            <w:shd w:val="clear" w:color="auto" w:fill="auto"/>
          </w:tcPr>
          <w:p w:rsidR="00544D6C" w:rsidRPr="00357C35" w:rsidRDefault="00357C35" w:rsidP="00103E2D">
            <w:pPr>
              <w:autoSpaceDE w:val="0"/>
              <w:autoSpaceDN w:val="0"/>
              <w:adjustRightInd w:val="0"/>
              <w:spacing w:after="6"/>
              <w:rPr>
                <w:rFonts w:cstheme="minorHAnsi"/>
                <w:b/>
                <w:sz w:val="14"/>
                <w:szCs w:val="16"/>
              </w:rPr>
            </w:pPr>
            <w:r w:rsidRPr="00357C35">
              <w:rPr>
                <w:rFonts w:cstheme="minorHAnsi"/>
                <w:b/>
                <w:sz w:val="14"/>
                <w:szCs w:val="16"/>
              </w:rPr>
              <w:t>Yr5</w:t>
            </w:r>
          </w:p>
          <w:p w:rsidR="00357C35" w:rsidRPr="00357C35" w:rsidRDefault="00357C35" w:rsidP="00357C35">
            <w:pPr>
              <w:autoSpaceDE w:val="0"/>
              <w:autoSpaceDN w:val="0"/>
              <w:adjustRightInd w:val="0"/>
              <w:spacing w:after="8"/>
              <w:rPr>
                <w:rFonts w:ascii="Calibri" w:hAnsi="Calibri" w:cs="Calibri"/>
                <w:color w:val="000000"/>
                <w:sz w:val="14"/>
                <w:szCs w:val="16"/>
              </w:rPr>
            </w:pPr>
            <w:r w:rsidRPr="00357C35">
              <w:rPr>
                <w:rFonts w:ascii="Calibri" w:hAnsi="Calibri" w:cs="Calibri"/>
                <w:color w:val="000000"/>
                <w:sz w:val="14"/>
                <w:szCs w:val="16"/>
                <w:highlight w:val="yellow"/>
              </w:rPr>
              <w:t>* identifies and explains the function of the organs of the human gaseous exchange system.</w:t>
            </w:r>
          </w:p>
          <w:p w:rsidR="00357C35" w:rsidRDefault="00357C35" w:rsidP="00103E2D">
            <w:pPr>
              <w:autoSpaceDE w:val="0"/>
              <w:autoSpaceDN w:val="0"/>
              <w:adjustRightInd w:val="0"/>
              <w:spacing w:after="6"/>
              <w:rPr>
                <w:rFonts w:cstheme="minorHAnsi"/>
                <w:b/>
                <w:sz w:val="14"/>
                <w:szCs w:val="14"/>
              </w:rPr>
            </w:pPr>
            <w:r>
              <w:rPr>
                <w:rFonts w:cstheme="minorHAnsi"/>
                <w:b/>
                <w:sz w:val="14"/>
                <w:szCs w:val="14"/>
              </w:rPr>
              <w:t>Yr6</w:t>
            </w:r>
          </w:p>
          <w:p w:rsidR="00357C35" w:rsidRPr="00357C35" w:rsidRDefault="00357C35" w:rsidP="00357C35">
            <w:pPr>
              <w:autoSpaceDE w:val="0"/>
              <w:autoSpaceDN w:val="0"/>
              <w:adjustRightInd w:val="0"/>
              <w:spacing w:after="8"/>
              <w:rPr>
                <w:rFonts w:ascii="Calibri" w:hAnsi="Calibri" w:cs="Calibri"/>
                <w:color w:val="000000"/>
                <w:sz w:val="14"/>
                <w:szCs w:val="16"/>
                <w:highlight w:val="yellow"/>
              </w:rPr>
            </w:pPr>
            <w:r w:rsidRPr="00357C35">
              <w:rPr>
                <w:rFonts w:ascii="Calibri" w:hAnsi="Calibri" w:cs="Calibri"/>
                <w:color w:val="000000"/>
                <w:sz w:val="14"/>
                <w:szCs w:val="16"/>
                <w:highlight w:val="yellow"/>
              </w:rPr>
              <w:t xml:space="preserve">* identifies and explains the function of the organs of the human circulatory system </w:t>
            </w:r>
          </w:p>
          <w:p w:rsidR="00357C35" w:rsidRPr="00357C35" w:rsidRDefault="00357C35" w:rsidP="00357C35">
            <w:pPr>
              <w:autoSpaceDE w:val="0"/>
              <w:autoSpaceDN w:val="0"/>
              <w:adjustRightInd w:val="0"/>
              <w:spacing w:after="8"/>
              <w:rPr>
                <w:rFonts w:ascii="Calibri" w:hAnsi="Calibri" w:cs="Calibri"/>
                <w:color w:val="000000"/>
                <w:sz w:val="14"/>
                <w:szCs w:val="16"/>
                <w:highlight w:val="yellow"/>
              </w:rPr>
            </w:pPr>
            <w:r w:rsidRPr="00357C35">
              <w:rPr>
                <w:rFonts w:ascii="Calibri" w:hAnsi="Calibri" w:cs="Calibri"/>
                <w:color w:val="000000"/>
                <w:sz w:val="14"/>
                <w:szCs w:val="16"/>
                <w:highlight w:val="yellow"/>
              </w:rPr>
              <w:t>* names the major organs in the human body</w:t>
            </w:r>
          </w:p>
          <w:p w:rsidR="00357C35" w:rsidRPr="00357C35" w:rsidRDefault="00357C35" w:rsidP="00357C35">
            <w:pPr>
              <w:autoSpaceDE w:val="0"/>
              <w:autoSpaceDN w:val="0"/>
              <w:adjustRightInd w:val="0"/>
              <w:spacing w:after="8"/>
              <w:rPr>
                <w:rFonts w:ascii="Calibri" w:hAnsi="Calibri" w:cs="Calibri"/>
                <w:color w:val="000000"/>
                <w:sz w:val="14"/>
                <w:szCs w:val="16"/>
                <w:highlight w:val="yellow"/>
              </w:rPr>
            </w:pPr>
            <w:r w:rsidRPr="00357C35">
              <w:rPr>
                <w:rFonts w:ascii="Calibri" w:hAnsi="Calibri" w:cs="Calibri"/>
                <w:color w:val="000000"/>
                <w:sz w:val="14"/>
                <w:szCs w:val="16"/>
                <w:highlight w:val="yellow"/>
              </w:rPr>
              <w:t>* locates the major human organs</w:t>
            </w:r>
          </w:p>
          <w:p w:rsidR="00357C35" w:rsidRPr="00357C35" w:rsidRDefault="00357C35" w:rsidP="00357C35">
            <w:pPr>
              <w:autoSpaceDE w:val="0"/>
              <w:autoSpaceDN w:val="0"/>
              <w:adjustRightInd w:val="0"/>
              <w:rPr>
                <w:rFonts w:ascii="Calibri" w:hAnsi="Calibri" w:cs="Calibri"/>
                <w:color w:val="000000"/>
                <w:sz w:val="14"/>
                <w:szCs w:val="16"/>
              </w:rPr>
            </w:pPr>
            <w:r w:rsidRPr="00357C35">
              <w:rPr>
                <w:rFonts w:ascii="Calibri" w:hAnsi="Calibri" w:cs="Calibri"/>
                <w:color w:val="000000"/>
                <w:sz w:val="14"/>
                <w:szCs w:val="16"/>
                <w:highlight w:val="yellow"/>
              </w:rPr>
              <w:t>* makes a diagram that outlines the main parts of a body</w:t>
            </w:r>
            <w:r w:rsidRPr="00357C35">
              <w:rPr>
                <w:rFonts w:ascii="Calibri" w:hAnsi="Calibri" w:cs="Calibri"/>
                <w:color w:val="000000"/>
                <w:sz w:val="14"/>
                <w:szCs w:val="16"/>
              </w:rPr>
              <w:t xml:space="preserve"> </w:t>
            </w:r>
          </w:p>
        </w:tc>
        <w:tc>
          <w:tcPr>
            <w:tcW w:w="6520" w:type="dxa"/>
            <w:gridSpan w:val="2"/>
            <w:tcBorders>
              <w:top w:val="nil"/>
              <w:left w:val="single" w:sz="18" w:space="0" w:color="auto"/>
              <w:bottom w:val="single" w:sz="18" w:space="0" w:color="auto"/>
              <w:right w:val="single" w:sz="18" w:space="0" w:color="auto"/>
            </w:tcBorders>
            <w:shd w:val="clear" w:color="auto" w:fill="auto"/>
          </w:tcPr>
          <w:p w:rsidR="00357C35" w:rsidRPr="00357C35" w:rsidRDefault="00357C35" w:rsidP="009C0912">
            <w:pPr>
              <w:rPr>
                <w:b/>
                <w:sz w:val="14"/>
                <w:szCs w:val="16"/>
              </w:rPr>
            </w:pPr>
            <w:r w:rsidRPr="00357C35">
              <w:rPr>
                <w:b/>
                <w:sz w:val="14"/>
                <w:szCs w:val="16"/>
              </w:rPr>
              <w:t>Yr5</w:t>
            </w:r>
          </w:p>
          <w:p w:rsidR="00357C35" w:rsidRPr="00D80938" w:rsidRDefault="00357C35" w:rsidP="00357C35">
            <w:pPr>
              <w:pStyle w:val="NormalWeb"/>
              <w:spacing w:before="0" w:beforeAutospacing="0" w:after="0" w:afterAutospacing="0"/>
              <w:rPr>
                <w:rFonts w:asciiTheme="minorHAnsi" w:eastAsiaTheme="minorEastAsia" w:hAnsiTheme="minorHAnsi" w:cstheme="minorHAnsi"/>
                <w:b/>
                <w:color w:val="FFC000"/>
                <w:kern w:val="24"/>
                <w:sz w:val="14"/>
                <w:szCs w:val="16"/>
              </w:rPr>
            </w:pPr>
            <w:r w:rsidRPr="00D80938">
              <w:rPr>
                <w:rFonts w:asciiTheme="minorHAnsi" w:eastAsiaTheme="minorEastAsia" w:hAnsiTheme="minorHAnsi" w:cstheme="minorHAnsi"/>
                <w:b/>
                <w:color w:val="FFC000"/>
                <w:kern w:val="24"/>
                <w:sz w:val="14"/>
                <w:szCs w:val="16"/>
              </w:rPr>
              <w:t xml:space="preserve">* </w:t>
            </w:r>
            <w:r w:rsidR="00D80938" w:rsidRPr="00D80938">
              <w:rPr>
                <w:rFonts w:asciiTheme="minorHAnsi" w:eastAsiaTheme="minorEastAsia" w:hAnsiTheme="minorHAnsi" w:cstheme="minorHAnsi"/>
                <w:b/>
                <w:color w:val="FFC000"/>
                <w:kern w:val="24"/>
                <w:sz w:val="14"/>
                <w:szCs w:val="16"/>
              </w:rPr>
              <w:t>Finds countries of</w:t>
            </w:r>
            <w:r w:rsidRPr="00D80938">
              <w:rPr>
                <w:rFonts w:asciiTheme="minorHAnsi" w:eastAsiaTheme="minorEastAsia" w:hAnsiTheme="minorHAnsi" w:cstheme="minorHAnsi"/>
                <w:b/>
                <w:color w:val="FFC000"/>
                <w:kern w:val="24"/>
                <w:sz w:val="14"/>
                <w:szCs w:val="16"/>
              </w:rPr>
              <w:t xml:space="preserve"> Europe and the Northern Hemisphere on 4-figure reference grids, maps, atlases, globes, naming and locating capital cities, major landmarks, major rivers and mountain regions and recognising flags.</w:t>
            </w:r>
          </w:p>
          <w:p w:rsidR="00D80938" w:rsidRPr="00D80938" w:rsidRDefault="00D80938" w:rsidP="00D80938">
            <w:pPr>
              <w:pStyle w:val="NormalWeb"/>
              <w:spacing w:before="0" w:beforeAutospacing="0" w:after="0" w:afterAutospacing="0"/>
              <w:rPr>
                <w:rFonts w:asciiTheme="minorHAnsi" w:eastAsiaTheme="minorEastAsia" w:hAnsiTheme="minorHAnsi" w:cstheme="minorHAnsi"/>
                <w:b/>
                <w:color w:val="FFC000"/>
                <w:kern w:val="24"/>
                <w:sz w:val="16"/>
                <w:szCs w:val="18"/>
              </w:rPr>
            </w:pPr>
            <w:r w:rsidRPr="00D80938">
              <w:rPr>
                <w:rFonts w:asciiTheme="minorHAnsi" w:eastAsiaTheme="minorEastAsia" w:hAnsiTheme="minorHAnsi" w:cstheme="minorHAnsi"/>
                <w:b/>
                <w:color w:val="FFC000"/>
                <w:kern w:val="24"/>
                <w:sz w:val="14"/>
                <w:szCs w:val="16"/>
              </w:rPr>
              <w:t>* Explain physical, human and economical features, e</w:t>
            </w:r>
            <w:r w:rsidRPr="00D80938">
              <w:rPr>
                <w:rFonts w:asciiTheme="minorHAnsi" w:eastAsiaTheme="minorEastAsia" w:hAnsiTheme="minorHAnsi" w:cstheme="minorHAnsi"/>
                <w:b/>
                <w:color w:val="FFC000"/>
                <w:kern w:val="24"/>
                <w:sz w:val="16"/>
                <w:szCs w:val="18"/>
              </w:rPr>
              <w:t>xplaining how a location fits into its wider geographical location.</w:t>
            </w:r>
          </w:p>
          <w:p w:rsidR="00D80938" w:rsidRPr="00D80938" w:rsidRDefault="00D80938" w:rsidP="00D80938">
            <w:pPr>
              <w:rPr>
                <w:rFonts w:cstheme="minorHAnsi"/>
                <w:b/>
                <w:color w:val="FFC000"/>
                <w:sz w:val="14"/>
                <w:szCs w:val="16"/>
              </w:rPr>
            </w:pPr>
            <w:r w:rsidRPr="00D80938">
              <w:rPr>
                <w:rFonts w:eastAsiaTheme="minorEastAsia" w:cstheme="minorHAnsi"/>
                <w:b/>
                <w:color w:val="FFC000"/>
                <w:kern w:val="24"/>
                <w:sz w:val="14"/>
                <w:szCs w:val="16"/>
              </w:rPr>
              <w:t>* Identifies and names the Tropics of Cancer and Capricorn as well as the Arctic circle.</w:t>
            </w:r>
          </w:p>
          <w:p w:rsidR="00D80938" w:rsidRPr="00916576" w:rsidRDefault="00D80938" w:rsidP="00D80938">
            <w:pPr>
              <w:rPr>
                <w:rFonts w:cstheme="minorHAnsi"/>
                <w:b/>
                <w:color w:val="FFC000"/>
                <w:sz w:val="14"/>
                <w:szCs w:val="16"/>
              </w:rPr>
            </w:pPr>
            <w:r w:rsidRPr="00916576">
              <w:rPr>
                <w:rFonts w:cstheme="minorHAnsi"/>
                <w:b/>
                <w:color w:val="FFC000"/>
                <w:sz w:val="14"/>
                <w:szCs w:val="16"/>
              </w:rPr>
              <w:t>* recognises cloud formations</w:t>
            </w:r>
          </w:p>
          <w:p w:rsidR="00D80938" w:rsidRPr="00357C35" w:rsidRDefault="00D80938" w:rsidP="00D80938">
            <w:pPr>
              <w:rPr>
                <w:rFonts w:eastAsiaTheme="minorEastAsia" w:cstheme="minorHAnsi"/>
                <w:kern w:val="24"/>
                <w:sz w:val="14"/>
                <w:szCs w:val="16"/>
              </w:rPr>
            </w:pPr>
            <w:r w:rsidRPr="00916576">
              <w:rPr>
                <w:sz w:val="14"/>
                <w:szCs w:val="16"/>
                <w:highlight w:val="yellow"/>
              </w:rPr>
              <w:t xml:space="preserve">* </w:t>
            </w:r>
            <w:r w:rsidRPr="00916576">
              <w:rPr>
                <w:rFonts w:cstheme="minorHAnsi"/>
                <w:sz w:val="14"/>
                <w:szCs w:val="16"/>
                <w:highlight w:val="yellow"/>
              </w:rPr>
              <w:t>names trees, flowe</w:t>
            </w:r>
            <w:r>
              <w:rPr>
                <w:rFonts w:cstheme="minorHAnsi"/>
                <w:sz w:val="14"/>
                <w:szCs w:val="16"/>
                <w:highlight w:val="yellow"/>
              </w:rPr>
              <w:t xml:space="preserve">rs and wildlife indigenous to UK, </w:t>
            </w:r>
            <w:r w:rsidRPr="00D80938">
              <w:rPr>
                <w:rFonts w:cstheme="minorHAnsi"/>
                <w:sz w:val="14"/>
                <w:szCs w:val="16"/>
                <w:highlight w:val="yellow"/>
              </w:rPr>
              <w:t>Europe and Northern Hemisphere</w:t>
            </w:r>
          </w:p>
          <w:p w:rsidR="00357C35" w:rsidRPr="00357C35" w:rsidRDefault="00357C35" w:rsidP="00357C35">
            <w:pPr>
              <w:pStyle w:val="NormalWeb"/>
              <w:spacing w:before="0" w:beforeAutospacing="0" w:after="0" w:afterAutospacing="0"/>
              <w:rPr>
                <w:rFonts w:asciiTheme="minorHAnsi" w:hAnsiTheme="minorHAnsi" w:cstheme="minorHAnsi"/>
                <w:b/>
                <w:sz w:val="14"/>
                <w:szCs w:val="16"/>
              </w:rPr>
            </w:pPr>
            <w:r w:rsidRPr="00357C35">
              <w:rPr>
                <w:rFonts w:asciiTheme="minorHAnsi" w:eastAsiaTheme="minorEastAsia" w:hAnsiTheme="minorHAnsi" w:cstheme="minorHAnsi"/>
                <w:b/>
                <w:kern w:val="24"/>
                <w:sz w:val="14"/>
                <w:szCs w:val="16"/>
              </w:rPr>
              <w:t xml:space="preserve">Yr6 </w:t>
            </w:r>
          </w:p>
          <w:p w:rsidR="00357C35" w:rsidRPr="00D80938" w:rsidRDefault="00357C35" w:rsidP="00D80938">
            <w:pPr>
              <w:pStyle w:val="NormalWeb"/>
              <w:spacing w:before="0" w:beforeAutospacing="0" w:after="0" w:afterAutospacing="0"/>
              <w:rPr>
                <w:rFonts w:asciiTheme="minorHAnsi" w:eastAsiaTheme="minorEastAsia" w:hAnsiTheme="minorHAnsi" w:cstheme="minorHAnsi"/>
                <w:b/>
                <w:color w:val="FFC000"/>
                <w:kern w:val="24"/>
                <w:sz w:val="14"/>
                <w:szCs w:val="16"/>
              </w:rPr>
            </w:pPr>
            <w:r w:rsidRPr="00D80938">
              <w:rPr>
                <w:rFonts w:asciiTheme="minorHAnsi" w:eastAsiaTheme="minorEastAsia" w:hAnsiTheme="minorHAnsi" w:cstheme="minorHAnsi"/>
                <w:b/>
                <w:color w:val="FFC000"/>
                <w:kern w:val="24"/>
                <w:sz w:val="14"/>
                <w:szCs w:val="16"/>
              </w:rPr>
              <w:t>* Finds countries of the Northern Hemisphere on 4-figure reference grids, maps, atlases, globes, naming and locating capital cities, major land</w:t>
            </w:r>
            <w:r w:rsidR="00D80938" w:rsidRPr="00D80938">
              <w:rPr>
                <w:rFonts w:asciiTheme="minorHAnsi" w:eastAsiaTheme="minorEastAsia" w:hAnsiTheme="minorHAnsi" w:cstheme="minorHAnsi"/>
                <w:b/>
                <w:color w:val="FFC000"/>
                <w:kern w:val="24"/>
                <w:sz w:val="14"/>
                <w:szCs w:val="16"/>
              </w:rPr>
              <w:t xml:space="preserve">marks, major rivers, </w:t>
            </w:r>
            <w:r w:rsidRPr="00D80938">
              <w:rPr>
                <w:rFonts w:asciiTheme="minorHAnsi" w:eastAsiaTheme="minorEastAsia" w:hAnsiTheme="minorHAnsi" w:cstheme="minorHAnsi"/>
                <w:b/>
                <w:color w:val="FFC000"/>
                <w:kern w:val="24"/>
                <w:sz w:val="14"/>
                <w:szCs w:val="16"/>
              </w:rPr>
              <w:t>mountain regions</w:t>
            </w:r>
            <w:r w:rsidR="00D80938" w:rsidRPr="00D80938">
              <w:rPr>
                <w:rFonts w:asciiTheme="minorHAnsi" w:eastAsiaTheme="minorEastAsia" w:hAnsiTheme="minorHAnsi" w:cstheme="minorHAnsi"/>
                <w:b/>
                <w:color w:val="FFC000"/>
                <w:kern w:val="24"/>
                <w:sz w:val="14"/>
                <w:szCs w:val="16"/>
              </w:rPr>
              <w:t>, deserts</w:t>
            </w:r>
            <w:r w:rsidRPr="00D80938">
              <w:rPr>
                <w:rFonts w:asciiTheme="minorHAnsi" w:eastAsiaTheme="minorEastAsia" w:hAnsiTheme="minorHAnsi" w:cstheme="minorHAnsi"/>
                <w:b/>
                <w:color w:val="FFC000"/>
                <w:kern w:val="24"/>
                <w:sz w:val="14"/>
                <w:szCs w:val="16"/>
              </w:rPr>
              <w:t xml:space="preserve"> and recognising flags.</w:t>
            </w:r>
          </w:p>
          <w:p w:rsidR="00357C35" w:rsidRPr="00D80938" w:rsidRDefault="00357C35" w:rsidP="00357C35">
            <w:pPr>
              <w:rPr>
                <w:rFonts w:cstheme="minorHAnsi"/>
                <w:b/>
                <w:color w:val="FFC000"/>
                <w:sz w:val="14"/>
                <w:szCs w:val="16"/>
              </w:rPr>
            </w:pPr>
            <w:r w:rsidRPr="00D80938">
              <w:rPr>
                <w:rFonts w:eastAsiaTheme="minorEastAsia" w:cstheme="minorHAnsi"/>
                <w:b/>
                <w:color w:val="FFC000"/>
                <w:kern w:val="24"/>
                <w:sz w:val="14"/>
                <w:szCs w:val="16"/>
              </w:rPr>
              <w:t>*</w:t>
            </w:r>
            <w:r w:rsidR="00D80938" w:rsidRPr="00D80938">
              <w:rPr>
                <w:rFonts w:eastAsiaTheme="minorEastAsia" w:cstheme="minorHAnsi"/>
                <w:b/>
                <w:color w:val="FFC000"/>
                <w:kern w:val="24"/>
                <w:sz w:val="14"/>
                <w:szCs w:val="16"/>
              </w:rPr>
              <w:t xml:space="preserve"> Identifies</w:t>
            </w:r>
            <w:r w:rsidRPr="00D80938">
              <w:rPr>
                <w:rFonts w:eastAsiaTheme="minorEastAsia" w:cstheme="minorHAnsi"/>
                <w:b/>
                <w:color w:val="FFC000"/>
                <w:kern w:val="24"/>
                <w:sz w:val="14"/>
                <w:szCs w:val="16"/>
              </w:rPr>
              <w:t xml:space="preserve"> and name</w:t>
            </w:r>
            <w:r w:rsidR="00D80938" w:rsidRPr="00D80938">
              <w:rPr>
                <w:rFonts w:eastAsiaTheme="minorEastAsia" w:cstheme="minorHAnsi"/>
                <w:b/>
                <w:color w:val="FFC000"/>
                <w:kern w:val="24"/>
                <w:sz w:val="14"/>
                <w:szCs w:val="16"/>
              </w:rPr>
              <w:t>s</w:t>
            </w:r>
            <w:r w:rsidRPr="00D80938">
              <w:rPr>
                <w:rFonts w:eastAsiaTheme="minorEastAsia" w:cstheme="minorHAnsi"/>
                <w:b/>
                <w:color w:val="FFC000"/>
                <w:kern w:val="24"/>
                <w:sz w:val="14"/>
                <w:szCs w:val="16"/>
              </w:rPr>
              <w:t xml:space="preserve"> the Tropics of Cancer and Capricorn as well as t</w:t>
            </w:r>
            <w:r w:rsidR="00D80938" w:rsidRPr="00D80938">
              <w:rPr>
                <w:rFonts w:eastAsiaTheme="minorEastAsia" w:cstheme="minorHAnsi"/>
                <w:b/>
                <w:color w:val="FFC000"/>
                <w:kern w:val="24"/>
                <w:sz w:val="14"/>
                <w:szCs w:val="16"/>
              </w:rPr>
              <w:t>he Arctic circle.</w:t>
            </w:r>
          </w:p>
          <w:p w:rsidR="00357C35" w:rsidRPr="00D80938" w:rsidRDefault="00357C35" w:rsidP="00357C35">
            <w:pPr>
              <w:rPr>
                <w:rFonts w:cstheme="minorHAnsi"/>
                <w:b/>
                <w:color w:val="FFC000"/>
                <w:sz w:val="14"/>
                <w:szCs w:val="16"/>
              </w:rPr>
            </w:pPr>
            <w:r w:rsidRPr="00D80938">
              <w:rPr>
                <w:rFonts w:eastAsiaTheme="minorEastAsia" w:cstheme="minorHAnsi"/>
                <w:b/>
                <w:color w:val="FFC000"/>
                <w:kern w:val="24"/>
                <w:sz w:val="14"/>
                <w:szCs w:val="16"/>
              </w:rPr>
              <w:t xml:space="preserve">* Explain how the time zones work. </w:t>
            </w:r>
          </w:p>
          <w:p w:rsidR="00D80938" w:rsidRDefault="00D80938" w:rsidP="00D80938">
            <w:pPr>
              <w:pStyle w:val="NormalWeb"/>
              <w:spacing w:before="0" w:beforeAutospacing="0" w:after="0" w:afterAutospacing="0"/>
              <w:rPr>
                <w:rFonts w:asciiTheme="minorHAnsi" w:eastAsiaTheme="minorEastAsia" w:hAnsiTheme="minorHAnsi" w:cstheme="minorHAnsi"/>
                <w:kern w:val="24"/>
                <w:sz w:val="16"/>
                <w:szCs w:val="18"/>
              </w:rPr>
            </w:pPr>
            <w:r w:rsidRPr="00D80938">
              <w:rPr>
                <w:rFonts w:asciiTheme="minorHAnsi" w:eastAsiaTheme="minorEastAsia" w:hAnsiTheme="minorHAnsi" w:cstheme="minorHAnsi"/>
                <w:b/>
                <w:color w:val="FFC000"/>
                <w:kern w:val="24"/>
                <w:sz w:val="14"/>
                <w:szCs w:val="16"/>
              </w:rPr>
              <w:t>* Explain physical, human and economical features, e</w:t>
            </w:r>
            <w:r w:rsidRPr="00D80938">
              <w:rPr>
                <w:rFonts w:asciiTheme="minorHAnsi" w:eastAsiaTheme="minorEastAsia" w:hAnsiTheme="minorHAnsi" w:cstheme="minorHAnsi"/>
                <w:b/>
                <w:color w:val="FFC000"/>
                <w:kern w:val="24"/>
                <w:sz w:val="16"/>
                <w:szCs w:val="18"/>
              </w:rPr>
              <w:t>xplaining how a location fits into its wider geographical location</w:t>
            </w:r>
            <w:r>
              <w:rPr>
                <w:rFonts w:asciiTheme="minorHAnsi" w:eastAsiaTheme="minorEastAsia" w:hAnsiTheme="minorHAnsi" w:cstheme="minorHAnsi"/>
                <w:kern w:val="24"/>
                <w:sz w:val="16"/>
                <w:szCs w:val="18"/>
              </w:rPr>
              <w:t>.</w:t>
            </w:r>
          </w:p>
          <w:p w:rsidR="00D80938" w:rsidRPr="00916576" w:rsidRDefault="00D80938" w:rsidP="00D80938">
            <w:pPr>
              <w:rPr>
                <w:rFonts w:cstheme="minorHAnsi"/>
                <w:b/>
                <w:color w:val="FFC000"/>
                <w:sz w:val="14"/>
                <w:szCs w:val="16"/>
              </w:rPr>
            </w:pPr>
            <w:r w:rsidRPr="00916576">
              <w:rPr>
                <w:rFonts w:cstheme="minorHAnsi"/>
                <w:b/>
                <w:color w:val="FFC000"/>
                <w:sz w:val="14"/>
                <w:szCs w:val="16"/>
              </w:rPr>
              <w:t>* recognises cloud formations</w:t>
            </w:r>
          </w:p>
          <w:p w:rsidR="002464EB" w:rsidRPr="00D80938" w:rsidRDefault="00D80938" w:rsidP="009C0912">
            <w:pPr>
              <w:rPr>
                <w:rFonts w:cstheme="minorHAnsi"/>
                <w:sz w:val="14"/>
                <w:szCs w:val="16"/>
              </w:rPr>
            </w:pPr>
            <w:r w:rsidRPr="00916576">
              <w:rPr>
                <w:rFonts w:cstheme="minorHAnsi"/>
                <w:sz w:val="14"/>
                <w:szCs w:val="16"/>
                <w:highlight w:val="yellow"/>
              </w:rPr>
              <w:t>* names some trees, flowers a</w:t>
            </w:r>
            <w:r>
              <w:rPr>
                <w:rFonts w:cstheme="minorHAnsi"/>
                <w:sz w:val="14"/>
                <w:szCs w:val="16"/>
                <w:highlight w:val="yellow"/>
              </w:rPr>
              <w:t xml:space="preserve">nd wildlife indigenous </w:t>
            </w:r>
            <w:r w:rsidRPr="00D80938">
              <w:rPr>
                <w:rFonts w:cstheme="minorHAnsi"/>
                <w:sz w:val="14"/>
                <w:szCs w:val="16"/>
                <w:highlight w:val="yellow"/>
              </w:rPr>
              <w:t>to Northern Hemisphere</w:t>
            </w:r>
          </w:p>
        </w:tc>
        <w:tc>
          <w:tcPr>
            <w:tcW w:w="3402" w:type="dxa"/>
            <w:gridSpan w:val="2"/>
            <w:tcBorders>
              <w:top w:val="nil"/>
              <w:left w:val="single" w:sz="18" w:space="0" w:color="auto"/>
              <w:bottom w:val="single" w:sz="18" w:space="0" w:color="auto"/>
              <w:right w:val="single" w:sz="18" w:space="0" w:color="auto"/>
            </w:tcBorders>
            <w:shd w:val="clear" w:color="auto" w:fill="auto"/>
          </w:tcPr>
          <w:p w:rsidR="002464EB" w:rsidRPr="00DA1992" w:rsidRDefault="002464EB" w:rsidP="002464EB">
            <w:pPr>
              <w:pStyle w:val="NormalWeb"/>
              <w:spacing w:before="0" w:beforeAutospacing="0" w:after="0" w:afterAutospacing="0"/>
              <w:rPr>
                <w:rFonts w:asciiTheme="minorHAnsi" w:hAnsiTheme="minorHAnsi" w:cstheme="minorHAnsi"/>
                <w:b/>
                <w:sz w:val="14"/>
                <w:szCs w:val="16"/>
              </w:rPr>
            </w:pPr>
            <w:r w:rsidRPr="00DA1992">
              <w:rPr>
                <w:rFonts w:asciiTheme="minorHAnsi" w:hAnsiTheme="minorHAnsi" w:cstheme="minorHAnsi"/>
                <w:b/>
                <w:sz w:val="14"/>
                <w:szCs w:val="16"/>
              </w:rPr>
              <w:t>A</w:t>
            </w:r>
            <w:r w:rsidR="00E37307" w:rsidRPr="00DA1992">
              <w:rPr>
                <w:rFonts w:asciiTheme="minorHAnsi" w:hAnsiTheme="minorHAnsi" w:cstheme="minorHAnsi"/>
                <w:b/>
                <w:sz w:val="14"/>
                <w:szCs w:val="16"/>
              </w:rPr>
              <w:t>ll U</w:t>
            </w:r>
            <w:r w:rsidR="00E14710" w:rsidRPr="00DA1992">
              <w:rPr>
                <w:rFonts w:asciiTheme="minorHAnsi" w:hAnsiTheme="minorHAnsi" w:cstheme="minorHAnsi"/>
                <w:b/>
                <w:sz w:val="14"/>
                <w:szCs w:val="16"/>
              </w:rPr>
              <w:t>Ks2</w:t>
            </w:r>
            <w:r w:rsidRPr="00DA1992">
              <w:rPr>
                <w:rFonts w:asciiTheme="minorHAnsi" w:hAnsiTheme="minorHAnsi" w:cstheme="minorHAnsi"/>
                <w:b/>
                <w:sz w:val="14"/>
                <w:szCs w:val="16"/>
              </w:rPr>
              <w:t xml:space="preserve"> at own level:</w:t>
            </w:r>
          </w:p>
          <w:p w:rsidR="002464EB" w:rsidRPr="00DA1992" w:rsidRDefault="002464EB" w:rsidP="002464EB">
            <w:pPr>
              <w:pStyle w:val="NormalWeb"/>
              <w:spacing w:before="0" w:beforeAutospacing="0" w:after="0" w:afterAutospacing="0"/>
              <w:rPr>
                <w:rFonts w:asciiTheme="minorHAnsi" w:hAnsiTheme="minorHAnsi" w:cstheme="minorHAnsi"/>
                <w:sz w:val="14"/>
                <w:szCs w:val="16"/>
              </w:rPr>
            </w:pPr>
            <w:r w:rsidRPr="00DA1992">
              <w:rPr>
                <w:rFonts w:asciiTheme="minorHAnsi" w:hAnsiTheme="minorHAnsi" w:cstheme="minorHAnsi"/>
                <w:sz w:val="14"/>
                <w:szCs w:val="16"/>
                <w:highlight w:val="yellow"/>
              </w:rPr>
              <w:t>* Names similarities and differences between humans including</w:t>
            </w:r>
            <w:r w:rsidR="00E14710" w:rsidRPr="00DA1992">
              <w:rPr>
                <w:rFonts w:asciiTheme="minorHAnsi" w:hAnsiTheme="minorHAnsi" w:cstheme="minorHAnsi"/>
                <w:sz w:val="14"/>
                <w:szCs w:val="16"/>
                <w:highlight w:val="yellow"/>
              </w:rPr>
              <w:t xml:space="preserve"> sex, race,</w:t>
            </w:r>
            <w:r w:rsidR="00E37307" w:rsidRPr="00DA1992">
              <w:rPr>
                <w:rFonts w:asciiTheme="minorHAnsi" w:hAnsiTheme="minorHAnsi" w:cstheme="minorHAnsi"/>
                <w:sz w:val="14"/>
                <w:szCs w:val="16"/>
                <w:highlight w:val="yellow"/>
              </w:rPr>
              <w:t xml:space="preserve"> religion,</w:t>
            </w:r>
            <w:r w:rsidRPr="00DA1992">
              <w:rPr>
                <w:rFonts w:asciiTheme="minorHAnsi" w:hAnsiTheme="minorHAnsi" w:cstheme="minorHAnsi"/>
                <w:sz w:val="14"/>
                <w:szCs w:val="16"/>
                <w:highlight w:val="yellow"/>
              </w:rPr>
              <w:t xml:space="preserve"> </w:t>
            </w:r>
            <w:r w:rsidR="00E14710" w:rsidRPr="00DA1992">
              <w:rPr>
                <w:rFonts w:asciiTheme="minorHAnsi" w:hAnsiTheme="minorHAnsi" w:cstheme="minorHAnsi"/>
                <w:sz w:val="14"/>
                <w:szCs w:val="16"/>
                <w:highlight w:val="yellow"/>
              </w:rPr>
              <w:t>illness and disability</w:t>
            </w:r>
          </w:p>
          <w:p w:rsidR="002464EB" w:rsidRPr="00DA1992" w:rsidRDefault="002464EB" w:rsidP="002464EB">
            <w:pPr>
              <w:pStyle w:val="NormalWeb"/>
              <w:spacing w:before="0" w:beforeAutospacing="0" w:after="0" w:afterAutospacing="0"/>
              <w:rPr>
                <w:rFonts w:asciiTheme="minorHAnsi" w:hAnsiTheme="minorHAnsi" w:cstheme="minorHAnsi"/>
                <w:b/>
                <w:color w:val="FFC000"/>
                <w:sz w:val="14"/>
                <w:szCs w:val="16"/>
              </w:rPr>
            </w:pPr>
            <w:r w:rsidRPr="00DA1992">
              <w:rPr>
                <w:rFonts w:asciiTheme="minorHAnsi" w:hAnsiTheme="minorHAnsi" w:cstheme="minorHAnsi"/>
                <w:b/>
                <w:color w:val="FFC000"/>
                <w:sz w:val="14"/>
                <w:szCs w:val="16"/>
              </w:rPr>
              <w:t>* Names si</w:t>
            </w:r>
            <w:r w:rsidR="00373461" w:rsidRPr="00DA1992">
              <w:rPr>
                <w:rFonts w:asciiTheme="minorHAnsi" w:hAnsiTheme="minorHAnsi" w:cstheme="minorHAnsi"/>
                <w:b/>
                <w:color w:val="FFC000"/>
                <w:sz w:val="14"/>
                <w:szCs w:val="16"/>
              </w:rPr>
              <w:t>milarities and difference of</w:t>
            </w:r>
            <w:r w:rsidRPr="00DA1992">
              <w:rPr>
                <w:rFonts w:asciiTheme="minorHAnsi" w:hAnsiTheme="minorHAnsi" w:cstheme="minorHAnsi"/>
                <w:b/>
                <w:color w:val="FFC000"/>
                <w:sz w:val="14"/>
                <w:szCs w:val="16"/>
              </w:rPr>
              <w:t xml:space="preserve"> </w:t>
            </w:r>
            <w:r w:rsidR="00E14710" w:rsidRPr="00DA1992">
              <w:rPr>
                <w:rFonts w:asciiTheme="minorHAnsi" w:hAnsiTheme="minorHAnsi" w:cstheme="minorHAnsi"/>
                <w:b/>
                <w:color w:val="FFC000"/>
                <w:sz w:val="14"/>
                <w:szCs w:val="16"/>
              </w:rPr>
              <w:t>Europe</w:t>
            </w:r>
            <w:r w:rsidR="00E37307" w:rsidRPr="00DA1992">
              <w:rPr>
                <w:rFonts w:asciiTheme="minorHAnsi" w:hAnsiTheme="minorHAnsi" w:cstheme="minorHAnsi"/>
                <w:b/>
                <w:color w:val="FFC000"/>
                <w:sz w:val="14"/>
                <w:szCs w:val="16"/>
              </w:rPr>
              <w:t xml:space="preserve"> and other northern hemisphere </w:t>
            </w:r>
            <w:r w:rsidR="00BD0F72" w:rsidRPr="00DA1992">
              <w:rPr>
                <w:rFonts w:asciiTheme="minorHAnsi" w:hAnsiTheme="minorHAnsi" w:cstheme="minorHAnsi"/>
                <w:b/>
                <w:color w:val="FFC000"/>
                <w:sz w:val="14"/>
                <w:szCs w:val="16"/>
              </w:rPr>
              <w:t>countries including</w:t>
            </w:r>
            <w:r w:rsidR="00D80938" w:rsidRPr="00DA1992">
              <w:rPr>
                <w:rFonts w:asciiTheme="minorHAnsi" w:hAnsiTheme="minorHAnsi" w:cstheme="minorHAnsi"/>
                <w:b/>
                <w:color w:val="FFC000"/>
                <w:sz w:val="14"/>
                <w:szCs w:val="16"/>
              </w:rPr>
              <w:t xml:space="preserve"> physical, </w:t>
            </w:r>
            <w:r w:rsidRPr="00DA1992">
              <w:rPr>
                <w:rFonts w:asciiTheme="minorHAnsi" w:hAnsiTheme="minorHAnsi" w:cstheme="minorHAnsi"/>
                <w:b/>
                <w:color w:val="FFC000"/>
                <w:sz w:val="14"/>
                <w:szCs w:val="16"/>
              </w:rPr>
              <w:t>human</w:t>
            </w:r>
            <w:r w:rsidR="00D80938" w:rsidRPr="00DA1992">
              <w:rPr>
                <w:rFonts w:asciiTheme="minorHAnsi" w:hAnsiTheme="minorHAnsi" w:cstheme="minorHAnsi"/>
                <w:b/>
                <w:color w:val="FFC000"/>
                <w:sz w:val="14"/>
                <w:szCs w:val="16"/>
              </w:rPr>
              <w:t xml:space="preserve"> and economical</w:t>
            </w:r>
            <w:r w:rsidRPr="00DA1992">
              <w:rPr>
                <w:rFonts w:asciiTheme="minorHAnsi" w:hAnsiTheme="minorHAnsi" w:cstheme="minorHAnsi"/>
                <w:b/>
                <w:color w:val="FFC000"/>
                <w:sz w:val="14"/>
                <w:szCs w:val="16"/>
              </w:rPr>
              <w:t xml:space="preserve"> features of localities</w:t>
            </w:r>
            <w:r w:rsidR="00E14710" w:rsidRPr="00DA1992">
              <w:rPr>
                <w:rFonts w:asciiTheme="minorHAnsi" w:hAnsiTheme="minorHAnsi" w:cstheme="minorHAnsi"/>
                <w:b/>
                <w:color w:val="FFC000"/>
                <w:sz w:val="14"/>
                <w:szCs w:val="16"/>
              </w:rPr>
              <w:t>, and culture.</w:t>
            </w:r>
          </w:p>
          <w:p w:rsidR="00D80938" w:rsidRPr="00DA1992" w:rsidRDefault="00DA1992" w:rsidP="002464EB">
            <w:pPr>
              <w:pStyle w:val="NormalWeb"/>
              <w:spacing w:before="0" w:beforeAutospacing="0" w:after="0" w:afterAutospacing="0"/>
              <w:rPr>
                <w:rFonts w:asciiTheme="minorHAnsi" w:hAnsiTheme="minorHAnsi" w:cstheme="minorHAnsi"/>
                <w:b/>
                <w:sz w:val="14"/>
                <w:szCs w:val="16"/>
              </w:rPr>
            </w:pPr>
            <w:r w:rsidRPr="00DA1992">
              <w:rPr>
                <w:rFonts w:asciiTheme="minorHAnsi" w:hAnsiTheme="minorHAnsi" w:cstheme="minorHAnsi"/>
                <w:b/>
                <w:sz w:val="14"/>
                <w:szCs w:val="16"/>
              </w:rPr>
              <w:t>Yr5</w:t>
            </w:r>
          </w:p>
          <w:p w:rsidR="00DA1992" w:rsidRPr="00DA1992" w:rsidRDefault="00DA1992" w:rsidP="00DA1992">
            <w:pPr>
              <w:pStyle w:val="NormalWeb"/>
              <w:spacing w:before="0" w:beforeAutospacing="0" w:after="0" w:afterAutospacing="0"/>
              <w:rPr>
                <w:rFonts w:asciiTheme="minorHAnsi" w:hAnsiTheme="minorHAnsi" w:cstheme="minorHAnsi"/>
                <w:color w:val="7030A0"/>
                <w:sz w:val="14"/>
                <w:szCs w:val="16"/>
              </w:rPr>
            </w:pPr>
            <w:r w:rsidRPr="00DA1992">
              <w:rPr>
                <w:rFonts w:asciiTheme="minorHAnsi" w:eastAsiaTheme="minorEastAsia" w:hAnsiTheme="minorHAnsi" w:cstheme="minorHAnsi"/>
                <w:color w:val="7030A0"/>
                <w:kern w:val="24"/>
                <w:sz w:val="14"/>
                <w:szCs w:val="16"/>
              </w:rPr>
              <w:t xml:space="preserve">* draws a timeline with different time periods outlined, suggesting </w:t>
            </w:r>
            <w:r w:rsidRPr="00DA1992">
              <w:rPr>
                <w:rFonts w:asciiTheme="minorHAnsi" w:hAnsiTheme="minorHAnsi" w:cstheme="minorHAnsi"/>
                <w:color w:val="7030A0"/>
                <w:sz w:val="14"/>
                <w:szCs w:val="16"/>
              </w:rPr>
              <w:t>why certain events happened as they did in history in order to explain migration across the Northern Hemisphere and the impact on culture.</w:t>
            </w:r>
          </w:p>
          <w:p w:rsidR="009C0912" w:rsidRPr="00DA1992" w:rsidRDefault="00DA1992" w:rsidP="003B4C3F">
            <w:pPr>
              <w:rPr>
                <w:rFonts w:eastAsiaTheme="minorEastAsia" w:cstheme="minorHAnsi"/>
                <w:b/>
                <w:kern w:val="24"/>
                <w:sz w:val="14"/>
                <w:szCs w:val="16"/>
              </w:rPr>
            </w:pPr>
            <w:r w:rsidRPr="00DA1992">
              <w:rPr>
                <w:rFonts w:eastAsiaTheme="minorEastAsia" w:cstheme="minorHAnsi"/>
                <w:b/>
                <w:kern w:val="24"/>
                <w:sz w:val="14"/>
                <w:szCs w:val="16"/>
              </w:rPr>
              <w:t>Yr6</w:t>
            </w:r>
          </w:p>
          <w:p w:rsidR="00DA1992" w:rsidRDefault="00DA1992" w:rsidP="00DA1992">
            <w:pPr>
              <w:autoSpaceDE w:val="0"/>
              <w:autoSpaceDN w:val="0"/>
              <w:adjustRightInd w:val="0"/>
              <w:rPr>
                <w:rFonts w:eastAsiaTheme="minorEastAsia" w:cstheme="minorHAnsi"/>
                <w:color w:val="7030A0"/>
                <w:kern w:val="24"/>
                <w:sz w:val="14"/>
                <w:szCs w:val="16"/>
              </w:rPr>
            </w:pPr>
            <w:r w:rsidRPr="00DA1992">
              <w:rPr>
                <w:rFonts w:eastAsiaTheme="minorEastAsia" w:cstheme="minorHAnsi"/>
                <w:color w:val="7030A0"/>
                <w:kern w:val="24"/>
                <w:sz w:val="14"/>
                <w:szCs w:val="16"/>
              </w:rPr>
              <w:t>* says where a period of history fits on a timeline, summarising what Britain may have learnt from other countries when explaining migration across the Northern Hemisphere</w:t>
            </w:r>
          </w:p>
          <w:p w:rsidR="00DA1992" w:rsidRPr="00DA1992" w:rsidRDefault="00DA1992" w:rsidP="00DA1992">
            <w:pPr>
              <w:autoSpaceDE w:val="0"/>
              <w:autoSpaceDN w:val="0"/>
              <w:adjustRightInd w:val="0"/>
              <w:rPr>
                <w:rFonts w:cstheme="minorHAnsi"/>
                <w:color w:val="385623" w:themeColor="accent6" w:themeShade="80"/>
                <w:sz w:val="14"/>
                <w:szCs w:val="16"/>
              </w:rPr>
            </w:pPr>
            <w:r w:rsidRPr="00DA1992">
              <w:rPr>
                <w:rFonts w:cstheme="minorHAnsi"/>
                <w:color w:val="385623" w:themeColor="accent6" w:themeShade="80"/>
                <w:sz w:val="14"/>
                <w:szCs w:val="16"/>
              </w:rPr>
              <w:t>* benefits and challenges of diversity</w:t>
            </w:r>
          </w:p>
          <w:p w:rsidR="00DA1992" w:rsidRPr="00DA1992" w:rsidRDefault="00DA1992" w:rsidP="00DA1992">
            <w:pPr>
              <w:autoSpaceDE w:val="0"/>
              <w:autoSpaceDN w:val="0"/>
              <w:adjustRightInd w:val="0"/>
              <w:rPr>
                <w:rFonts w:cstheme="minorHAnsi"/>
                <w:color w:val="385623" w:themeColor="accent6" w:themeShade="80"/>
                <w:sz w:val="14"/>
                <w:szCs w:val="16"/>
              </w:rPr>
            </w:pPr>
            <w:r w:rsidRPr="00DA1992">
              <w:rPr>
                <w:rFonts w:cstheme="minorHAnsi"/>
                <w:color w:val="385623" w:themeColor="accent6" w:themeShade="80"/>
                <w:sz w:val="14"/>
                <w:szCs w:val="16"/>
              </w:rPr>
              <w:t xml:space="preserve">* impacts </w:t>
            </w:r>
            <w:r>
              <w:rPr>
                <w:rFonts w:cstheme="minorHAnsi"/>
                <w:color w:val="385623" w:themeColor="accent6" w:themeShade="80"/>
                <w:sz w:val="14"/>
                <w:szCs w:val="16"/>
              </w:rPr>
              <w:t>o</w:t>
            </w:r>
            <w:r w:rsidRPr="00DA1992">
              <w:rPr>
                <w:rFonts w:cstheme="minorHAnsi"/>
                <w:color w:val="385623" w:themeColor="accent6" w:themeShade="80"/>
                <w:sz w:val="14"/>
                <w:szCs w:val="16"/>
              </w:rPr>
              <w:t>f stereotyping, prejudice and discrimination and how to challenge these</w:t>
            </w:r>
          </w:p>
          <w:p w:rsidR="00DA1992" w:rsidRPr="00DA1992" w:rsidRDefault="00DA1992" w:rsidP="00DA1992">
            <w:pPr>
              <w:rPr>
                <w:rFonts w:cstheme="minorHAnsi"/>
                <w:color w:val="385623" w:themeColor="accent6" w:themeShade="80"/>
                <w:sz w:val="14"/>
                <w:szCs w:val="16"/>
              </w:rPr>
            </w:pPr>
            <w:r w:rsidRPr="00DA1992">
              <w:rPr>
                <w:rFonts w:cstheme="minorHAnsi"/>
                <w:color w:val="385623" w:themeColor="accent6" w:themeShade="80"/>
                <w:sz w:val="14"/>
                <w:szCs w:val="16"/>
              </w:rPr>
              <w:t>* importance of language, beliefs and values in cultural identities</w:t>
            </w:r>
          </w:p>
        </w:tc>
        <w:tc>
          <w:tcPr>
            <w:tcW w:w="3402" w:type="dxa"/>
            <w:tcBorders>
              <w:top w:val="nil"/>
              <w:left w:val="single" w:sz="18" w:space="0" w:color="auto"/>
              <w:bottom w:val="single" w:sz="18" w:space="0" w:color="auto"/>
              <w:right w:val="single" w:sz="18" w:space="0" w:color="auto"/>
            </w:tcBorders>
            <w:shd w:val="clear" w:color="auto" w:fill="auto"/>
          </w:tcPr>
          <w:p w:rsidR="002464EB" w:rsidRDefault="00E37307" w:rsidP="002464EB">
            <w:pPr>
              <w:rPr>
                <w:rFonts w:cstheme="minorHAnsi"/>
                <w:sz w:val="14"/>
                <w:szCs w:val="18"/>
              </w:rPr>
            </w:pPr>
            <w:r>
              <w:rPr>
                <w:rFonts w:cstheme="minorHAnsi"/>
                <w:b/>
                <w:sz w:val="14"/>
                <w:szCs w:val="18"/>
              </w:rPr>
              <w:t>All U</w:t>
            </w:r>
            <w:r w:rsidR="00BD74FA">
              <w:rPr>
                <w:rFonts w:cstheme="minorHAnsi"/>
                <w:b/>
                <w:sz w:val="14"/>
                <w:szCs w:val="18"/>
              </w:rPr>
              <w:t>Ks2</w:t>
            </w:r>
            <w:r w:rsidR="002464EB">
              <w:rPr>
                <w:rFonts w:cstheme="minorHAnsi"/>
                <w:b/>
                <w:sz w:val="14"/>
                <w:szCs w:val="18"/>
              </w:rPr>
              <w:t xml:space="preserve"> at own level:</w:t>
            </w:r>
          </w:p>
          <w:p w:rsidR="002464EB" w:rsidRDefault="002464EB" w:rsidP="002464EB">
            <w:pPr>
              <w:rPr>
                <w:rFonts w:cstheme="minorHAnsi"/>
                <w:sz w:val="14"/>
                <w:szCs w:val="18"/>
              </w:rPr>
            </w:pPr>
            <w:r w:rsidRPr="000471E9">
              <w:rPr>
                <w:rFonts w:cstheme="minorHAnsi"/>
                <w:sz w:val="14"/>
                <w:szCs w:val="18"/>
              </w:rPr>
              <w:t xml:space="preserve">* Explains what makes them special as a person including </w:t>
            </w:r>
            <w:r w:rsidR="00BD74FA">
              <w:rPr>
                <w:rFonts w:cstheme="minorHAnsi"/>
                <w:sz w:val="14"/>
                <w:szCs w:val="18"/>
              </w:rPr>
              <w:t xml:space="preserve">how their body’s work, </w:t>
            </w:r>
            <w:r w:rsidRPr="000471E9">
              <w:rPr>
                <w:rFonts w:cstheme="minorHAnsi"/>
                <w:sz w:val="14"/>
                <w:szCs w:val="18"/>
              </w:rPr>
              <w:t>the way they look</w:t>
            </w:r>
            <w:r>
              <w:rPr>
                <w:rFonts w:cstheme="minorHAnsi"/>
                <w:sz w:val="14"/>
                <w:szCs w:val="18"/>
              </w:rPr>
              <w:t>,</w:t>
            </w:r>
            <w:r w:rsidR="00BD74FA">
              <w:rPr>
                <w:rFonts w:cstheme="minorHAnsi"/>
                <w:sz w:val="14"/>
                <w:szCs w:val="18"/>
              </w:rPr>
              <w:t xml:space="preserve"> their sex, their race, their tradition and culture, </w:t>
            </w:r>
            <w:r w:rsidR="00DA1992">
              <w:rPr>
                <w:rFonts w:cstheme="minorHAnsi"/>
                <w:sz w:val="14"/>
                <w:szCs w:val="18"/>
              </w:rPr>
              <w:t xml:space="preserve">their heritage, </w:t>
            </w:r>
            <w:r>
              <w:rPr>
                <w:rFonts w:cstheme="minorHAnsi"/>
                <w:sz w:val="14"/>
                <w:szCs w:val="18"/>
              </w:rPr>
              <w:t>what religion they are</w:t>
            </w:r>
            <w:r w:rsidRPr="000471E9">
              <w:rPr>
                <w:rFonts w:cstheme="minorHAnsi"/>
                <w:sz w:val="14"/>
                <w:szCs w:val="18"/>
              </w:rPr>
              <w:t xml:space="preserve"> </w:t>
            </w:r>
            <w:proofErr w:type="spellStart"/>
            <w:r w:rsidRPr="000471E9">
              <w:rPr>
                <w:rFonts w:cstheme="minorHAnsi"/>
                <w:sz w:val="14"/>
                <w:szCs w:val="18"/>
              </w:rPr>
              <w:t>etc</w:t>
            </w:r>
            <w:proofErr w:type="spellEnd"/>
          </w:p>
          <w:p w:rsidR="00DA1992" w:rsidRPr="00DA1992" w:rsidRDefault="00DA1992" w:rsidP="00DA1992">
            <w:pPr>
              <w:rPr>
                <w:rFonts w:cstheme="minorHAnsi"/>
                <w:color w:val="FF0000"/>
                <w:sz w:val="14"/>
                <w:szCs w:val="18"/>
              </w:rPr>
            </w:pPr>
            <w:r w:rsidRPr="00DA1992">
              <w:rPr>
                <w:rFonts w:cstheme="minorHAnsi"/>
                <w:color w:val="FF0000"/>
                <w:sz w:val="14"/>
                <w:szCs w:val="18"/>
              </w:rPr>
              <w:t>* Recognise different types of relationships, including those between acquaintances, friends, relatives and families.</w:t>
            </w:r>
          </w:p>
          <w:p w:rsidR="00DA1992" w:rsidRPr="00DA1992" w:rsidRDefault="00DA1992" w:rsidP="00DA1992">
            <w:pPr>
              <w:rPr>
                <w:rFonts w:cstheme="minorHAnsi"/>
                <w:color w:val="FF0000"/>
                <w:sz w:val="12"/>
                <w:szCs w:val="18"/>
              </w:rPr>
            </w:pPr>
            <w:r w:rsidRPr="00DA1992">
              <w:rPr>
                <w:rFonts w:cstheme="minorHAnsi"/>
                <w:color w:val="FF0000"/>
                <w:sz w:val="14"/>
                <w:szCs w:val="18"/>
              </w:rPr>
              <w:t>* That civil partnerships and marriages are examples of a public demonstration of the commitment made by 2 people who love and care for each other and want to spend their lives together and who are of legal age to make that commitment.</w:t>
            </w:r>
          </w:p>
          <w:p w:rsidR="002464EB" w:rsidRDefault="00BD74FA" w:rsidP="002464EB">
            <w:pPr>
              <w:rPr>
                <w:rFonts w:cstheme="minorHAnsi"/>
                <w:sz w:val="14"/>
                <w:szCs w:val="18"/>
              </w:rPr>
            </w:pPr>
            <w:r>
              <w:rPr>
                <w:rFonts w:cstheme="minorHAnsi"/>
                <w:sz w:val="14"/>
                <w:szCs w:val="18"/>
              </w:rPr>
              <w:t>* Expl</w:t>
            </w:r>
            <w:r w:rsidR="00E37307">
              <w:rPr>
                <w:rFonts w:cstheme="minorHAnsi"/>
                <w:sz w:val="14"/>
                <w:szCs w:val="18"/>
              </w:rPr>
              <w:t xml:space="preserve">ain what makes locality </w:t>
            </w:r>
            <w:r>
              <w:rPr>
                <w:rFonts w:cstheme="minorHAnsi"/>
                <w:sz w:val="14"/>
                <w:szCs w:val="18"/>
              </w:rPr>
              <w:t>Europe</w:t>
            </w:r>
            <w:r w:rsidR="00E37307">
              <w:rPr>
                <w:rFonts w:cstheme="minorHAnsi"/>
                <w:sz w:val="14"/>
                <w:szCs w:val="18"/>
              </w:rPr>
              <w:t xml:space="preserve"> and northern hemisphere</w:t>
            </w:r>
            <w:r w:rsidR="002464EB">
              <w:rPr>
                <w:rFonts w:cstheme="minorHAnsi"/>
                <w:sz w:val="14"/>
                <w:szCs w:val="18"/>
              </w:rPr>
              <w:t xml:space="preserve"> special</w:t>
            </w:r>
          </w:p>
          <w:p w:rsidR="00DA1992" w:rsidRDefault="00DA1992" w:rsidP="002464EB">
            <w:pPr>
              <w:rPr>
                <w:rFonts w:cstheme="minorHAnsi"/>
                <w:color w:val="538135" w:themeColor="accent6" w:themeShade="BF"/>
                <w:sz w:val="14"/>
                <w:szCs w:val="18"/>
              </w:rPr>
            </w:pPr>
            <w:r>
              <w:rPr>
                <w:rFonts w:cstheme="minorHAnsi"/>
                <w:color w:val="538135" w:themeColor="accent6" w:themeShade="BF"/>
                <w:sz w:val="14"/>
                <w:szCs w:val="18"/>
              </w:rPr>
              <w:t>* contribution of diversity on our lives</w:t>
            </w:r>
          </w:p>
          <w:p w:rsidR="00DA1992" w:rsidRPr="00DA1992" w:rsidRDefault="00DA1992" w:rsidP="00DA1992">
            <w:pPr>
              <w:autoSpaceDE w:val="0"/>
              <w:autoSpaceDN w:val="0"/>
              <w:adjustRightInd w:val="0"/>
              <w:rPr>
                <w:rFonts w:cstheme="minorHAnsi"/>
                <w:color w:val="385623" w:themeColor="accent6" w:themeShade="80"/>
                <w:sz w:val="14"/>
                <w:szCs w:val="16"/>
              </w:rPr>
            </w:pPr>
            <w:r w:rsidRPr="00DA1992">
              <w:rPr>
                <w:rFonts w:cstheme="minorHAnsi"/>
                <w:color w:val="385623" w:themeColor="accent6" w:themeShade="80"/>
                <w:sz w:val="14"/>
                <w:szCs w:val="16"/>
              </w:rPr>
              <w:t xml:space="preserve">* impacts </w:t>
            </w:r>
            <w:r>
              <w:rPr>
                <w:rFonts w:cstheme="minorHAnsi"/>
                <w:color w:val="385623" w:themeColor="accent6" w:themeShade="80"/>
                <w:sz w:val="14"/>
                <w:szCs w:val="16"/>
              </w:rPr>
              <w:t>o</w:t>
            </w:r>
            <w:r w:rsidRPr="00DA1992">
              <w:rPr>
                <w:rFonts w:cstheme="minorHAnsi"/>
                <w:color w:val="385623" w:themeColor="accent6" w:themeShade="80"/>
                <w:sz w:val="14"/>
                <w:szCs w:val="16"/>
              </w:rPr>
              <w:t>f stereotyping, prejudice and discrimination and how to challenge these</w:t>
            </w:r>
          </w:p>
          <w:p w:rsidR="00DA1992" w:rsidRDefault="00DA1992" w:rsidP="00DA1992">
            <w:pPr>
              <w:rPr>
                <w:rFonts w:cstheme="minorHAnsi"/>
                <w:color w:val="385623" w:themeColor="accent6" w:themeShade="80"/>
                <w:sz w:val="14"/>
                <w:szCs w:val="16"/>
              </w:rPr>
            </w:pPr>
            <w:r w:rsidRPr="00DA1992">
              <w:rPr>
                <w:rFonts w:cstheme="minorHAnsi"/>
                <w:color w:val="385623" w:themeColor="accent6" w:themeShade="80"/>
                <w:sz w:val="14"/>
                <w:szCs w:val="16"/>
              </w:rPr>
              <w:t>* importance of language, beliefs and values in cultural identities</w:t>
            </w:r>
          </w:p>
          <w:p w:rsidR="00DA1992" w:rsidRPr="00DA1992" w:rsidRDefault="00DA1992" w:rsidP="002464EB">
            <w:pPr>
              <w:rPr>
                <w:rFonts w:cstheme="minorHAnsi"/>
                <w:color w:val="538135" w:themeColor="accent6" w:themeShade="BF"/>
                <w:sz w:val="14"/>
                <w:szCs w:val="18"/>
              </w:rPr>
            </w:pPr>
            <w:r>
              <w:rPr>
                <w:rFonts w:cstheme="minorHAnsi"/>
                <w:color w:val="538135" w:themeColor="accent6" w:themeShade="BF"/>
                <w:sz w:val="14"/>
                <w:szCs w:val="18"/>
              </w:rPr>
              <w:t xml:space="preserve"> </w:t>
            </w:r>
          </w:p>
          <w:p w:rsidR="00DA1992" w:rsidRPr="000471E9" w:rsidRDefault="00DA1992" w:rsidP="00DA1992">
            <w:pPr>
              <w:rPr>
                <w:rFonts w:eastAsiaTheme="minorEastAsia" w:cstheme="minorHAnsi"/>
                <w:kern w:val="24"/>
                <w:sz w:val="14"/>
                <w:szCs w:val="18"/>
              </w:rPr>
            </w:pPr>
          </w:p>
        </w:tc>
        <w:tc>
          <w:tcPr>
            <w:tcW w:w="2835" w:type="dxa"/>
            <w:tcBorders>
              <w:top w:val="nil"/>
              <w:left w:val="single" w:sz="18" w:space="0" w:color="auto"/>
              <w:bottom w:val="single" w:sz="18" w:space="0" w:color="auto"/>
              <w:right w:val="single" w:sz="18" w:space="0" w:color="auto"/>
            </w:tcBorders>
            <w:shd w:val="clear" w:color="auto" w:fill="auto"/>
          </w:tcPr>
          <w:p w:rsidR="002464EB" w:rsidRDefault="00E37307" w:rsidP="002464EB">
            <w:pPr>
              <w:pStyle w:val="NormalWeb"/>
              <w:spacing w:before="0" w:beforeAutospacing="0" w:after="0" w:afterAutospacing="0"/>
              <w:rPr>
                <w:rFonts w:asciiTheme="minorHAnsi" w:eastAsiaTheme="minorEastAsia" w:hAnsiTheme="minorHAnsi" w:cstheme="minorHAnsi"/>
                <w:kern w:val="24"/>
                <w:sz w:val="14"/>
                <w:szCs w:val="18"/>
              </w:rPr>
            </w:pPr>
            <w:r>
              <w:rPr>
                <w:rFonts w:asciiTheme="minorHAnsi" w:hAnsiTheme="minorHAnsi" w:cstheme="minorHAnsi"/>
                <w:b/>
                <w:sz w:val="14"/>
                <w:szCs w:val="18"/>
              </w:rPr>
              <w:t>All U</w:t>
            </w:r>
            <w:r w:rsidR="00BD74FA">
              <w:rPr>
                <w:rFonts w:asciiTheme="minorHAnsi" w:hAnsiTheme="minorHAnsi" w:cstheme="minorHAnsi"/>
                <w:b/>
                <w:sz w:val="14"/>
                <w:szCs w:val="18"/>
              </w:rPr>
              <w:t>Ks2</w:t>
            </w:r>
            <w:r w:rsidR="002464EB">
              <w:rPr>
                <w:rFonts w:asciiTheme="minorHAnsi" w:hAnsiTheme="minorHAnsi" w:cstheme="minorHAnsi"/>
                <w:b/>
                <w:sz w:val="14"/>
                <w:szCs w:val="18"/>
              </w:rPr>
              <w:t xml:space="preserve"> at own level:</w:t>
            </w:r>
          </w:p>
          <w:p w:rsidR="00DA1992" w:rsidRPr="00916576" w:rsidRDefault="00DA1992" w:rsidP="00DA1992">
            <w:pPr>
              <w:pStyle w:val="NormalWeb"/>
              <w:spacing w:before="0" w:beforeAutospacing="0" w:after="0" w:afterAutospacing="0"/>
              <w:rPr>
                <w:rFonts w:asciiTheme="minorHAnsi" w:eastAsiaTheme="minorEastAsia" w:hAnsiTheme="minorHAnsi" w:cstheme="minorHAnsi"/>
                <w:b/>
                <w:kern w:val="24"/>
                <w:sz w:val="14"/>
                <w:szCs w:val="18"/>
              </w:rPr>
            </w:pPr>
            <w:r w:rsidRPr="00916576">
              <w:rPr>
                <w:rFonts w:asciiTheme="minorHAnsi" w:eastAsiaTheme="minorEastAsia" w:hAnsiTheme="minorHAnsi" w:cstheme="minorHAnsi"/>
                <w:b/>
                <w:kern w:val="24"/>
                <w:sz w:val="14"/>
                <w:szCs w:val="18"/>
              </w:rPr>
              <w:t>* Explains how what they are, what they look like, where they live and the impact of cultures contribute to who they are as a person</w:t>
            </w:r>
          </w:p>
          <w:p w:rsidR="00DA1992" w:rsidRPr="00916576" w:rsidRDefault="00DA1992" w:rsidP="00DA1992">
            <w:pPr>
              <w:pStyle w:val="NormalWeb"/>
              <w:spacing w:before="0" w:beforeAutospacing="0" w:after="0" w:afterAutospacing="0"/>
              <w:rPr>
                <w:rFonts w:asciiTheme="minorHAnsi" w:eastAsiaTheme="minorEastAsia" w:hAnsiTheme="minorHAnsi" w:cstheme="minorHAnsi"/>
                <w:color w:val="385623" w:themeColor="accent6" w:themeShade="80"/>
                <w:kern w:val="24"/>
                <w:sz w:val="14"/>
                <w:szCs w:val="18"/>
              </w:rPr>
            </w:pPr>
            <w:r w:rsidRPr="00916576">
              <w:rPr>
                <w:rFonts w:asciiTheme="minorHAnsi" w:eastAsiaTheme="minorEastAsia" w:hAnsiTheme="minorHAnsi" w:cstheme="minorHAnsi"/>
                <w:color w:val="385623" w:themeColor="accent6" w:themeShade="80"/>
                <w:kern w:val="24"/>
                <w:sz w:val="14"/>
                <w:szCs w:val="18"/>
              </w:rPr>
              <w:t>* Discusses what contributes to self-identity and diversity</w:t>
            </w:r>
          </w:p>
          <w:p w:rsidR="002464EB" w:rsidRPr="000471E9" w:rsidRDefault="002464EB" w:rsidP="002464EB">
            <w:pPr>
              <w:rPr>
                <w:sz w:val="14"/>
                <w:szCs w:val="18"/>
              </w:rPr>
            </w:pPr>
          </w:p>
        </w:tc>
      </w:tr>
      <w:tr w:rsidR="00931583" w:rsidTr="00C20985">
        <w:trPr>
          <w:trHeight w:val="2252"/>
        </w:trPr>
        <w:tc>
          <w:tcPr>
            <w:tcW w:w="2734" w:type="dxa"/>
            <w:tcBorders>
              <w:top w:val="nil"/>
              <w:left w:val="single" w:sz="18" w:space="0" w:color="auto"/>
              <w:bottom w:val="single" w:sz="18" w:space="0" w:color="auto"/>
              <w:right w:val="single" w:sz="18" w:space="0" w:color="auto"/>
            </w:tcBorders>
            <w:shd w:val="clear" w:color="auto" w:fill="E2EFD9" w:themeFill="accent6" w:themeFillTint="33"/>
          </w:tcPr>
          <w:p w:rsidR="00931583" w:rsidRPr="00544C84" w:rsidRDefault="00931583" w:rsidP="00931583">
            <w:pPr>
              <w:rPr>
                <w:b/>
                <w:sz w:val="24"/>
                <w:szCs w:val="18"/>
              </w:rPr>
            </w:pPr>
            <w:r w:rsidRPr="00544C84">
              <w:rPr>
                <w:b/>
                <w:sz w:val="24"/>
                <w:szCs w:val="18"/>
              </w:rPr>
              <w:t>Answer Guideline:</w:t>
            </w:r>
          </w:p>
          <w:p w:rsidR="00931583" w:rsidRPr="00C17F91" w:rsidRDefault="00931583" w:rsidP="00931583">
            <w:pPr>
              <w:rPr>
                <w:sz w:val="14"/>
                <w:szCs w:val="18"/>
              </w:rPr>
            </w:pPr>
            <w:r w:rsidRPr="00C17F91">
              <w:rPr>
                <w:sz w:val="14"/>
                <w:szCs w:val="18"/>
              </w:rPr>
              <w:t>Assessment at each stage will allow children to show their learning in relation to the spaced question.</w:t>
            </w:r>
          </w:p>
          <w:p w:rsidR="00931583" w:rsidRPr="00C17F91" w:rsidRDefault="00931583" w:rsidP="00931583">
            <w:pPr>
              <w:rPr>
                <w:sz w:val="14"/>
                <w:szCs w:val="18"/>
              </w:rPr>
            </w:pPr>
            <w:r w:rsidRPr="00C17F91">
              <w:rPr>
                <w:sz w:val="14"/>
                <w:szCs w:val="18"/>
              </w:rPr>
              <w:t>Assessment of children’s learning can be gained from oral discussion and writing, but must</w:t>
            </w:r>
            <w:r>
              <w:rPr>
                <w:sz w:val="14"/>
                <w:szCs w:val="18"/>
              </w:rPr>
              <w:t xml:space="preserve"> also be gained through curriculum</w:t>
            </w:r>
            <w:r w:rsidRPr="00C17F91">
              <w:rPr>
                <w:sz w:val="14"/>
                <w:szCs w:val="18"/>
              </w:rPr>
              <w:t xml:space="preserve"> activities such as worksheets, quizzes and short tests etc. </w:t>
            </w:r>
          </w:p>
          <w:p w:rsidR="00931583" w:rsidRPr="00BD4B01" w:rsidRDefault="00931583" w:rsidP="00931583">
            <w:pPr>
              <w:rPr>
                <w:sz w:val="16"/>
                <w:szCs w:val="18"/>
              </w:rPr>
            </w:pPr>
            <w:r w:rsidRPr="00C17F91">
              <w:rPr>
                <w:sz w:val="14"/>
                <w:szCs w:val="18"/>
              </w:rPr>
              <w:t>This ensures that children who struggle to express their learning through speaking or writing are not at a disadvantage when expressing their learning in</w:t>
            </w:r>
            <w:r>
              <w:rPr>
                <w:sz w:val="14"/>
                <w:szCs w:val="18"/>
              </w:rPr>
              <w:t xml:space="preserve"> relation to the taught curriculum</w:t>
            </w:r>
            <w:r w:rsidRPr="00C17F91">
              <w:rPr>
                <w:sz w:val="14"/>
                <w:szCs w:val="18"/>
              </w:rPr>
              <w:t xml:space="preserve"> objectives.    </w:t>
            </w:r>
          </w:p>
        </w:tc>
        <w:tc>
          <w:tcPr>
            <w:tcW w:w="2772" w:type="dxa"/>
            <w:gridSpan w:val="2"/>
            <w:tcBorders>
              <w:top w:val="nil"/>
              <w:left w:val="single" w:sz="18" w:space="0" w:color="auto"/>
              <w:bottom w:val="single" w:sz="18" w:space="0" w:color="auto"/>
              <w:right w:val="single" w:sz="18" w:space="0" w:color="auto"/>
            </w:tcBorders>
            <w:shd w:val="clear" w:color="auto" w:fill="auto"/>
          </w:tcPr>
          <w:p w:rsidR="00931583" w:rsidRPr="00C17F91" w:rsidRDefault="00931583" w:rsidP="00931583">
            <w:pPr>
              <w:rPr>
                <w:sz w:val="14"/>
                <w:szCs w:val="16"/>
              </w:rPr>
            </w:pPr>
          </w:p>
        </w:tc>
        <w:tc>
          <w:tcPr>
            <w:tcW w:w="6520" w:type="dxa"/>
            <w:gridSpan w:val="2"/>
            <w:tcBorders>
              <w:top w:val="nil"/>
              <w:left w:val="single" w:sz="18" w:space="0" w:color="auto"/>
              <w:bottom w:val="single" w:sz="18" w:space="0" w:color="auto"/>
              <w:right w:val="single" w:sz="18" w:space="0" w:color="auto"/>
            </w:tcBorders>
            <w:shd w:val="clear" w:color="auto" w:fill="auto"/>
          </w:tcPr>
          <w:p w:rsidR="00931583" w:rsidRPr="007C36CC" w:rsidRDefault="00931583" w:rsidP="00931583">
            <w:pPr>
              <w:rPr>
                <w:b/>
                <w:sz w:val="14"/>
                <w:szCs w:val="18"/>
              </w:rPr>
            </w:pPr>
            <w:r w:rsidRPr="00357C35">
              <w:rPr>
                <w:sz w:val="14"/>
                <w:szCs w:val="16"/>
              </w:rPr>
              <w:t>Europe, northern hemisphere – Europe, Northern America, China, India</w:t>
            </w:r>
          </w:p>
        </w:tc>
        <w:tc>
          <w:tcPr>
            <w:tcW w:w="3402" w:type="dxa"/>
            <w:gridSpan w:val="2"/>
            <w:tcBorders>
              <w:top w:val="nil"/>
              <w:left w:val="single" w:sz="18" w:space="0" w:color="auto"/>
              <w:bottom w:val="single" w:sz="18" w:space="0" w:color="auto"/>
              <w:right w:val="single" w:sz="18" w:space="0" w:color="auto"/>
            </w:tcBorders>
            <w:shd w:val="clear" w:color="auto" w:fill="auto"/>
          </w:tcPr>
          <w:p w:rsidR="00931583" w:rsidRPr="00C17F91" w:rsidRDefault="00931583" w:rsidP="00931583">
            <w:pPr>
              <w:rPr>
                <w:sz w:val="14"/>
                <w:szCs w:val="18"/>
              </w:rPr>
            </w:pPr>
          </w:p>
        </w:tc>
        <w:tc>
          <w:tcPr>
            <w:tcW w:w="3402" w:type="dxa"/>
            <w:tcBorders>
              <w:top w:val="nil"/>
              <w:left w:val="single" w:sz="18" w:space="0" w:color="auto"/>
              <w:bottom w:val="single" w:sz="18" w:space="0" w:color="auto"/>
              <w:right w:val="single" w:sz="18" w:space="0" w:color="auto"/>
            </w:tcBorders>
            <w:shd w:val="clear" w:color="auto" w:fill="auto"/>
          </w:tcPr>
          <w:p w:rsidR="00931583" w:rsidRPr="00DB5628" w:rsidRDefault="00931583" w:rsidP="00931583">
            <w:pPr>
              <w:rPr>
                <w:rFonts w:cstheme="minorHAnsi"/>
                <w:sz w:val="14"/>
                <w:szCs w:val="18"/>
              </w:rPr>
            </w:pPr>
            <w:r>
              <w:rPr>
                <w:rFonts w:cstheme="minorHAnsi"/>
                <w:b/>
                <w:sz w:val="14"/>
                <w:szCs w:val="18"/>
              </w:rPr>
              <w:t>Uks2</w:t>
            </w:r>
            <w:r>
              <w:rPr>
                <w:rFonts w:cstheme="minorHAnsi"/>
                <w:sz w:val="14"/>
                <w:szCs w:val="18"/>
              </w:rPr>
              <w:t xml:space="preserve"> - Explai</w:t>
            </w:r>
            <w:r w:rsidRPr="00DB5628">
              <w:rPr>
                <w:rFonts w:cstheme="minorHAnsi"/>
                <w:sz w:val="14"/>
                <w:szCs w:val="18"/>
              </w:rPr>
              <w:t>n</w:t>
            </w:r>
            <w:r>
              <w:rPr>
                <w:rFonts w:cstheme="minorHAnsi"/>
                <w:sz w:val="14"/>
                <w:szCs w:val="18"/>
              </w:rPr>
              <w:t>s</w:t>
            </w:r>
            <w:r w:rsidRPr="00DB5628">
              <w:rPr>
                <w:rFonts w:cstheme="minorHAnsi"/>
                <w:sz w:val="14"/>
                <w:szCs w:val="18"/>
              </w:rPr>
              <w:t xml:space="preserve"> how our </w:t>
            </w:r>
            <w:r>
              <w:rPr>
                <w:rFonts w:cstheme="minorHAnsi"/>
                <w:sz w:val="14"/>
                <w:szCs w:val="18"/>
              </w:rPr>
              <w:t>bodies are special for survival, that the way our body works and looks is unique to us including our sex and race</w:t>
            </w:r>
            <w:r w:rsidRPr="00DB5628">
              <w:rPr>
                <w:rFonts w:cstheme="minorHAnsi"/>
                <w:sz w:val="14"/>
                <w:szCs w:val="18"/>
              </w:rPr>
              <w:t xml:space="preserve">; </w:t>
            </w:r>
            <w:r>
              <w:rPr>
                <w:rFonts w:cstheme="minorHAnsi"/>
                <w:sz w:val="14"/>
                <w:szCs w:val="18"/>
              </w:rPr>
              <w:t xml:space="preserve">how our families and history are special and contribute to our identities; </w:t>
            </w:r>
            <w:r w:rsidRPr="00DB5628">
              <w:rPr>
                <w:rFonts w:cstheme="minorHAnsi"/>
                <w:sz w:val="14"/>
                <w:szCs w:val="18"/>
              </w:rPr>
              <w:t>how</w:t>
            </w:r>
            <w:r>
              <w:rPr>
                <w:rFonts w:cstheme="minorHAnsi"/>
                <w:sz w:val="14"/>
                <w:szCs w:val="18"/>
              </w:rPr>
              <w:t xml:space="preserve"> our</w:t>
            </w:r>
            <w:r w:rsidRPr="00DB5628">
              <w:rPr>
                <w:rFonts w:cstheme="minorHAnsi"/>
                <w:sz w:val="14"/>
                <w:szCs w:val="18"/>
              </w:rPr>
              <w:t xml:space="preserve"> locality is special compared to others</w:t>
            </w:r>
            <w:r>
              <w:rPr>
                <w:rFonts w:cstheme="minorHAnsi"/>
                <w:sz w:val="14"/>
                <w:szCs w:val="18"/>
              </w:rPr>
              <w:t xml:space="preserve"> including the contribution of other ethnic groups, culture, language and traditions. How everyone is unique and special and that this knowledge can help to combat stereotyping, prejudice and discrimination. </w:t>
            </w:r>
          </w:p>
          <w:p w:rsidR="00931583" w:rsidRPr="00232D79" w:rsidRDefault="00931583" w:rsidP="00931583">
            <w:pPr>
              <w:rPr>
                <w:b/>
                <w:sz w:val="14"/>
                <w:szCs w:val="18"/>
              </w:rPr>
            </w:pPr>
          </w:p>
        </w:tc>
        <w:tc>
          <w:tcPr>
            <w:tcW w:w="2835" w:type="dxa"/>
            <w:tcBorders>
              <w:top w:val="nil"/>
              <w:left w:val="single" w:sz="18" w:space="0" w:color="auto"/>
              <w:bottom w:val="single" w:sz="18" w:space="0" w:color="auto"/>
              <w:right w:val="single" w:sz="18" w:space="0" w:color="auto"/>
            </w:tcBorders>
            <w:shd w:val="clear" w:color="auto" w:fill="auto"/>
          </w:tcPr>
          <w:p w:rsidR="00931583" w:rsidRPr="00D42037" w:rsidRDefault="00931583" w:rsidP="00931583">
            <w:pPr>
              <w:spacing w:before="100" w:beforeAutospacing="1" w:after="100" w:afterAutospacing="1"/>
              <w:rPr>
                <w:sz w:val="14"/>
                <w:szCs w:val="18"/>
              </w:rPr>
            </w:pPr>
            <w:r>
              <w:rPr>
                <w:b/>
                <w:sz w:val="14"/>
                <w:szCs w:val="18"/>
              </w:rPr>
              <w:t>Uks2</w:t>
            </w:r>
            <w:r w:rsidRPr="00D42037">
              <w:rPr>
                <w:b/>
                <w:sz w:val="14"/>
                <w:szCs w:val="18"/>
              </w:rPr>
              <w:t xml:space="preserve"> – </w:t>
            </w:r>
            <w:r w:rsidRPr="00D42037">
              <w:rPr>
                <w:sz w:val="14"/>
                <w:szCs w:val="18"/>
              </w:rPr>
              <w:t xml:space="preserve">Brings all their learning together to explain </w:t>
            </w:r>
            <w:r>
              <w:rPr>
                <w:sz w:val="14"/>
                <w:szCs w:val="18"/>
              </w:rPr>
              <w:t xml:space="preserve">that </w:t>
            </w:r>
            <w:r w:rsidRPr="00D42037">
              <w:rPr>
                <w:sz w:val="14"/>
                <w:szCs w:val="18"/>
              </w:rPr>
              <w:t xml:space="preserve">what they are, what they look like, how they live with their families, what they believe in, where they live and their history contributes to who they are as a person and their sense of belonging. Discusses how humans are made the same but are all different </w:t>
            </w:r>
            <w:r>
              <w:rPr>
                <w:sz w:val="14"/>
                <w:szCs w:val="18"/>
              </w:rPr>
              <w:t xml:space="preserve">in relation to </w:t>
            </w:r>
            <w:r w:rsidRPr="00D42037">
              <w:rPr>
                <w:sz w:val="14"/>
                <w:szCs w:val="18"/>
              </w:rPr>
              <w:t xml:space="preserve">their families, </w:t>
            </w:r>
            <w:r>
              <w:rPr>
                <w:sz w:val="14"/>
                <w:szCs w:val="18"/>
              </w:rPr>
              <w:t xml:space="preserve">their heritage, their beliefs, </w:t>
            </w:r>
            <w:r w:rsidRPr="00D42037">
              <w:rPr>
                <w:sz w:val="14"/>
                <w:szCs w:val="18"/>
              </w:rPr>
              <w:t>where they live</w:t>
            </w:r>
            <w:r>
              <w:rPr>
                <w:sz w:val="14"/>
                <w:szCs w:val="18"/>
              </w:rPr>
              <w:t xml:space="preserve"> and/or</w:t>
            </w:r>
            <w:r w:rsidRPr="00D42037">
              <w:rPr>
                <w:sz w:val="14"/>
                <w:szCs w:val="18"/>
              </w:rPr>
              <w:t xml:space="preserve"> as a result of </w:t>
            </w:r>
            <w:r>
              <w:rPr>
                <w:sz w:val="14"/>
                <w:szCs w:val="18"/>
              </w:rPr>
              <w:t xml:space="preserve">disability/illness. </w:t>
            </w:r>
            <w:r w:rsidRPr="00D42037">
              <w:rPr>
                <w:sz w:val="14"/>
                <w:szCs w:val="18"/>
              </w:rPr>
              <w:t xml:space="preserve">Discusses how it’s good that we are all different and it’s important to keep your </w:t>
            </w:r>
            <w:r>
              <w:rPr>
                <w:sz w:val="14"/>
                <w:szCs w:val="18"/>
              </w:rPr>
              <w:t xml:space="preserve">heritage and </w:t>
            </w:r>
            <w:r w:rsidRPr="00D42037">
              <w:rPr>
                <w:sz w:val="14"/>
                <w:szCs w:val="18"/>
              </w:rPr>
              <w:t>beliefs (sense of identity) and feel that you belong, while</w:t>
            </w:r>
            <w:r>
              <w:rPr>
                <w:sz w:val="14"/>
                <w:szCs w:val="18"/>
              </w:rPr>
              <w:t xml:space="preserve"> accepting everyone’s uniqueness to combat stereotyping, prejudice and discrimination. </w:t>
            </w:r>
            <w:r w:rsidRPr="00D42037">
              <w:rPr>
                <w:sz w:val="14"/>
                <w:szCs w:val="18"/>
              </w:rPr>
              <w:t>Eventually bring all scientific, geographical , historical and global learning together to answer the question “Who do you think you are?”</w:t>
            </w:r>
          </w:p>
        </w:tc>
      </w:tr>
    </w:tbl>
    <w:p w:rsidR="00912F21" w:rsidRDefault="00912F21"/>
    <w:p w:rsidR="00912F21" w:rsidRDefault="00912F21"/>
    <w:p w:rsidR="002816DC" w:rsidRDefault="002816DC"/>
    <w:p w:rsidR="00912F21" w:rsidRDefault="00912F21"/>
    <w:tbl>
      <w:tblPr>
        <w:tblStyle w:val="TableGrid"/>
        <w:tblW w:w="21665" w:type="dxa"/>
        <w:tblLayout w:type="fixed"/>
        <w:tblLook w:val="04A0" w:firstRow="1" w:lastRow="0" w:firstColumn="1" w:lastColumn="0" w:noHBand="0" w:noVBand="1"/>
      </w:tblPr>
      <w:tblGrid>
        <w:gridCol w:w="1111"/>
        <w:gridCol w:w="1623"/>
        <w:gridCol w:w="8725"/>
        <w:gridCol w:w="740"/>
        <w:gridCol w:w="6773"/>
        <w:gridCol w:w="2693"/>
      </w:tblGrid>
      <w:tr w:rsidR="005E6DB9" w:rsidRPr="00406C75" w:rsidTr="005E1A6D">
        <w:trPr>
          <w:trHeight w:val="1350"/>
        </w:trPr>
        <w:tc>
          <w:tcPr>
            <w:tcW w:w="1111" w:type="dxa"/>
            <w:tcBorders>
              <w:top w:val="single" w:sz="18" w:space="0" w:color="auto"/>
              <w:left w:val="single" w:sz="18" w:space="0" w:color="auto"/>
              <w:bottom w:val="single" w:sz="4" w:space="0" w:color="auto"/>
              <w:right w:val="single" w:sz="18" w:space="0" w:color="auto"/>
            </w:tcBorders>
            <w:shd w:val="clear" w:color="auto" w:fill="BDD6EE" w:themeFill="accent1" w:themeFillTint="66"/>
            <w:vAlign w:val="center"/>
          </w:tcPr>
          <w:p w:rsidR="005E6DB9" w:rsidRPr="00544C84" w:rsidRDefault="005E6DB9" w:rsidP="00931583">
            <w:pPr>
              <w:jc w:val="center"/>
              <w:rPr>
                <w:b/>
                <w:sz w:val="24"/>
                <w:szCs w:val="18"/>
              </w:rPr>
            </w:pPr>
            <w:r w:rsidRPr="004C3C6E">
              <w:rPr>
                <w:b/>
                <w:sz w:val="20"/>
                <w:szCs w:val="18"/>
              </w:rPr>
              <w:t>Anchor novel/s</w:t>
            </w:r>
          </w:p>
        </w:tc>
        <w:tc>
          <w:tcPr>
            <w:tcW w:w="1623"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5E6DB9" w:rsidRPr="004C3C6E" w:rsidRDefault="005E6DB9" w:rsidP="005E1A6D">
            <w:pPr>
              <w:jc w:val="center"/>
              <w:rPr>
                <w:b/>
                <w:sz w:val="20"/>
                <w:szCs w:val="18"/>
              </w:rPr>
            </w:pPr>
            <w:r>
              <w:rPr>
                <w:b/>
                <w:sz w:val="24"/>
                <w:szCs w:val="18"/>
              </w:rPr>
              <w:t>Yr5/6</w:t>
            </w:r>
          </w:p>
        </w:tc>
        <w:tc>
          <w:tcPr>
            <w:tcW w:w="9465" w:type="dxa"/>
            <w:gridSpan w:val="2"/>
            <w:tcBorders>
              <w:top w:val="single" w:sz="18" w:space="0" w:color="auto"/>
              <w:left w:val="single" w:sz="18" w:space="0" w:color="auto"/>
              <w:right w:val="single" w:sz="18" w:space="0" w:color="auto"/>
            </w:tcBorders>
            <w:shd w:val="clear" w:color="auto" w:fill="auto"/>
          </w:tcPr>
          <w:p w:rsidR="005E6DB9" w:rsidRPr="00B81010" w:rsidRDefault="005E6DB9" w:rsidP="009B22A5">
            <w:pPr>
              <w:spacing w:before="100" w:beforeAutospacing="1" w:after="100" w:afterAutospacing="1"/>
              <w:rPr>
                <w:sz w:val="16"/>
                <w:szCs w:val="18"/>
              </w:rPr>
            </w:pPr>
            <w:r w:rsidRPr="009B22A5">
              <w:rPr>
                <w:noProof/>
                <w:sz w:val="28"/>
                <w:lang w:eastAsia="en-GB"/>
              </w:rPr>
              <w:drawing>
                <wp:anchor distT="0" distB="0" distL="114300" distR="114300" simplePos="0" relativeHeight="251866112" behindDoc="1" locked="0" layoutInCell="1" allowOverlap="1" wp14:anchorId="42077DDC" wp14:editId="34743345">
                  <wp:simplePos x="0" y="0"/>
                  <wp:positionH relativeFrom="column">
                    <wp:posOffset>1270</wp:posOffset>
                  </wp:positionH>
                  <wp:positionV relativeFrom="paragraph">
                    <wp:posOffset>0</wp:posOffset>
                  </wp:positionV>
                  <wp:extent cx="559435" cy="861060"/>
                  <wp:effectExtent l="0" t="0" r="0" b="0"/>
                  <wp:wrapTight wrapText="bothSides">
                    <wp:wrapPolygon edited="0">
                      <wp:start x="0" y="0"/>
                      <wp:lineTo x="0" y="21027"/>
                      <wp:lineTo x="20595" y="21027"/>
                      <wp:lineTo x="205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9435" cy="861060"/>
                          </a:xfrm>
                          <a:prstGeom prst="rect">
                            <a:avLst/>
                          </a:prstGeom>
                        </pic:spPr>
                      </pic:pic>
                    </a:graphicData>
                  </a:graphic>
                  <wp14:sizeRelH relativeFrom="page">
                    <wp14:pctWidth>0</wp14:pctWidth>
                  </wp14:sizeRelH>
                  <wp14:sizeRelV relativeFrom="page">
                    <wp14:pctHeight>0</wp14:pctHeight>
                  </wp14:sizeRelV>
                </wp:anchor>
              </w:drawing>
            </w:r>
            <w:r w:rsidRPr="009B22A5">
              <w:rPr>
                <w:sz w:val="20"/>
                <w:szCs w:val="18"/>
              </w:rPr>
              <w:t xml:space="preserve">Through the novel “The other Boy” by </w:t>
            </w:r>
            <w:proofErr w:type="spellStart"/>
            <w:r w:rsidRPr="009B22A5">
              <w:rPr>
                <w:sz w:val="20"/>
                <w:szCs w:val="18"/>
              </w:rPr>
              <w:t>M.G.Hennessey</w:t>
            </w:r>
            <w:proofErr w:type="spellEnd"/>
            <w:r w:rsidRPr="009B22A5">
              <w:rPr>
                <w:sz w:val="20"/>
                <w:szCs w:val="18"/>
              </w:rPr>
              <w:t xml:space="preserve">, pupils will </w:t>
            </w:r>
            <w:r>
              <w:rPr>
                <w:sz w:val="20"/>
                <w:szCs w:val="18"/>
              </w:rPr>
              <w:t>explore themes regarding LGBTQ+ and the issues surrounding gender. Pupils will think about the benefits and challenges of diversity, the importance of self-identity and what this means to different people, the impact of stereotyping, prejudice and discrimination and ways to combat these in their lives.</w:t>
            </w:r>
          </w:p>
        </w:tc>
        <w:tc>
          <w:tcPr>
            <w:tcW w:w="9466" w:type="dxa"/>
            <w:gridSpan w:val="2"/>
            <w:tcBorders>
              <w:top w:val="single" w:sz="18" w:space="0" w:color="auto"/>
              <w:left w:val="single" w:sz="18" w:space="0" w:color="auto"/>
              <w:right w:val="single" w:sz="18" w:space="0" w:color="auto"/>
            </w:tcBorders>
            <w:shd w:val="clear" w:color="auto" w:fill="auto"/>
          </w:tcPr>
          <w:p w:rsidR="005E6DB9" w:rsidRDefault="005E6DB9" w:rsidP="009B22A5">
            <w:pPr>
              <w:spacing w:before="100" w:beforeAutospacing="1" w:after="100" w:afterAutospacing="1"/>
              <w:rPr>
                <w:noProof/>
                <w:lang w:eastAsia="en-GB"/>
              </w:rPr>
            </w:pPr>
            <w:r>
              <w:rPr>
                <w:noProof/>
                <w:lang w:eastAsia="en-GB"/>
              </w:rPr>
              <w:drawing>
                <wp:anchor distT="0" distB="0" distL="114300" distR="114300" simplePos="0" relativeHeight="251869184" behindDoc="1" locked="0" layoutInCell="1" allowOverlap="1">
                  <wp:simplePos x="0" y="0"/>
                  <wp:positionH relativeFrom="column">
                    <wp:posOffset>1252855</wp:posOffset>
                  </wp:positionH>
                  <wp:positionV relativeFrom="paragraph">
                    <wp:posOffset>0</wp:posOffset>
                  </wp:positionV>
                  <wp:extent cx="575945" cy="868680"/>
                  <wp:effectExtent l="0" t="0" r="0" b="7620"/>
                  <wp:wrapTight wrapText="bothSides">
                    <wp:wrapPolygon edited="0">
                      <wp:start x="0" y="0"/>
                      <wp:lineTo x="0" y="21316"/>
                      <wp:lineTo x="20719" y="21316"/>
                      <wp:lineTo x="2071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5945" cy="8686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868160" behindDoc="1" locked="0" layoutInCell="1" allowOverlap="1">
                  <wp:simplePos x="0" y="0"/>
                  <wp:positionH relativeFrom="column">
                    <wp:posOffset>628015</wp:posOffset>
                  </wp:positionH>
                  <wp:positionV relativeFrom="paragraph">
                    <wp:posOffset>0</wp:posOffset>
                  </wp:positionV>
                  <wp:extent cx="541020" cy="845820"/>
                  <wp:effectExtent l="0" t="0" r="0" b="0"/>
                  <wp:wrapTight wrapText="bothSides">
                    <wp:wrapPolygon edited="0">
                      <wp:start x="0" y="0"/>
                      <wp:lineTo x="0" y="20919"/>
                      <wp:lineTo x="20535" y="20919"/>
                      <wp:lineTo x="2053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41020" cy="8458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  </w:t>
            </w:r>
            <w:r>
              <w:rPr>
                <w:noProof/>
                <w:lang w:eastAsia="en-GB"/>
              </w:rPr>
              <w:drawing>
                <wp:anchor distT="0" distB="0" distL="114300" distR="114300" simplePos="0" relativeHeight="251867136" behindDoc="1" locked="0" layoutInCell="1" allowOverlap="1">
                  <wp:simplePos x="0" y="0"/>
                  <wp:positionH relativeFrom="column">
                    <wp:posOffset>3175</wp:posOffset>
                  </wp:positionH>
                  <wp:positionV relativeFrom="paragraph">
                    <wp:posOffset>0</wp:posOffset>
                  </wp:positionV>
                  <wp:extent cx="530860" cy="838200"/>
                  <wp:effectExtent l="0" t="0" r="2540" b="0"/>
                  <wp:wrapTight wrapText="bothSides">
                    <wp:wrapPolygon edited="0">
                      <wp:start x="0" y="0"/>
                      <wp:lineTo x="0" y="21109"/>
                      <wp:lineTo x="20928" y="21109"/>
                      <wp:lineTo x="209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30860" cy="8382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t xml:space="preserve">Other books with transgender characters are: “Gracefully Grayson” by Ami Polonsky, “The Pants Project” by Cat Clarke and “A boy named Queen” by Sara Cassidy. </w:t>
            </w:r>
          </w:p>
          <w:p w:rsidR="005E6DB9" w:rsidRPr="00B81010" w:rsidRDefault="000F2CE4" w:rsidP="009B22A5">
            <w:pPr>
              <w:spacing w:before="100" w:beforeAutospacing="1" w:after="100" w:afterAutospacing="1"/>
              <w:rPr>
                <w:sz w:val="16"/>
                <w:szCs w:val="18"/>
              </w:rPr>
            </w:pPr>
            <w:hyperlink r:id="rId16" w:history="1">
              <w:r w:rsidR="005E6DB9" w:rsidRPr="00A04AC4">
                <w:rPr>
                  <w:rStyle w:val="Hyperlink"/>
                  <w:sz w:val="16"/>
                  <w:szCs w:val="18"/>
                </w:rPr>
                <w:t>https://seattle.bibliocommons.com/list/share/114354577/940206117</w:t>
              </w:r>
            </w:hyperlink>
            <w:r w:rsidR="005E6DB9">
              <w:rPr>
                <w:sz w:val="16"/>
                <w:szCs w:val="18"/>
              </w:rPr>
              <w:t xml:space="preserve"> </w:t>
            </w:r>
          </w:p>
        </w:tc>
      </w:tr>
      <w:tr w:rsidR="00931583" w:rsidRPr="00DB0146" w:rsidTr="00926725">
        <w:trPr>
          <w:cantSplit/>
          <w:trHeight w:val="616"/>
        </w:trPr>
        <w:tc>
          <w:tcPr>
            <w:tcW w:w="1111" w:type="dxa"/>
            <w:tcBorders>
              <w:top w:val="single" w:sz="18" w:space="0" w:color="auto"/>
              <w:left w:val="single" w:sz="18" w:space="0" w:color="auto"/>
              <w:bottom w:val="single" w:sz="18" w:space="0" w:color="auto"/>
              <w:right w:val="single" w:sz="18" w:space="0" w:color="auto"/>
            </w:tcBorders>
            <w:shd w:val="clear" w:color="auto" w:fill="BDD6EE" w:themeFill="accent1" w:themeFillTint="66"/>
          </w:tcPr>
          <w:p w:rsidR="00931583" w:rsidRDefault="00931583" w:rsidP="00931583">
            <w:pPr>
              <w:jc w:val="center"/>
              <w:rPr>
                <w:b/>
                <w:sz w:val="24"/>
                <w:szCs w:val="18"/>
              </w:rPr>
            </w:pPr>
            <w:r w:rsidRPr="00DB5628">
              <w:rPr>
                <w:b/>
                <w:sz w:val="20"/>
                <w:szCs w:val="18"/>
              </w:rPr>
              <w:t>Writing Purpose</w:t>
            </w:r>
          </w:p>
        </w:tc>
        <w:tc>
          <w:tcPr>
            <w:tcW w:w="1623" w:type="dxa"/>
            <w:tcBorders>
              <w:top w:val="single" w:sz="18" w:space="0" w:color="auto"/>
              <w:left w:val="single" w:sz="18" w:space="0" w:color="auto"/>
              <w:bottom w:val="single" w:sz="18" w:space="0" w:color="auto"/>
              <w:right w:val="single" w:sz="18" w:space="0" w:color="auto"/>
            </w:tcBorders>
            <w:shd w:val="clear" w:color="auto" w:fill="DEEAF6" w:themeFill="accent1" w:themeFillTint="33"/>
            <w:vAlign w:val="center"/>
          </w:tcPr>
          <w:p w:rsidR="00931583" w:rsidRDefault="00931583" w:rsidP="005E1A6D">
            <w:pPr>
              <w:jc w:val="center"/>
              <w:rPr>
                <w:b/>
                <w:sz w:val="24"/>
                <w:szCs w:val="18"/>
              </w:rPr>
            </w:pPr>
            <w:r>
              <w:rPr>
                <w:b/>
                <w:sz w:val="24"/>
                <w:szCs w:val="18"/>
              </w:rPr>
              <w:t>Yr5/6</w:t>
            </w:r>
          </w:p>
        </w:tc>
        <w:tc>
          <w:tcPr>
            <w:tcW w:w="8725" w:type="dxa"/>
            <w:tcBorders>
              <w:top w:val="single" w:sz="18" w:space="0" w:color="auto"/>
              <w:left w:val="single" w:sz="18" w:space="0" w:color="auto"/>
              <w:bottom w:val="single" w:sz="18" w:space="0" w:color="auto"/>
              <w:right w:val="single" w:sz="6" w:space="0" w:color="auto"/>
            </w:tcBorders>
            <w:shd w:val="clear" w:color="auto" w:fill="auto"/>
          </w:tcPr>
          <w:p w:rsidR="00931583" w:rsidRPr="00DB0146" w:rsidRDefault="00931583" w:rsidP="005E1A6D">
            <w:pPr>
              <w:rPr>
                <w:noProof/>
                <w:sz w:val="20"/>
                <w:szCs w:val="16"/>
                <w:lang w:eastAsia="en-GB"/>
              </w:rPr>
            </w:pPr>
          </w:p>
        </w:tc>
        <w:tc>
          <w:tcPr>
            <w:tcW w:w="7513" w:type="dxa"/>
            <w:gridSpan w:val="2"/>
            <w:tcBorders>
              <w:top w:val="single" w:sz="18" w:space="0" w:color="auto"/>
              <w:left w:val="single" w:sz="6" w:space="0" w:color="auto"/>
              <w:bottom w:val="single" w:sz="18" w:space="0" w:color="auto"/>
              <w:right w:val="single" w:sz="6" w:space="0" w:color="auto"/>
            </w:tcBorders>
            <w:shd w:val="clear" w:color="auto" w:fill="auto"/>
          </w:tcPr>
          <w:p w:rsidR="00931583" w:rsidRPr="00DB0146" w:rsidRDefault="00931583" w:rsidP="005E1A6D">
            <w:pPr>
              <w:tabs>
                <w:tab w:val="left" w:pos="6440"/>
              </w:tabs>
              <w:spacing w:before="100" w:beforeAutospacing="1" w:after="100" w:afterAutospacing="1"/>
              <w:rPr>
                <w:noProof/>
                <w:sz w:val="20"/>
                <w:szCs w:val="18"/>
                <w:lang w:eastAsia="en-GB"/>
              </w:rPr>
            </w:pPr>
          </w:p>
        </w:tc>
        <w:tc>
          <w:tcPr>
            <w:tcW w:w="2693" w:type="dxa"/>
            <w:tcBorders>
              <w:top w:val="single" w:sz="18" w:space="0" w:color="auto"/>
              <w:left w:val="single" w:sz="6" w:space="0" w:color="auto"/>
              <w:bottom w:val="single" w:sz="18" w:space="0" w:color="auto"/>
              <w:right w:val="single" w:sz="18" w:space="0" w:color="auto"/>
            </w:tcBorders>
            <w:shd w:val="clear" w:color="auto" w:fill="auto"/>
          </w:tcPr>
          <w:p w:rsidR="00931583" w:rsidRPr="00DB0146" w:rsidRDefault="00931583" w:rsidP="005E1A6D">
            <w:pPr>
              <w:rPr>
                <w:noProof/>
                <w:sz w:val="20"/>
                <w:szCs w:val="18"/>
                <w:lang w:eastAsia="en-GB"/>
              </w:rPr>
            </w:pPr>
          </w:p>
        </w:tc>
      </w:tr>
    </w:tbl>
    <w:p w:rsidR="00912F21" w:rsidRDefault="00912F21"/>
    <w:tbl>
      <w:tblPr>
        <w:tblStyle w:val="TableGrid"/>
        <w:tblW w:w="21683" w:type="dxa"/>
        <w:tblLook w:val="04A0" w:firstRow="1" w:lastRow="0" w:firstColumn="1" w:lastColumn="0" w:noHBand="0" w:noVBand="1"/>
      </w:tblPr>
      <w:tblGrid>
        <w:gridCol w:w="1217"/>
        <w:gridCol w:w="3599"/>
        <w:gridCol w:w="1257"/>
        <w:gridCol w:w="283"/>
        <w:gridCol w:w="1577"/>
        <w:gridCol w:w="1683"/>
        <w:gridCol w:w="142"/>
        <w:gridCol w:w="1308"/>
        <w:gridCol w:w="269"/>
        <w:gridCol w:w="124"/>
        <w:gridCol w:w="2126"/>
        <w:gridCol w:w="1719"/>
        <w:gridCol w:w="1683"/>
        <w:gridCol w:w="426"/>
        <w:gridCol w:w="443"/>
        <w:gridCol w:w="3827"/>
      </w:tblGrid>
      <w:tr w:rsidR="009B22A5" w:rsidTr="005E1A6D">
        <w:tc>
          <w:tcPr>
            <w:tcW w:w="21683" w:type="dxa"/>
            <w:gridSpan w:val="16"/>
            <w:tcBorders>
              <w:top w:val="single" w:sz="18" w:space="0" w:color="auto"/>
              <w:left w:val="single" w:sz="18" w:space="0" w:color="auto"/>
              <w:bottom w:val="single" w:sz="18" w:space="0" w:color="auto"/>
              <w:right w:val="single" w:sz="18" w:space="0" w:color="auto"/>
            </w:tcBorders>
            <w:shd w:val="clear" w:color="auto" w:fill="A8D08D" w:themeFill="accent6" w:themeFillTint="99"/>
          </w:tcPr>
          <w:p w:rsidR="009B22A5" w:rsidRPr="00ED586C" w:rsidRDefault="009B22A5" w:rsidP="005E1A6D">
            <w:pPr>
              <w:jc w:val="center"/>
              <w:rPr>
                <w:b/>
              </w:rPr>
            </w:pPr>
            <w:r w:rsidRPr="00ED586C">
              <w:rPr>
                <w:b/>
                <w:sz w:val="28"/>
              </w:rPr>
              <w:t>Key people linked to Curriculum area</w:t>
            </w:r>
            <w:r>
              <w:rPr>
                <w:b/>
                <w:sz w:val="28"/>
              </w:rPr>
              <w:t>s for Explore</w:t>
            </w:r>
          </w:p>
        </w:tc>
      </w:tr>
      <w:tr w:rsidR="000F2CE4" w:rsidTr="000F2CE4">
        <w:tc>
          <w:tcPr>
            <w:tcW w:w="1217" w:type="dxa"/>
            <w:tcBorders>
              <w:top w:val="single" w:sz="18" w:space="0" w:color="auto"/>
              <w:left w:val="single" w:sz="18" w:space="0" w:color="auto"/>
              <w:bottom w:val="single" w:sz="18" w:space="0" w:color="auto"/>
              <w:right w:val="single" w:sz="18" w:space="0" w:color="auto"/>
            </w:tcBorders>
            <w:shd w:val="clear" w:color="auto" w:fill="A8D08D" w:themeFill="accent6" w:themeFillTint="99"/>
            <w:vAlign w:val="center"/>
          </w:tcPr>
          <w:p w:rsidR="009B22A5" w:rsidRPr="00F628E0" w:rsidRDefault="009B22A5" w:rsidP="005E1A6D">
            <w:pPr>
              <w:jc w:val="center"/>
              <w:rPr>
                <w:b/>
              </w:rPr>
            </w:pPr>
            <w:r w:rsidRPr="00F628E0">
              <w:rPr>
                <w:b/>
              </w:rPr>
              <w:t>Global</w:t>
            </w:r>
          </w:p>
        </w:tc>
        <w:tc>
          <w:tcPr>
            <w:tcW w:w="3599" w:type="dxa"/>
            <w:tcBorders>
              <w:top w:val="single" w:sz="18" w:space="0" w:color="auto"/>
              <w:left w:val="single" w:sz="18" w:space="0" w:color="auto"/>
              <w:bottom w:val="single" w:sz="4" w:space="0" w:color="auto"/>
            </w:tcBorders>
            <w:shd w:val="clear" w:color="auto" w:fill="E2EFD9" w:themeFill="accent6" w:themeFillTint="33"/>
          </w:tcPr>
          <w:p w:rsidR="009B22A5" w:rsidRDefault="009B22A5" w:rsidP="005E1A6D">
            <w:pPr>
              <w:rPr>
                <w:sz w:val="16"/>
                <w:szCs w:val="16"/>
              </w:rPr>
            </w:pPr>
            <w:r>
              <w:rPr>
                <w:noProof/>
                <w:lang w:eastAsia="en-GB"/>
              </w:rPr>
              <w:drawing>
                <wp:anchor distT="0" distB="0" distL="114300" distR="114300" simplePos="0" relativeHeight="251853824" behindDoc="1" locked="0" layoutInCell="1" allowOverlap="1" wp14:anchorId="1A530E03" wp14:editId="7F4D3F42">
                  <wp:simplePos x="0" y="0"/>
                  <wp:positionH relativeFrom="column">
                    <wp:posOffset>3175</wp:posOffset>
                  </wp:positionH>
                  <wp:positionV relativeFrom="paragraph">
                    <wp:posOffset>0</wp:posOffset>
                  </wp:positionV>
                  <wp:extent cx="660400" cy="892810"/>
                  <wp:effectExtent l="0" t="0" r="6350" b="2540"/>
                  <wp:wrapTight wrapText="bothSides">
                    <wp:wrapPolygon edited="0">
                      <wp:start x="0" y="0"/>
                      <wp:lineTo x="0" y="21201"/>
                      <wp:lineTo x="21185" y="21201"/>
                      <wp:lineTo x="21185" y="0"/>
                      <wp:lineTo x="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60400" cy="89281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I think everybody is weird. We should all celebrate our individuality and not be embarrassed or ashamed of it. </w:t>
            </w:r>
          </w:p>
          <w:p w:rsidR="009B22A5" w:rsidRDefault="009B22A5" w:rsidP="005E1A6D">
            <w:pPr>
              <w:rPr>
                <w:sz w:val="16"/>
                <w:szCs w:val="16"/>
              </w:rPr>
            </w:pPr>
            <w:r w:rsidRPr="00ED586C">
              <w:rPr>
                <w:b/>
                <w:sz w:val="16"/>
                <w:szCs w:val="16"/>
              </w:rPr>
              <w:t>Johnny Depp</w:t>
            </w:r>
          </w:p>
        </w:tc>
        <w:tc>
          <w:tcPr>
            <w:tcW w:w="3117" w:type="dxa"/>
            <w:gridSpan w:val="3"/>
            <w:tcBorders>
              <w:top w:val="single" w:sz="18" w:space="0" w:color="auto"/>
              <w:bottom w:val="single" w:sz="4" w:space="0" w:color="auto"/>
            </w:tcBorders>
            <w:shd w:val="clear" w:color="auto" w:fill="E2EFD9" w:themeFill="accent6" w:themeFillTint="33"/>
          </w:tcPr>
          <w:p w:rsidR="009B22A5" w:rsidRDefault="009B22A5" w:rsidP="005E1A6D">
            <w:pPr>
              <w:rPr>
                <w:b/>
                <w:sz w:val="16"/>
                <w:szCs w:val="16"/>
              </w:rPr>
            </w:pPr>
            <w:r w:rsidRPr="00ED586C">
              <w:rPr>
                <w:noProof/>
                <w:sz w:val="16"/>
                <w:szCs w:val="16"/>
                <w:lang w:eastAsia="en-GB"/>
              </w:rPr>
              <w:drawing>
                <wp:anchor distT="0" distB="0" distL="114300" distR="114300" simplePos="0" relativeHeight="251854848" behindDoc="1" locked="0" layoutInCell="1" allowOverlap="1" wp14:anchorId="5180D3B1" wp14:editId="56460BEF">
                  <wp:simplePos x="0" y="0"/>
                  <wp:positionH relativeFrom="column">
                    <wp:posOffset>3175</wp:posOffset>
                  </wp:positionH>
                  <wp:positionV relativeFrom="paragraph">
                    <wp:posOffset>0</wp:posOffset>
                  </wp:positionV>
                  <wp:extent cx="784225" cy="892810"/>
                  <wp:effectExtent l="0" t="0" r="0" b="2540"/>
                  <wp:wrapTight wrapText="bothSides">
                    <wp:wrapPolygon edited="0">
                      <wp:start x="0" y="0"/>
                      <wp:lineTo x="0" y="21201"/>
                      <wp:lineTo x="20988" y="21201"/>
                      <wp:lineTo x="20988" y="0"/>
                      <wp:lineTo x="0" y="0"/>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84225" cy="892810"/>
                          </a:xfrm>
                          <a:prstGeom prst="rect">
                            <a:avLst/>
                          </a:prstGeom>
                        </pic:spPr>
                      </pic:pic>
                    </a:graphicData>
                  </a:graphic>
                  <wp14:sizeRelH relativeFrom="page">
                    <wp14:pctWidth>0</wp14:pctWidth>
                  </wp14:sizeRelH>
                  <wp14:sizeRelV relativeFrom="page">
                    <wp14:pctHeight>0</wp14:pctHeight>
                  </wp14:sizeRelV>
                </wp:anchor>
              </w:drawing>
            </w:r>
            <w:r w:rsidRPr="00ED586C">
              <w:rPr>
                <w:sz w:val="16"/>
                <w:szCs w:val="16"/>
              </w:rPr>
              <w:t>It is time for us to teach young people that in diversity there is beauty and there is strength.</w:t>
            </w:r>
            <w:r w:rsidRPr="00ED586C">
              <w:rPr>
                <w:b/>
                <w:sz w:val="16"/>
                <w:szCs w:val="16"/>
              </w:rPr>
              <w:t xml:space="preserve"> </w:t>
            </w:r>
          </w:p>
          <w:p w:rsidR="009B22A5" w:rsidRPr="00ED586C" w:rsidRDefault="009B22A5" w:rsidP="005E1A6D">
            <w:pPr>
              <w:rPr>
                <w:sz w:val="16"/>
                <w:szCs w:val="16"/>
              </w:rPr>
            </w:pPr>
            <w:r w:rsidRPr="00ED586C">
              <w:rPr>
                <w:b/>
                <w:sz w:val="16"/>
                <w:szCs w:val="16"/>
              </w:rPr>
              <w:t>Maya Angelou</w:t>
            </w:r>
          </w:p>
        </w:tc>
        <w:tc>
          <w:tcPr>
            <w:tcW w:w="3402" w:type="dxa"/>
            <w:gridSpan w:val="4"/>
            <w:tcBorders>
              <w:top w:val="single" w:sz="18" w:space="0" w:color="auto"/>
              <w:bottom w:val="single" w:sz="4" w:space="0" w:color="auto"/>
            </w:tcBorders>
            <w:shd w:val="clear" w:color="auto" w:fill="E2EFD9" w:themeFill="accent6" w:themeFillTint="33"/>
          </w:tcPr>
          <w:p w:rsidR="009B22A5" w:rsidRDefault="009B22A5" w:rsidP="005E1A6D">
            <w:pPr>
              <w:rPr>
                <w:b/>
                <w:sz w:val="16"/>
                <w:szCs w:val="16"/>
              </w:rPr>
            </w:pPr>
            <w:r>
              <w:rPr>
                <w:noProof/>
                <w:lang w:eastAsia="en-GB"/>
              </w:rPr>
              <w:drawing>
                <wp:anchor distT="0" distB="0" distL="114300" distR="114300" simplePos="0" relativeHeight="251855872" behindDoc="1" locked="0" layoutInCell="1" allowOverlap="1" wp14:anchorId="5844B979" wp14:editId="5F8C3524">
                  <wp:simplePos x="0" y="0"/>
                  <wp:positionH relativeFrom="column">
                    <wp:posOffset>-3810</wp:posOffset>
                  </wp:positionH>
                  <wp:positionV relativeFrom="paragraph">
                    <wp:posOffset>0</wp:posOffset>
                  </wp:positionV>
                  <wp:extent cx="668655" cy="850265"/>
                  <wp:effectExtent l="0" t="0" r="0" b="6985"/>
                  <wp:wrapTight wrapText="bothSides">
                    <wp:wrapPolygon edited="0">
                      <wp:start x="0" y="0"/>
                      <wp:lineTo x="0" y="21294"/>
                      <wp:lineTo x="20923" y="21294"/>
                      <wp:lineTo x="20923" y="0"/>
                      <wp:lineTo x="0" y="0"/>
                    </wp:wrapPolygon>
                  </wp:wrapTight>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8655" cy="850265"/>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Our ability to reach unity in diversity will be the beauty and the test of our civilization.</w:t>
            </w:r>
            <w:r>
              <w:rPr>
                <w:b/>
                <w:sz w:val="16"/>
                <w:szCs w:val="16"/>
              </w:rPr>
              <w:t xml:space="preserve"> </w:t>
            </w:r>
          </w:p>
          <w:p w:rsidR="009B22A5" w:rsidRDefault="009B22A5" w:rsidP="005E1A6D">
            <w:pPr>
              <w:rPr>
                <w:sz w:val="16"/>
                <w:szCs w:val="16"/>
              </w:rPr>
            </w:pPr>
            <w:r>
              <w:rPr>
                <w:b/>
                <w:sz w:val="16"/>
                <w:szCs w:val="16"/>
              </w:rPr>
              <w:t>Mahatma Ghandi</w:t>
            </w:r>
          </w:p>
        </w:tc>
        <w:tc>
          <w:tcPr>
            <w:tcW w:w="3969" w:type="dxa"/>
            <w:gridSpan w:val="3"/>
            <w:tcBorders>
              <w:top w:val="single" w:sz="18" w:space="0" w:color="auto"/>
              <w:bottom w:val="single" w:sz="4" w:space="0" w:color="auto"/>
            </w:tcBorders>
            <w:shd w:val="clear" w:color="auto" w:fill="E2EFD9" w:themeFill="accent6" w:themeFillTint="33"/>
          </w:tcPr>
          <w:p w:rsidR="009B22A5" w:rsidRDefault="009B22A5" w:rsidP="005E1A6D">
            <w:pPr>
              <w:rPr>
                <w:b/>
                <w:sz w:val="16"/>
                <w:szCs w:val="16"/>
              </w:rPr>
            </w:pPr>
            <w:r>
              <w:rPr>
                <w:noProof/>
                <w:lang w:eastAsia="en-GB"/>
              </w:rPr>
              <w:drawing>
                <wp:anchor distT="0" distB="0" distL="114300" distR="114300" simplePos="0" relativeHeight="251856896" behindDoc="1" locked="0" layoutInCell="1" allowOverlap="1" wp14:anchorId="20DF8C48" wp14:editId="3B1576B4">
                  <wp:simplePos x="0" y="0"/>
                  <wp:positionH relativeFrom="column">
                    <wp:posOffset>3175</wp:posOffset>
                  </wp:positionH>
                  <wp:positionV relativeFrom="paragraph">
                    <wp:posOffset>0</wp:posOffset>
                  </wp:positionV>
                  <wp:extent cx="702310" cy="873760"/>
                  <wp:effectExtent l="0" t="0" r="2540" b="2540"/>
                  <wp:wrapTight wrapText="bothSides">
                    <wp:wrapPolygon edited="0">
                      <wp:start x="0" y="0"/>
                      <wp:lineTo x="0" y="21192"/>
                      <wp:lineTo x="21092" y="21192"/>
                      <wp:lineTo x="2109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02310" cy="87376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We may have different religions, different languages, different coloured skin, but we all belong to one human race.</w:t>
            </w:r>
            <w:r>
              <w:rPr>
                <w:b/>
                <w:sz w:val="16"/>
                <w:szCs w:val="16"/>
              </w:rPr>
              <w:t xml:space="preserve"> </w:t>
            </w:r>
          </w:p>
          <w:p w:rsidR="009B22A5" w:rsidRDefault="009B22A5" w:rsidP="005E1A6D">
            <w:pPr>
              <w:rPr>
                <w:sz w:val="16"/>
                <w:szCs w:val="16"/>
              </w:rPr>
            </w:pPr>
            <w:r>
              <w:rPr>
                <w:b/>
                <w:sz w:val="16"/>
                <w:szCs w:val="16"/>
              </w:rPr>
              <w:t>Kofi Annan</w:t>
            </w:r>
          </w:p>
        </w:tc>
        <w:tc>
          <w:tcPr>
            <w:tcW w:w="2552" w:type="dxa"/>
            <w:gridSpan w:val="3"/>
            <w:tcBorders>
              <w:top w:val="single" w:sz="18" w:space="0" w:color="auto"/>
              <w:bottom w:val="single" w:sz="4" w:space="0" w:color="auto"/>
            </w:tcBorders>
            <w:shd w:val="clear" w:color="auto" w:fill="E2EFD9" w:themeFill="accent6" w:themeFillTint="33"/>
          </w:tcPr>
          <w:p w:rsidR="009B22A5" w:rsidRPr="00BB7B31" w:rsidRDefault="009B22A5" w:rsidP="005E1A6D">
            <w:pPr>
              <w:rPr>
                <w:sz w:val="16"/>
                <w:szCs w:val="16"/>
              </w:rPr>
            </w:pPr>
            <w:r w:rsidRPr="00BB7B31">
              <w:rPr>
                <w:noProof/>
                <w:lang w:eastAsia="en-GB"/>
              </w:rPr>
              <w:drawing>
                <wp:anchor distT="0" distB="0" distL="114300" distR="114300" simplePos="0" relativeHeight="251857920" behindDoc="1" locked="0" layoutInCell="1" allowOverlap="1" wp14:anchorId="4177BB58" wp14:editId="295B04A6">
                  <wp:simplePos x="0" y="0"/>
                  <wp:positionH relativeFrom="column">
                    <wp:posOffset>-2540</wp:posOffset>
                  </wp:positionH>
                  <wp:positionV relativeFrom="paragraph">
                    <wp:posOffset>0</wp:posOffset>
                  </wp:positionV>
                  <wp:extent cx="633730" cy="850265"/>
                  <wp:effectExtent l="0" t="0" r="0" b="6985"/>
                  <wp:wrapTight wrapText="bothSides">
                    <wp:wrapPolygon edited="0">
                      <wp:start x="0" y="0"/>
                      <wp:lineTo x="0" y="21294"/>
                      <wp:lineTo x="20778" y="21294"/>
                      <wp:lineTo x="2077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33730" cy="850265"/>
                          </a:xfrm>
                          <a:prstGeom prst="rect">
                            <a:avLst/>
                          </a:prstGeom>
                        </pic:spPr>
                      </pic:pic>
                    </a:graphicData>
                  </a:graphic>
                  <wp14:sizeRelH relativeFrom="page">
                    <wp14:pctWidth>0</wp14:pctWidth>
                  </wp14:sizeRelH>
                  <wp14:sizeRelV relativeFrom="page">
                    <wp14:pctHeight>0</wp14:pctHeight>
                  </wp14:sizeRelV>
                </wp:anchor>
              </w:drawing>
            </w:r>
            <w:r w:rsidRPr="00BB7B31">
              <w:rPr>
                <w:sz w:val="16"/>
                <w:szCs w:val="16"/>
              </w:rPr>
              <w:t>Knowing yourself is the beginning of all wisdom</w:t>
            </w:r>
            <w:r>
              <w:rPr>
                <w:b/>
                <w:sz w:val="16"/>
                <w:szCs w:val="16"/>
              </w:rPr>
              <w:t xml:space="preserve"> Aristotle</w:t>
            </w:r>
          </w:p>
        </w:tc>
        <w:tc>
          <w:tcPr>
            <w:tcW w:w="3827" w:type="dxa"/>
            <w:tcBorders>
              <w:top w:val="single" w:sz="18" w:space="0" w:color="auto"/>
              <w:bottom w:val="single" w:sz="4" w:space="0" w:color="auto"/>
              <w:right w:val="single" w:sz="18" w:space="0" w:color="auto"/>
            </w:tcBorders>
            <w:shd w:val="clear" w:color="auto" w:fill="E2EFD9" w:themeFill="accent6" w:themeFillTint="33"/>
          </w:tcPr>
          <w:p w:rsidR="009B22A5" w:rsidRDefault="009B22A5" w:rsidP="005E1A6D">
            <w:pPr>
              <w:rPr>
                <w:sz w:val="16"/>
                <w:szCs w:val="16"/>
              </w:rPr>
            </w:pPr>
            <w:r>
              <w:rPr>
                <w:noProof/>
                <w:lang w:eastAsia="en-GB"/>
              </w:rPr>
              <w:drawing>
                <wp:anchor distT="0" distB="0" distL="114300" distR="114300" simplePos="0" relativeHeight="251858944" behindDoc="1" locked="0" layoutInCell="1" allowOverlap="1" wp14:anchorId="23CE1A71" wp14:editId="34D91521">
                  <wp:simplePos x="0" y="0"/>
                  <wp:positionH relativeFrom="column">
                    <wp:posOffset>2540</wp:posOffset>
                  </wp:positionH>
                  <wp:positionV relativeFrom="paragraph">
                    <wp:posOffset>0</wp:posOffset>
                  </wp:positionV>
                  <wp:extent cx="716280" cy="892810"/>
                  <wp:effectExtent l="0" t="0" r="7620" b="2540"/>
                  <wp:wrapTight wrapText="bothSides">
                    <wp:wrapPolygon edited="0">
                      <wp:start x="0" y="0"/>
                      <wp:lineTo x="0" y="21201"/>
                      <wp:lineTo x="21255" y="21201"/>
                      <wp:lineTo x="21255"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16280" cy="89281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I love me, and I would never change anything about me. I’m not asking you to like me. I’m just asking you to let me be me.</w:t>
            </w:r>
          </w:p>
          <w:p w:rsidR="009B22A5" w:rsidRPr="00BB7B31" w:rsidRDefault="009B22A5" w:rsidP="005E1A6D">
            <w:pPr>
              <w:rPr>
                <w:b/>
                <w:sz w:val="16"/>
                <w:szCs w:val="16"/>
              </w:rPr>
            </w:pPr>
            <w:r>
              <w:rPr>
                <w:b/>
                <w:sz w:val="16"/>
                <w:szCs w:val="16"/>
              </w:rPr>
              <w:t xml:space="preserve">Serena Williams </w:t>
            </w:r>
          </w:p>
        </w:tc>
      </w:tr>
      <w:tr w:rsidR="005E6DB9" w:rsidTr="000F2CE4">
        <w:tc>
          <w:tcPr>
            <w:tcW w:w="1217" w:type="dxa"/>
            <w:tcBorders>
              <w:top w:val="single" w:sz="18" w:space="0" w:color="auto"/>
              <w:left w:val="single" w:sz="18" w:space="0" w:color="auto"/>
              <w:bottom w:val="single" w:sz="18" w:space="0" w:color="auto"/>
              <w:right w:val="single" w:sz="18" w:space="0" w:color="auto"/>
            </w:tcBorders>
            <w:shd w:val="clear" w:color="auto" w:fill="BDD6EE" w:themeFill="accent1" w:themeFillTint="66"/>
            <w:vAlign w:val="center"/>
          </w:tcPr>
          <w:p w:rsidR="005E6DB9" w:rsidRPr="00F628E0" w:rsidRDefault="005E6DB9" w:rsidP="005E1A6D">
            <w:pPr>
              <w:jc w:val="center"/>
              <w:rPr>
                <w:b/>
              </w:rPr>
            </w:pPr>
            <w:r w:rsidRPr="00F628E0">
              <w:rPr>
                <w:b/>
              </w:rPr>
              <w:t>Literacy</w:t>
            </w:r>
          </w:p>
        </w:tc>
        <w:tc>
          <w:tcPr>
            <w:tcW w:w="8399" w:type="dxa"/>
            <w:gridSpan w:val="5"/>
            <w:tcBorders>
              <w:left w:val="single" w:sz="18" w:space="0" w:color="auto"/>
              <w:bottom w:val="single" w:sz="18" w:space="0" w:color="auto"/>
              <w:right w:val="single" w:sz="6" w:space="0" w:color="auto"/>
            </w:tcBorders>
            <w:shd w:val="clear" w:color="auto" w:fill="DEEAF6" w:themeFill="accent1" w:themeFillTint="33"/>
          </w:tcPr>
          <w:p w:rsidR="005E6DB9" w:rsidRPr="005E6DB9" w:rsidRDefault="005E6DB9" w:rsidP="005E1A6D">
            <w:pPr>
              <w:rPr>
                <w:sz w:val="16"/>
                <w:szCs w:val="16"/>
              </w:rPr>
            </w:pPr>
            <w:r w:rsidRPr="005E6DB9">
              <w:rPr>
                <w:noProof/>
                <w:sz w:val="16"/>
                <w:szCs w:val="16"/>
                <w:lang w:eastAsia="en-GB"/>
              </w:rPr>
              <w:drawing>
                <wp:anchor distT="0" distB="0" distL="114300" distR="114300" simplePos="0" relativeHeight="251864064" behindDoc="1" locked="0" layoutInCell="1" allowOverlap="1" wp14:anchorId="1861CBD7" wp14:editId="7AD5B49E">
                  <wp:simplePos x="0" y="0"/>
                  <wp:positionH relativeFrom="column">
                    <wp:posOffset>4480560</wp:posOffset>
                  </wp:positionH>
                  <wp:positionV relativeFrom="paragraph">
                    <wp:posOffset>0</wp:posOffset>
                  </wp:positionV>
                  <wp:extent cx="655955" cy="822960"/>
                  <wp:effectExtent l="0" t="0" r="0" b="0"/>
                  <wp:wrapTight wrapText="bothSides">
                    <wp:wrapPolygon edited="0">
                      <wp:start x="0" y="0"/>
                      <wp:lineTo x="0" y="21000"/>
                      <wp:lineTo x="20701" y="21000"/>
                      <wp:lineTo x="2070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55955" cy="822960"/>
                          </a:xfrm>
                          <a:prstGeom prst="rect">
                            <a:avLst/>
                          </a:prstGeom>
                        </pic:spPr>
                      </pic:pic>
                    </a:graphicData>
                  </a:graphic>
                  <wp14:sizeRelH relativeFrom="page">
                    <wp14:pctWidth>0</wp14:pctWidth>
                  </wp14:sizeRelH>
                  <wp14:sizeRelV relativeFrom="page">
                    <wp14:pctHeight>0</wp14:pctHeight>
                  </wp14:sizeRelV>
                </wp:anchor>
              </w:drawing>
            </w:r>
            <w:r w:rsidRPr="005E6DB9">
              <w:rPr>
                <w:sz w:val="16"/>
                <w:szCs w:val="16"/>
              </w:rPr>
              <w:t>M.G. Hennessey lives in Los Angeles with two children. She feels that there is a critical need for more stories with transgender and gender expansive characters. She feels that children who identify as LGBTQ+ need to see themselves reflected in books and that cisgender children need a window into the lives of trans characters to understand and develop compassion for them.</w:t>
            </w:r>
          </w:p>
        </w:tc>
        <w:tc>
          <w:tcPr>
            <w:tcW w:w="12067" w:type="dxa"/>
            <w:gridSpan w:val="10"/>
            <w:tcBorders>
              <w:left w:val="single" w:sz="6" w:space="0" w:color="auto"/>
              <w:bottom w:val="single" w:sz="18" w:space="0" w:color="auto"/>
              <w:right w:val="single" w:sz="18" w:space="0" w:color="auto"/>
            </w:tcBorders>
            <w:shd w:val="clear" w:color="auto" w:fill="DEEAF6" w:themeFill="accent1" w:themeFillTint="33"/>
          </w:tcPr>
          <w:p w:rsidR="001D759E" w:rsidRPr="007265EF" w:rsidRDefault="007265EF" w:rsidP="005E1A6D">
            <w:pPr>
              <w:rPr>
                <w:sz w:val="16"/>
                <w:szCs w:val="16"/>
              </w:rPr>
            </w:pPr>
            <w:r w:rsidRPr="007265EF">
              <w:rPr>
                <w:noProof/>
                <w:sz w:val="16"/>
                <w:szCs w:val="16"/>
                <w:lang w:eastAsia="en-GB"/>
              </w:rPr>
              <w:drawing>
                <wp:anchor distT="0" distB="0" distL="114300" distR="114300" simplePos="0" relativeHeight="251870208" behindDoc="1" locked="0" layoutInCell="1" allowOverlap="1">
                  <wp:simplePos x="0" y="0"/>
                  <wp:positionH relativeFrom="column">
                    <wp:posOffset>4601210</wp:posOffset>
                  </wp:positionH>
                  <wp:positionV relativeFrom="paragraph">
                    <wp:posOffset>5080</wp:posOffset>
                  </wp:positionV>
                  <wp:extent cx="768350" cy="781050"/>
                  <wp:effectExtent l="0" t="0" r="0" b="0"/>
                  <wp:wrapTight wrapText="bothSides">
                    <wp:wrapPolygon edited="0">
                      <wp:start x="0" y="0"/>
                      <wp:lineTo x="0" y="21073"/>
                      <wp:lineTo x="20886" y="21073"/>
                      <wp:lineTo x="2088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68350" cy="781050"/>
                          </a:xfrm>
                          <a:prstGeom prst="rect">
                            <a:avLst/>
                          </a:prstGeom>
                        </pic:spPr>
                      </pic:pic>
                    </a:graphicData>
                  </a:graphic>
                  <wp14:sizeRelH relativeFrom="page">
                    <wp14:pctWidth>0</wp14:pctWidth>
                  </wp14:sizeRelH>
                  <wp14:sizeRelV relativeFrom="page">
                    <wp14:pctHeight>0</wp14:pctHeight>
                  </wp14:sizeRelV>
                </wp:anchor>
              </w:drawing>
            </w:r>
            <w:r w:rsidRPr="007265EF">
              <w:rPr>
                <w:noProof/>
                <w:sz w:val="16"/>
                <w:szCs w:val="16"/>
                <w:lang w:eastAsia="en-GB"/>
              </w:rPr>
              <w:drawing>
                <wp:anchor distT="0" distB="0" distL="114300" distR="114300" simplePos="0" relativeHeight="251871232" behindDoc="1" locked="0" layoutInCell="1" allowOverlap="1">
                  <wp:simplePos x="0" y="0"/>
                  <wp:positionH relativeFrom="column">
                    <wp:posOffset>5647055</wp:posOffset>
                  </wp:positionH>
                  <wp:positionV relativeFrom="paragraph">
                    <wp:posOffset>0</wp:posOffset>
                  </wp:positionV>
                  <wp:extent cx="803275" cy="796290"/>
                  <wp:effectExtent l="0" t="0" r="0" b="3810"/>
                  <wp:wrapTight wrapText="bothSides">
                    <wp:wrapPolygon edited="0">
                      <wp:start x="0" y="0"/>
                      <wp:lineTo x="0" y="21187"/>
                      <wp:lineTo x="21002" y="21187"/>
                      <wp:lineTo x="210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03275" cy="796290"/>
                          </a:xfrm>
                          <a:prstGeom prst="rect">
                            <a:avLst/>
                          </a:prstGeom>
                        </pic:spPr>
                      </pic:pic>
                    </a:graphicData>
                  </a:graphic>
                  <wp14:sizeRelH relativeFrom="page">
                    <wp14:pctWidth>0</wp14:pctWidth>
                  </wp14:sizeRelH>
                  <wp14:sizeRelV relativeFrom="page">
                    <wp14:pctHeight>0</wp14:pctHeight>
                  </wp14:sizeRelV>
                </wp:anchor>
              </w:drawing>
            </w:r>
            <w:r w:rsidRPr="007265EF">
              <w:rPr>
                <w:noProof/>
                <w:sz w:val="16"/>
                <w:szCs w:val="16"/>
                <w:lang w:eastAsia="en-GB"/>
              </w:rPr>
              <w:drawing>
                <wp:anchor distT="0" distB="0" distL="114300" distR="114300" simplePos="0" relativeHeight="251872256" behindDoc="1" locked="0" layoutInCell="1" allowOverlap="1">
                  <wp:simplePos x="0" y="0"/>
                  <wp:positionH relativeFrom="column">
                    <wp:posOffset>6644640</wp:posOffset>
                  </wp:positionH>
                  <wp:positionV relativeFrom="paragraph">
                    <wp:posOffset>0</wp:posOffset>
                  </wp:positionV>
                  <wp:extent cx="827405" cy="809625"/>
                  <wp:effectExtent l="0" t="0" r="0" b="9525"/>
                  <wp:wrapTight wrapText="bothSides">
                    <wp:wrapPolygon edited="0">
                      <wp:start x="0" y="0"/>
                      <wp:lineTo x="0" y="21346"/>
                      <wp:lineTo x="20887" y="21346"/>
                      <wp:lineTo x="2088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27405" cy="809625"/>
                          </a:xfrm>
                          <a:prstGeom prst="rect">
                            <a:avLst/>
                          </a:prstGeom>
                        </pic:spPr>
                      </pic:pic>
                    </a:graphicData>
                  </a:graphic>
                  <wp14:sizeRelH relativeFrom="page">
                    <wp14:pctWidth>0</wp14:pctWidth>
                  </wp14:sizeRelH>
                  <wp14:sizeRelV relativeFrom="page">
                    <wp14:pctHeight>0</wp14:pctHeight>
                  </wp14:sizeRelV>
                </wp:anchor>
              </w:drawing>
            </w:r>
            <w:r w:rsidR="001D759E" w:rsidRPr="007265EF">
              <w:rPr>
                <w:sz w:val="16"/>
                <w:szCs w:val="16"/>
              </w:rPr>
              <w:t xml:space="preserve">Famous transgender people include Canadian Elliot Page, Laverne Cox who is the first Transgender actress who was nominated for an </w:t>
            </w:r>
            <w:proofErr w:type="spellStart"/>
            <w:r w:rsidR="001D759E" w:rsidRPr="007265EF">
              <w:rPr>
                <w:sz w:val="16"/>
                <w:szCs w:val="16"/>
              </w:rPr>
              <w:t>Emmy</w:t>
            </w:r>
            <w:proofErr w:type="spellEnd"/>
            <w:r w:rsidR="001D759E" w:rsidRPr="007265EF">
              <w:rPr>
                <w:sz w:val="16"/>
                <w:szCs w:val="16"/>
              </w:rPr>
              <w:t xml:space="preserve"> </w:t>
            </w:r>
            <w:r w:rsidRPr="007265EF">
              <w:rPr>
                <w:sz w:val="16"/>
                <w:szCs w:val="16"/>
              </w:rPr>
              <w:t xml:space="preserve">award, Chaz Bono (son of Cher) among many other famous musicians, actors, athletes and artists. </w:t>
            </w:r>
          </w:p>
          <w:p w:rsidR="005E6DB9" w:rsidRPr="007265EF" w:rsidRDefault="005E6DB9" w:rsidP="005E1A6D">
            <w:pPr>
              <w:rPr>
                <w:sz w:val="16"/>
                <w:szCs w:val="16"/>
              </w:rPr>
            </w:pPr>
          </w:p>
        </w:tc>
      </w:tr>
      <w:tr w:rsidR="00841D3D" w:rsidTr="000F2CE4">
        <w:tc>
          <w:tcPr>
            <w:tcW w:w="1217" w:type="dxa"/>
            <w:tcBorders>
              <w:top w:val="single" w:sz="18" w:space="0" w:color="auto"/>
              <w:left w:val="single" w:sz="18" w:space="0" w:color="auto"/>
              <w:bottom w:val="single" w:sz="18" w:space="0" w:color="auto"/>
              <w:right w:val="single" w:sz="18" w:space="0" w:color="auto"/>
            </w:tcBorders>
            <w:shd w:val="clear" w:color="auto" w:fill="FFC000"/>
            <w:vAlign w:val="center"/>
          </w:tcPr>
          <w:p w:rsidR="009B22A5" w:rsidRPr="00F628E0" w:rsidRDefault="009B22A5" w:rsidP="005E1A6D">
            <w:pPr>
              <w:jc w:val="center"/>
              <w:rPr>
                <w:b/>
              </w:rPr>
            </w:pPr>
            <w:r w:rsidRPr="00F628E0">
              <w:rPr>
                <w:b/>
              </w:rPr>
              <w:t>Science</w:t>
            </w:r>
          </w:p>
        </w:tc>
        <w:tc>
          <w:tcPr>
            <w:tcW w:w="4856" w:type="dxa"/>
            <w:gridSpan w:val="2"/>
            <w:tcBorders>
              <w:top w:val="single" w:sz="18" w:space="0" w:color="auto"/>
              <w:left w:val="single" w:sz="18" w:space="0" w:color="auto"/>
              <w:bottom w:val="single" w:sz="18" w:space="0" w:color="auto"/>
            </w:tcBorders>
            <w:shd w:val="clear" w:color="auto" w:fill="FFF2CC" w:themeFill="accent4" w:themeFillTint="33"/>
          </w:tcPr>
          <w:p w:rsidR="009B22A5" w:rsidRPr="00217DA7" w:rsidRDefault="00DF737D" w:rsidP="005E1A6D">
            <w:pPr>
              <w:rPr>
                <w:sz w:val="16"/>
                <w:szCs w:val="16"/>
              </w:rPr>
            </w:pPr>
            <w:r>
              <w:rPr>
                <w:noProof/>
                <w:lang w:eastAsia="en-GB"/>
              </w:rPr>
              <w:drawing>
                <wp:anchor distT="0" distB="0" distL="114300" distR="114300" simplePos="0" relativeHeight="251874304" behindDoc="1" locked="0" layoutInCell="1" allowOverlap="1">
                  <wp:simplePos x="0" y="0"/>
                  <wp:positionH relativeFrom="column">
                    <wp:posOffset>-8890</wp:posOffset>
                  </wp:positionH>
                  <wp:positionV relativeFrom="paragraph">
                    <wp:posOffset>0</wp:posOffset>
                  </wp:positionV>
                  <wp:extent cx="660400" cy="746760"/>
                  <wp:effectExtent l="0" t="0" r="6350" b="0"/>
                  <wp:wrapTight wrapText="bothSides">
                    <wp:wrapPolygon edited="0">
                      <wp:start x="0" y="0"/>
                      <wp:lineTo x="0" y="20939"/>
                      <wp:lineTo x="21185" y="20939"/>
                      <wp:lineTo x="2118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0400" cy="74676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Rene Laennec was a French physician (1781-1826). His skill for carving wooden flutes led him to invent the stethoscope in 1816. He pioneered its use diagnosing various chest infections including lung cancer, blood clots in the lung and tuberculosis which he eventually died from. </w:t>
            </w:r>
          </w:p>
        </w:tc>
        <w:tc>
          <w:tcPr>
            <w:tcW w:w="3685" w:type="dxa"/>
            <w:gridSpan w:val="4"/>
            <w:tcBorders>
              <w:top w:val="single" w:sz="18" w:space="0" w:color="auto"/>
              <w:bottom w:val="single" w:sz="18" w:space="0" w:color="auto"/>
            </w:tcBorders>
            <w:shd w:val="clear" w:color="auto" w:fill="FFF2CC" w:themeFill="accent4" w:themeFillTint="33"/>
          </w:tcPr>
          <w:p w:rsidR="009B22A5" w:rsidRPr="00217DA7" w:rsidRDefault="00DF737D" w:rsidP="005E1A6D">
            <w:pPr>
              <w:rPr>
                <w:sz w:val="16"/>
                <w:szCs w:val="16"/>
              </w:rPr>
            </w:pPr>
            <w:r>
              <w:rPr>
                <w:noProof/>
                <w:lang w:eastAsia="en-GB"/>
              </w:rPr>
              <w:drawing>
                <wp:anchor distT="0" distB="0" distL="114300" distR="114300" simplePos="0" relativeHeight="251875328" behindDoc="1" locked="0" layoutInCell="1" allowOverlap="1">
                  <wp:simplePos x="0" y="0"/>
                  <wp:positionH relativeFrom="column">
                    <wp:posOffset>-38735</wp:posOffset>
                  </wp:positionH>
                  <wp:positionV relativeFrom="paragraph">
                    <wp:posOffset>0</wp:posOffset>
                  </wp:positionV>
                  <wp:extent cx="625475" cy="784860"/>
                  <wp:effectExtent l="0" t="0" r="3175" b="0"/>
                  <wp:wrapTight wrapText="bothSides">
                    <wp:wrapPolygon edited="0">
                      <wp:start x="0" y="0"/>
                      <wp:lineTo x="0" y="20971"/>
                      <wp:lineTo x="21052" y="20971"/>
                      <wp:lineTo x="2105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25475" cy="78486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Marie Curie was a Polish physicist (1867-1934). She was the 1</w:t>
            </w:r>
            <w:r w:rsidRPr="00DF737D">
              <w:rPr>
                <w:sz w:val="16"/>
                <w:szCs w:val="16"/>
                <w:vertAlign w:val="superscript"/>
              </w:rPr>
              <w:t>st</w:t>
            </w:r>
            <w:r>
              <w:rPr>
                <w:sz w:val="16"/>
                <w:szCs w:val="16"/>
              </w:rPr>
              <w:t xml:space="preserve"> woman to win the Nobel Prize and the only woman to ever win it twice. She developed radiography </w:t>
            </w:r>
            <w:r w:rsidR="00841D3D">
              <w:rPr>
                <w:sz w:val="16"/>
                <w:szCs w:val="16"/>
              </w:rPr>
              <w:t xml:space="preserve">units </w:t>
            </w:r>
            <w:r>
              <w:rPr>
                <w:sz w:val="16"/>
                <w:szCs w:val="16"/>
              </w:rPr>
              <w:t xml:space="preserve">to provide x-rays and </w:t>
            </w:r>
            <w:r w:rsidR="00841D3D">
              <w:rPr>
                <w:sz w:val="16"/>
                <w:szCs w:val="16"/>
              </w:rPr>
              <w:t xml:space="preserve">treat cancer. </w:t>
            </w:r>
          </w:p>
        </w:tc>
        <w:tc>
          <w:tcPr>
            <w:tcW w:w="3827" w:type="dxa"/>
            <w:gridSpan w:val="4"/>
            <w:tcBorders>
              <w:top w:val="single" w:sz="18" w:space="0" w:color="auto"/>
              <w:bottom w:val="single" w:sz="18" w:space="0" w:color="auto"/>
            </w:tcBorders>
            <w:shd w:val="clear" w:color="auto" w:fill="FFF2CC" w:themeFill="accent4" w:themeFillTint="33"/>
          </w:tcPr>
          <w:p w:rsidR="009B22A5" w:rsidRDefault="00841D3D" w:rsidP="005E1A6D">
            <w:r>
              <w:rPr>
                <w:sz w:val="16"/>
                <w:szCs w:val="16"/>
              </w:rPr>
              <w:t>Marcello Malpighi (1628-1694) was an Italian physician who was one of the earliest scientists to observe red blood cells, exploring blood composition and how blood clots form.</w:t>
            </w:r>
            <w:r>
              <w:rPr>
                <w:noProof/>
                <w:lang w:eastAsia="en-GB"/>
              </w:rPr>
              <w:drawing>
                <wp:anchor distT="0" distB="0" distL="114300" distR="114300" simplePos="0" relativeHeight="251873280" behindDoc="1" locked="0" layoutInCell="1" allowOverlap="1">
                  <wp:simplePos x="0" y="0"/>
                  <wp:positionH relativeFrom="column">
                    <wp:posOffset>-33655</wp:posOffset>
                  </wp:positionH>
                  <wp:positionV relativeFrom="paragraph">
                    <wp:posOffset>0</wp:posOffset>
                  </wp:positionV>
                  <wp:extent cx="626110" cy="760730"/>
                  <wp:effectExtent l="0" t="0" r="2540" b="1270"/>
                  <wp:wrapTight wrapText="bothSides">
                    <wp:wrapPolygon edited="0">
                      <wp:start x="0" y="0"/>
                      <wp:lineTo x="0" y="21095"/>
                      <wp:lineTo x="21030" y="21095"/>
                      <wp:lineTo x="2103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26110" cy="760730"/>
                          </a:xfrm>
                          <a:prstGeom prst="rect">
                            <a:avLst/>
                          </a:prstGeom>
                        </pic:spPr>
                      </pic:pic>
                    </a:graphicData>
                  </a:graphic>
                  <wp14:sizeRelH relativeFrom="page">
                    <wp14:pctWidth>0</wp14:pctWidth>
                  </wp14:sizeRelH>
                  <wp14:sizeRelV relativeFrom="page">
                    <wp14:pctHeight>0</wp14:pctHeight>
                  </wp14:sizeRelV>
                </wp:anchor>
              </w:drawing>
            </w:r>
          </w:p>
        </w:tc>
        <w:tc>
          <w:tcPr>
            <w:tcW w:w="3402" w:type="dxa"/>
            <w:gridSpan w:val="2"/>
            <w:tcBorders>
              <w:top w:val="single" w:sz="18" w:space="0" w:color="auto"/>
              <w:bottom w:val="single" w:sz="18" w:space="0" w:color="auto"/>
            </w:tcBorders>
            <w:shd w:val="clear" w:color="auto" w:fill="FFF2CC" w:themeFill="accent4" w:themeFillTint="33"/>
          </w:tcPr>
          <w:p w:rsidR="009B22A5" w:rsidRPr="00101ADF" w:rsidRDefault="00841D3D" w:rsidP="005E1A6D">
            <w:pPr>
              <w:rPr>
                <w:sz w:val="16"/>
                <w:szCs w:val="16"/>
              </w:rPr>
            </w:pPr>
            <w:r>
              <w:rPr>
                <w:noProof/>
                <w:lang w:eastAsia="en-GB"/>
              </w:rPr>
              <w:drawing>
                <wp:anchor distT="0" distB="0" distL="114300" distR="114300" simplePos="0" relativeHeight="251876352" behindDoc="1" locked="0" layoutInCell="1" allowOverlap="1">
                  <wp:simplePos x="0" y="0"/>
                  <wp:positionH relativeFrom="column">
                    <wp:posOffset>-36195</wp:posOffset>
                  </wp:positionH>
                  <wp:positionV relativeFrom="paragraph">
                    <wp:posOffset>0</wp:posOffset>
                  </wp:positionV>
                  <wp:extent cx="624840" cy="751205"/>
                  <wp:effectExtent l="0" t="0" r="3810" b="0"/>
                  <wp:wrapTight wrapText="bothSides">
                    <wp:wrapPolygon edited="0">
                      <wp:start x="0" y="0"/>
                      <wp:lineTo x="0" y="20815"/>
                      <wp:lineTo x="21073" y="20815"/>
                      <wp:lineTo x="2107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24840" cy="751205"/>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Marie Maynard Daly (1921-2003) was the first African-American woman to gain a PHD in the effect of cholesterol on the heart.</w:t>
            </w:r>
          </w:p>
        </w:tc>
        <w:tc>
          <w:tcPr>
            <w:tcW w:w="4696" w:type="dxa"/>
            <w:gridSpan w:val="3"/>
            <w:tcBorders>
              <w:top w:val="single" w:sz="18" w:space="0" w:color="auto"/>
              <w:bottom w:val="single" w:sz="18" w:space="0" w:color="auto"/>
              <w:right w:val="single" w:sz="18" w:space="0" w:color="auto"/>
            </w:tcBorders>
            <w:shd w:val="clear" w:color="auto" w:fill="FFF2CC" w:themeFill="accent4" w:themeFillTint="33"/>
          </w:tcPr>
          <w:p w:rsidR="009B22A5" w:rsidRPr="00101ADF" w:rsidRDefault="00841D3D" w:rsidP="005E1A6D">
            <w:pPr>
              <w:rPr>
                <w:sz w:val="16"/>
                <w:szCs w:val="16"/>
              </w:rPr>
            </w:pPr>
            <w:r>
              <w:rPr>
                <w:noProof/>
                <w:lang w:eastAsia="en-GB"/>
              </w:rPr>
              <w:drawing>
                <wp:anchor distT="0" distB="0" distL="114300" distR="114300" simplePos="0" relativeHeight="251877376" behindDoc="1" locked="0" layoutInCell="1" allowOverlap="1">
                  <wp:simplePos x="0" y="0"/>
                  <wp:positionH relativeFrom="column">
                    <wp:posOffset>1270</wp:posOffset>
                  </wp:positionH>
                  <wp:positionV relativeFrom="paragraph">
                    <wp:posOffset>0</wp:posOffset>
                  </wp:positionV>
                  <wp:extent cx="672465" cy="731520"/>
                  <wp:effectExtent l="0" t="0" r="0" b="0"/>
                  <wp:wrapTight wrapText="bothSides">
                    <wp:wrapPolygon edited="0">
                      <wp:start x="0" y="0"/>
                      <wp:lineTo x="0" y="20813"/>
                      <wp:lineTo x="20805" y="20813"/>
                      <wp:lineTo x="2080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72465" cy="731520"/>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William Harvey was an English physician (1578-1657) who was the first known person to describe completely, and in detail, the circulatory system, explaining the properties of blood being pumped to the brain and the rest of the body by the heart. </w:t>
            </w:r>
          </w:p>
        </w:tc>
      </w:tr>
      <w:tr w:rsidR="00FF2FD4" w:rsidTr="00FF2FD4">
        <w:tc>
          <w:tcPr>
            <w:tcW w:w="1217" w:type="dxa"/>
            <w:tcBorders>
              <w:top w:val="single" w:sz="18" w:space="0" w:color="auto"/>
              <w:left w:val="single" w:sz="18" w:space="0" w:color="auto"/>
              <w:bottom w:val="single" w:sz="18" w:space="0" w:color="auto"/>
              <w:right w:val="single" w:sz="18" w:space="0" w:color="auto"/>
            </w:tcBorders>
            <w:shd w:val="clear" w:color="auto" w:fill="C45911" w:themeFill="accent2" w:themeFillShade="BF"/>
            <w:vAlign w:val="center"/>
          </w:tcPr>
          <w:p w:rsidR="00FF2FD4" w:rsidRPr="00F628E0" w:rsidRDefault="00FF2FD4" w:rsidP="005E1A6D">
            <w:pPr>
              <w:jc w:val="center"/>
              <w:rPr>
                <w:b/>
              </w:rPr>
            </w:pPr>
            <w:r>
              <w:rPr>
                <w:b/>
              </w:rPr>
              <w:t>Geography</w:t>
            </w:r>
          </w:p>
        </w:tc>
        <w:tc>
          <w:tcPr>
            <w:tcW w:w="5139" w:type="dxa"/>
            <w:gridSpan w:val="3"/>
            <w:tcBorders>
              <w:top w:val="single" w:sz="18" w:space="0" w:color="auto"/>
              <w:left w:val="single" w:sz="18" w:space="0" w:color="auto"/>
              <w:bottom w:val="single" w:sz="18" w:space="0" w:color="auto"/>
            </w:tcBorders>
            <w:shd w:val="clear" w:color="auto" w:fill="F4B083" w:themeFill="accent2" w:themeFillTint="99"/>
          </w:tcPr>
          <w:p w:rsidR="00FF2FD4" w:rsidRPr="000F2CE4" w:rsidRDefault="00FF2FD4" w:rsidP="005E1A6D">
            <w:pPr>
              <w:rPr>
                <w:noProof/>
                <w:sz w:val="16"/>
                <w:szCs w:val="16"/>
                <w:lang w:eastAsia="en-GB"/>
              </w:rPr>
            </w:pPr>
            <w:r w:rsidRPr="000F2CE4">
              <w:rPr>
                <w:noProof/>
                <w:sz w:val="16"/>
                <w:szCs w:val="16"/>
                <w:lang w:eastAsia="en-GB"/>
              </w:rPr>
              <w:drawing>
                <wp:anchor distT="0" distB="0" distL="114300" distR="114300" simplePos="0" relativeHeight="251991040" behindDoc="1" locked="0" layoutInCell="1" allowOverlap="1" wp14:anchorId="302284B1" wp14:editId="374959D6">
                  <wp:simplePos x="0" y="0"/>
                  <wp:positionH relativeFrom="column">
                    <wp:posOffset>3702685</wp:posOffset>
                  </wp:positionH>
                  <wp:positionV relativeFrom="paragraph">
                    <wp:posOffset>3175</wp:posOffset>
                  </wp:positionV>
                  <wp:extent cx="589915" cy="799465"/>
                  <wp:effectExtent l="0" t="0" r="635" b="635"/>
                  <wp:wrapTight wrapText="bothSides">
                    <wp:wrapPolygon edited="0">
                      <wp:start x="0" y="0"/>
                      <wp:lineTo x="0" y="21102"/>
                      <wp:lineTo x="20926" y="21102"/>
                      <wp:lineTo x="2092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89915" cy="799465"/>
                          </a:xfrm>
                          <a:prstGeom prst="rect">
                            <a:avLst/>
                          </a:prstGeom>
                        </pic:spPr>
                      </pic:pic>
                    </a:graphicData>
                  </a:graphic>
                  <wp14:sizeRelH relativeFrom="page">
                    <wp14:pctWidth>0</wp14:pctWidth>
                  </wp14:sizeRelH>
                  <wp14:sizeRelV relativeFrom="page">
                    <wp14:pctHeight>0</wp14:pctHeight>
                  </wp14:sizeRelV>
                </wp:anchor>
              </w:drawing>
            </w:r>
            <w:r w:rsidRPr="000F2CE4">
              <w:rPr>
                <w:noProof/>
                <w:sz w:val="16"/>
                <w:szCs w:val="16"/>
                <w:lang w:eastAsia="en-GB"/>
              </w:rPr>
              <w:t>Sir Edmund Hilary (1919-2008)</w:t>
            </w:r>
            <w:r>
              <w:rPr>
                <w:noProof/>
                <w:sz w:val="16"/>
                <w:szCs w:val="16"/>
                <w:lang w:eastAsia="en-GB"/>
              </w:rPr>
              <w:t xml:space="preserve"> was a New Zealand mountaineer who, alongside sherpa Tenzing Norgay. was the first climber to reach the summit of Mount Everest on 29</w:t>
            </w:r>
            <w:r w:rsidRPr="000F2CE4">
              <w:rPr>
                <w:noProof/>
                <w:sz w:val="16"/>
                <w:szCs w:val="16"/>
                <w:vertAlign w:val="superscript"/>
                <w:lang w:eastAsia="en-GB"/>
              </w:rPr>
              <w:t>th</w:t>
            </w:r>
            <w:r>
              <w:rPr>
                <w:noProof/>
                <w:sz w:val="16"/>
                <w:szCs w:val="16"/>
                <w:lang w:eastAsia="en-GB"/>
              </w:rPr>
              <w:t xml:space="preserve"> May 1953.</w:t>
            </w:r>
          </w:p>
        </w:tc>
        <w:tc>
          <w:tcPr>
            <w:tcW w:w="5103" w:type="dxa"/>
            <w:gridSpan w:val="6"/>
            <w:tcBorders>
              <w:top w:val="single" w:sz="18" w:space="0" w:color="auto"/>
              <w:bottom w:val="single" w:sz="18" w:space="0" w:color="auto"/>
            </w:tcBorders>
            <w:shd w:val="clear" w:color="auto" w:fill="F4B083" w:themeFill="accent2" w:themeFillTint="99"/>
          </w:tcPr>
          <w:p w:rsidR="00FF2FD4" w:rsidRDefault="00FF2FD4" w:rsidP="005E1A6D">
            <w:pPr>
              <w:rPr>
                <w:sz w:val="16"/>
                <w:szCs w:val="16"/>
              </w:rPr>
            </w:pPr>
            <w:r w:rsidRPr="000F2CE4">
              <w:rPr>
                <w:noProof/>
                <w:sz w:val="16"/>
                <w:lang w:eastAsia="en-GB"/>
              </w:rPr>
              <w:drawing>
                <wp:anchor distT="0" distB="0" distL="114300" distR="114300" simplePos="0" relativeHeight="251992064" behindDoc="1" locked="0" layoutInCell="1" allowOverlap="1" wp14:anchorId="140830ED" wp14:editId="1949A0D5">
                  <wp:simplePos x="0" y="0"/>
                  <wp:positionH relativeFrom="column">
                    <wp:posOffset>3819525</wp:posOffset>
                  </wp:positionH>
                  <wp:positionV relativeFrom="paragraph">
                    <wp:posOffset>0</wp:posOffset>
                  </wp:positionV>
                  <wp:extent cx="809625" cy="802640"/>
                  <wp:effectExtent l="0" t="0" r="9525" b="0"/>
                  <wp:wrapTight wrapText="bothSides">
                    <wp:wrapPolygon edited="0">
                      <wp:start x="0" y="0"/>
                      <wp:lineTo x="0" y="21019"/>
                      <wp:lineTo x="21346" y="21019"/>
                      <wp:lineTo x="2134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09625" cy="802640"/>
                          </a:xfrm>
                          <a:prstGeom prst="rect">
                            <a:avLst/>
                          </a:prstGeom>
                        </pic:spPr>
                      </pic:pic>
                    </a:graphicData>
                  </a:graphic>
                  <wp14:sizeRelH relativeFrom="page">
                    <wp14:pctWidth>0</wp14:pctWidth>
                  </wp14:sizeRelH>
                  <wp14:sizeRelV relativeFrom="page">
                    <wp14:pctHeight>0</wp14:pctHeight>
                  </wp14:sizeRelV>
                </wp:anchor>
              </w:drawing>
            </w:r>
            <w:r w:rsidRPr="000F2CE4">
              <w:rPr>
                <w:noProof/>
                <w:sz w:val="16"/>
                <w:lang w:eastAsia="en-GB"/>
              </w:rPr>
              <w:t xml:space="preserve">Junko Tabei was a Japanese mountaineer (1939-2016) was the first woman to reach the summit of Mount Everest. </w:t>
            </w:r>
          </w:p>
        </w:tc>
        <w:tc>
          <w:tcPr>
            <w:tcW w:w="5954" w:type="dxa"/>
            <w:gridSpan w:val="4"/>
            <w:tcBorders>
              <w:top w:val="single" w:sz="18" w:space="0" w:color="auto"/>
              <w:bottom w:val="single" w:sz="18" w:space="0" w:color="auto"/>
              <w:right w:val="single" w:sz="4" w:space="0" w:color="auto"/>
            </w:tcBorders>
            <w:shd w:val="clear" w:color="auto" w:fill="F4B083" w:themeFill="accent2" w:themeFillTint="99"/>
          </w:tcPr>
          <w:p w:rsidR="00FF2FD4" w:rsidRDefault="00FF2FD4" w:rsidP="005E1A6D">
            <w:pPr>
              <w:rPr>
                <w:noProof/>
                <w:lang w:eastAsia="en-GB"/>
              </w:rPr>
            </w:pPr>
            <w:r>
              <w:rPr>
                <w:noProof/>
                <w:lang w:eastAsia="en-GB"/>
              </w:rPr>
              <w:drawing>
                <wp:anchor distT="0" distB="0" distL="114300" distR="114300" simplePos="0" relativeHeight="251993088" behindDoc="1" locked="0" layoutInCell="1" allowOverlap="1" wp14:anchorId="38ABCFB7" wp14:editId="324C6C22">
                  <wp:simplePos x="0" y="0"/>
                  <wp:positionH relativeFrom="column">
                    <wp:posOffset>2643505</wp:posOffset>
                  </wp:positionH>
                  <wp:positionV relativeFrom="paragraph">
                    <wp:posOffset>0</wp:posOffset>
                  </wp:positionV>
                  <wp:extent cx="1038860" cy="809625"/>
                  <wp:effectExtent l="0" t="0" r="8890" b="9525"/>
                  <wp:wrapTight wrapText="bothSides">
                    <wp:wrapPolygon edited="0">
                      <wp:start x="0" y="0"/>
                      <wp:lineTo x="0" y="21346"/>
                      <wp:lineTo x="21389" y="21346"/>
                      <wp:lineTo x="2138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38860" cy="809625"/>
                          </a:xfrm>
                          <a:prstGeom prst="rect">
                            <a:avLst/>
                          </a:prstGeom>
                        </pic:spPr>
                      </pic:pic>
                    </a:graphicData>
                  </a:graphic>
                  <wp14:sizeRelH relativeFrom="page">
                    <wp14:pctWidth>0</wp14:pctWidth>
                  </wp14:sizeRelH>
                  <wp14:sizeRelV relativeFrom="page">
                    <wp14:pctHeight>0</wp14:pctHeight>
                  </wp14:sizeRelV>
                </wp:anchor>
              </w:drawing>
            </w:r>
            <w:r w:rsidRPr="00FF2FD4">
              <w:rPr>
                <w:noProof/>
                <w:sz w:val="16"/>
                <w:lang w:eastAsia="en-GB"/>
              </w:rPr>
              <w:t>Sibusiso Vilane is a South African advernturer born in 1970. On 26</w:t>
            </w:r>
            <w:r w:rsidRPr="00FF2FD4">
              <w:rPr>
                <w:noProof/>
                <w:sz w:val="16"/>
                <w:vertAlign w:val="superscript"/>
                <w:lang w:eastAsia="en-GB"/>
              </w:rPr>
              <w:t>th</w:t>
            </w:r>
            <w:r w:rsidRPr="00FF2FD4">
              <w:rPr>
                <w:noProof/>
                <w:sz w:val="16"/>
                <w:lang w:eastAsia="en-GB"/>
              </w:rPr>
              <w:t xml:space="preserve"> May 2003, he became the first Black person to reach the summit of Everest. Since then he has climbed the seven highest peaks in the world and reached both the north and south poles.</w:t>
            </w:r>
            <w:r>
              <w:rPr>
                <w:noProof/>
                <w:lang w:eastAsia="en-GB"/>
              </w:rPr>
              <w:t xml:space="preserve"> </w:t>
            </w:r>
          </w:p>
        </w:tc>
        <w:tc>
          <w:tcPr>
            <w:tcW w:w="4270" w:type="dxa"/>
            <w:gridSpan w:val="2"/>
            <w:tcBorders>
              <w:top w:val="single" w:sz="18" w:space="0" w:color="auto"/>
              <w:left w:val="single" w:sz="4" w:space="0" w:color="auto"/>
              <w:bottom w:val="single" w:sz="18" w:space="0" w:color="auto"/>
              <w:right w:val="single" w:sz="18" w:space="0" w:color="auto"/>
            </w:tcBorders>
            <w:shd w:val="clear" w:color="auto" w:fill="F4B083" w:themeFill="accent2" w:themeFillTint="99"/>
          </w:tcPr>
          <w:p w:rsidR="00FF2FD4" w:rsidRPr="00FF2FD4" w:rsidRDefault="00FF2FD4" w:rsidP="00FF2FD4">
            <w:pPr>
              <w:rPr>
                <w:lang w:eastAsia="en-GB"/>
              </w:rPr>
            </w:pPr>
            <w:r>
              <w:rPr>
                <w:noProof/>
                <w:lang w:eastAsia="en-GB"/>
              </w:rPr>
              <w:drawing>
                <wp:anchor distT="0" distB="0" distL="114300" distR="114300" simplePos="0" relativeHeight="251994112" behindDoc="1" locked="0" layoutInCell="1" allowOverlap="1">
                  <wp:simplePos x="0" y="0"/>
                  <wp:positionH relativeFrom="column">
                    <wp:posOffset>2038350</wp:posOffset>
                  </wp:positionH>
                  <wp:positionV relativeFrom="paragraph">
                    <wp:posOffset>0</wp:posOffset>
                  </wp:positionV>
                  <wp:extent cx="589915" cy="845185"/>
                  <wp:effectExtent l="0" t="0" r="635" b="0"/>
                  <wp:wrapTight wrapText="bothSides">
                    <wp:wrapPolygon edited="0">
                      <wp:start x="0" y="0"/>
                      <wp:lineTo x="0" y="20935"/>
                      <wp:lineTo x="20926" y="20935"/>
                      <wp:lineTo x="20926"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89915" cy="845185"/>
                          </a:xfrm>
                          <a:prstGeom prst="rect">
                            <a:avLst/>
                          </a:prstGeom>
                        </pic:spPr>
                      </pic:pic>
                    </a:graphicData>
                  </a:graphic>
                  <wp14:sizeRelH relativeFrom="page">
                    <wp14:pctWidth>0</wp14:pctWidth>
                  </wp14:sizeRelH>
                  <wp14:sizeRelV relativeFrom="page">
                    <wp14:pctHeight>0</wp14:pctHeight>
                  </wp14:sizeRelV>
                </wp:anchor>
              </w:drawing>
            </w:r>
            <w:r w:rsidRPr="00FF2FD4">
              <w:rPr>
                <w:sz w:val="16"/>
                <w:lang w:eastAsia="en-GB"/>
              </w:rPr>
              <w:t>Tom Whittaker, born in 1948, was the first disabled person to reach the summit of Mount Everest having had his foot amputated following a car accident when he was 31.</w:t>
            </w:r>
            <w:r w:rsidRPr="00FF2FD4">
              <w:rPr>
                <w:noProof/>
                <w:sz w:val="16"/>
                <w:lang w:eastAsia="en-GB"/>
              </w:rPr>
              <w:t xml:space="preserve"> </w:t>
            </w:r>
          </w:p>
        </w:tc>
      </w:tr>
      <w:tr w:rsidR="009B22A5" w:rsidTr="000F2CE4">
        <w:tc>
          <w:tcPr>
            <w:tcW w:w="1217" w:type="dxa"/>
            <w:tcBorders>
              <w:top w:val="single" w:sz="18" w:space="0" w:color="auto"/>
              <w:left w:val="single" w:sz="18" w:space="0" w:color="auto"/>
              <w:bottom w:val="single" w:sz="18" w:space="0" w:color="auto"/>
              <w:right w:val="single" w:sz="18" w:space="0" w:color="auto"/>
            </w:tcBorders>
            <w:shd w:val="clear" w:color="auto" w:fill="FF66FF"/>
            <w:vAlign w:val="center"/>
          </w:tcPr>
          <w:p w:rsidR="009B22A5" w:rsidRPr="00F628E0" w:rsidRDefault="009B22A5" w:rsidP="005E1A6D">
            <w:pPr>
              <w:jc w:val="center"/>
              <w:rPr>
                <w:b/>
              </w:rPr>
            </w:pPr>
            <w:r w:rsidRPr="00F628E0">
              <w:rPr>
                <w:b/>
              </w:rPr>
              <w:t>Art</w:t>
            </w:r>
          </w:p>
        </w:tc>
        <w:tc>
          <w:tcPr>
            <w:tcW w:w="9849" w:type="dxa"/>
            <w:gridSpan w:val="7"/>
            <w:tcBorders>
              <w:top w:val="single" w:sz="18" w:space="0" w:color="auto"/>
              <w:left w:val="single" w:sz="18" w:space="0" w:color="auto"/>
              <w:bottom w:val="single" w:sz="18" w:space="0" w:color="auto"/>
              <w:right w:val="single" w:sz="18" w:space="0" w:color="auto"/>
            </w:tcBorders>
            <w:shd w:val="clear" w:color="auto" w:fill="FFCCFF"/>
          </w:tcPr>
          <w:p w:rsidR="009B22A5" w:rsidRPr="00D328DA" w:rsidRDefault="00841D3D" w:rsidP="005E1A6D">
            <w:pPr>
              <w:rPr>
                <w:sz w:val="16"/>
                <w:szCs w:val="16"/>
              </w:rPr>
            </w:pPr>
            <w:r>
              <w:rPr>
                <w:noProof/>
                <w:lang w:eastAsia="en-GB"/>
              </w:rPr>
              <w:drawing>
                <wp:anchor distT="0" distB="0" distL="114300" distR="114300" simplePos="0" relativeHeight="251878400" behindDoc="1" locked="0" layoutInCell="1" allowOverlap="1">
                  <wp:simplePos x="0" y="0"/>
                  <wp:positionH relativeFrom="column">
                    <wp:posOffset>4806950</wp:posOffset>
                  </wp:positionH>
                  <wp:positionV relativeFrom="paragraph">
                    <wp:posOffset>0</wp:posOffset>
                  </wp:positionV>
                  <wp:extent cx="1333500" cy="1035685"/>
                  <wp:effectExtent l="0" t="0" r="0" b="0"/>
                  <wp:wrapTight wrapText="bothSides">
                    <wp:wrapPolygon edited="0">
                      <wp:start x="0" y="0"/>
                      <wp:lineTo x="0" y="21057"/>
                      <wp:lineTo x="21291" y="21057"/>
                      <wp:lineTo x="2129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1333500" cy="1035685"/>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Magdalena Carmen Frida Kahlo (Frida) was a Mexican painter known for her many portraits. She lived from 1907-1954. Inspired by Mexico’s nature and artefacts, she employed a folk art style to explore questions of identity, post colonialism, gender, class and race in Mexican society. </w:t>
            </w:r>
            <w:r w:rsidR="005D0C19">
              <w:rPr>
                <w:sz w:val="16"/>
                <w:szCs w:val="16"/>
              </w:rPr>
              <w:t>Her paintings often had strong autobiographical elements and mixed realism with fantasy. She became an icon for Chicanos, the feminist movement and the LGBTQ+ movement.</w:t>
            </w:r>
            <w:r>
              <w:rPr>
                <w:sz w:val="16"/>
                <w:szCs w:val="16"/>
              </w:rPr>
              <w:t xml:space="preserve"> </w:t>
            </w:r>
          </w:p>
        </w:tc>
        <w:tc>
          <w:tcPr>
            <w:tcW w:w="10617" w:type="dxa"/>
            <w:gridSpan w:val="8"/>
            <w:tcBorders>
              <w:top w:val="single" w:sz="18" w:space="0" w:color="auto"/>
              <w:left w:val="single" w:sz="18" w:space="0" w:color="auto"/>
              <w:bottom w:val="single" w:sz="18" w:space="0" w:color="auto"/>
              <w:right w:val="single" w:sz="18" w:space="0" w:color="auto"/>
            </w:tcBorders>
            <w:shd w:val="clear" w:color="auto" w:fill="FFCCFF"/>
          </w:tcPr>
          <w:p w:rsidR="009B22A5" w:rsidRDefault="009B22A5" w:rsidP="005E1A6D">
            <w:r>
              <w:rPr>
                <w:noProof/>
                <w:lang w:eastAsia="en-GB"/>
              </w:rPr>
              <w:drawing>
                <wp:anchor distT="0" distB="0" distL="114300" distR="114300" simplePos="0" relativeHeight="251852800" behindDoc="1" locked="0" layoutInCell="1" allowOverlap="1" wp14:anchorId="1703B61B" wp14:editId="046DDBB7">
                  <wp:simplePos x="0" y="0"/>
                  <wp:positionH relativeFrom="column">
                    <wp:posOffset>5600065</wp:posOffset>
                  </wp:positionH>
                  <wp:positionV relativeFrom="paragraph">
                    <wp:posOffset>0</wp:posOffset>
                  </wp:positionV>
                  <wp:extent cx="1007110" cy="1024255"/>
                  <wp:effectExtent l="0" t="0" r="2540" b="4445"/>
                  <wp:wrapTight wrapText="bothSides">
                    <wp:wrapPolygon edited="0">
                      <wp:start x="0" y="0"/>
                      <wp:lineTo x="0" y="21292"/>
                      <wp:lineTo x="21246" y="21292"/>
                      <wp:lineTo x="21246" y="0"/>
                      <wp:lineTo x="0" y="0"/>
                    </wp:wrapPolygon>
                  </wp:wrapTight>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1007110" cy="1024255"/>
                          </a:xfrm>
                          <a:prstGeom prst="rect">
                            <a:avLst/>
                          </a:prstGeom>
                        </pic:spPr>
                      </pic:pic>
                    </a:graphicData>
                  </a:graphic>
                  <wp14:sizeRelH relativeFrom="page">
                    <wp14:pctWidth>0</wp14:pctWidth>
                  </wp14:sizeRelH>
                  <wp14:sizeRelV relativeFrom="page">
                    <wp14:pctHeight>0</wp14:pctHeight>
                  </wp14:sizeRelV>
                </wp:anchor>
              </w:drawing>
            </w:r>
            <w:r>
              <w:rPr>
                <w:sz w:val="16"/>
                <w:szCs w:val="16"/>
              </w:rPr>
              <w:t xml:space="preserve">Stephen Wiltshire is a British artist who was born in London in 1974. After being a mute in childhood, Stephen was diagnosed with Autism aged 3. At 5, he attended a school where it was noticed that he enjoyed drawing and it soon became apparent that he could communicate with the world through his drawings. He now draws and paints detailed cityscapes, and has received a MBE from the queen. </w:t>
            </w:r>
          </w:p>
        </w:tc>
      </w:tr>
    </w:tbl>
    <w:p w:rsidR="009B22A5" w:rsidRDefault="009B22A5"/>
    <w:p w:rsidR="00E37307" w:rsidRDefault="00E37307"/>
    <w:p w:rsidR="005E1A6D" w:rsidRDefault="005E1A6D"/>
    <w:p w:rsidR="005E1A6D" w:rsidRDefault="005E1A6D"/>
    <w:p w:rsidR="005E1A6D" w:rsidRDefault="005E1A6D"/>
    <w:p w:rsidR="005E1A6D" w:rsidRDefault="005E1A6D">
      <w:bookmarkStart w:id="0" w:name="_GoBack"/>
      <w:bookmarkEnd w:id="0"/>
    </w:p>
    <w:p w:rsidR="005E1A6D" w:rsidRDefault="005E1A6D"/>
    <w:p w:rsidR="005E1A6D" w:rsidRDefault="005E1A6D"/>
    <w:p w:rsidR="005E1A6D" w:rsidRDefault="005E1A6D"/>
    <w:tbl>
      <w:tblPr>
        <w:tblStyle w:val="TableGrid"/>
        <w:tblW w:w="21665" w:type="dxa"/>
        <w:tblLook w:val="04A0" w:firstRow="1" w:lastRow="0" w:firstColumn="1" w:lastColumn="0" w:noHBand="0" w:noVBand="1"/>
      </w:tblPr>
      <w:tblGrid>
        <w:gridCol w:w="1371"/>
        <w:gridCol w:w="4023"/>
        <w:gridCol w:w="762"/>
        <w:gridCol w:w="5385"/>
        <w:gridCol w:w="1396"/>
        <w:gridCol w:w="1958"/>
        <w:gridCol w:w="1214"/>
        <w:gridCol w:w="5556"/>
      </w:tblGrid>
      <w:tr w:rsidR="005E1A6D" w:rsidTr="005E1A6D">
        <w:trPr>
          <w:trHeight w:val="203"/>
        </w:trPr>
        <w:tc>
          <w:tcPr>
            <w:tcW w:w="21665" w:type="dxa"/>
            <w:gridSpan w:val="8"/>
            <w:tcBorders>
              <w:top w:val="single" w:sz="24" w:space="0" w:color="auto"/>
              <w:left w:val="single" w:sz="18" w:space="0" w:color="auto"/>
              <w:bottom w:val="single" w:sz="4" w:space="0" w:color="auto"/>
              <w:right w:val="single" w:sz="24" w:space="0" w:color="auto"/>
            </w:tcBorders>
            <w:shd w:val="clear" w:color="auto" w:fill="FFC000" w:themeFill="accent4"/>
          </w:tcPr>
          <w:p w:rsidR="005E1A6D" w:rsidRPr="00CA6254" w:rsidRDefault="005E1A6D" w:rsidP="005E1A6D">
            <w:pPr>
              <w:jc w:val="center"/>
              <w:rPr>
                <w:b/>
                <w:sz w:val="28"/>
                <w:szCs w:val="44"/>
              </w:rPr>
            </w:pPr>
            <w:r>
              <w:rPr>
                <w:b/>
                <w:sz w:val="28"/>
                <w:szCs w:val="44"/>
              </w:rPr>
              <w:t>Science driver – Animals including humans (Biology)</w:t>
            </w:r>
          </w:p>
        </w:tc>
      </w:tr>
      <w:tr w:rsidR="00FC36AF" w:rsidTr="000C05DC">
        <w:trPr>
          <w:trHeight w:val="203"/>
        </w:trPr>
        <w:tc>
          <w:tcPr>
            <w:tcW w:w="5394" w:type="dxa"/>
            <w:gridSpan w:val="2"/>
            <w:tcBorders>
              <w:top w:val="single" w:sz="24" w:space="0" w:color="auto"/>
              <w:left w:val="single" w:sz="18" w:space="0" w:color="auto"/>
              <w:bottom w:val="single" w:sz="24" w:space="0" w:color="auto"/>
              <w:right w:val="single" w:sz="18" w:space="0" w:color="auto"/>
            </w:tcBorders>
            <w:shd w:val="clear" w:color="auto" w:fill="FFC000" w:themeFill="accent4"/>
          </w:tcPr>
          <w:p w:rsidR="005E1A6D" w:rsidRPr="00CA6254" w:rsidRDefault="005E1A6D" w:rsidP="005E1A6D">
            <w:pPr>
              <w:jc w:val="center"/>
              <w:rPr>
                <w:b/>
                <w:szCs w:val="32"/>
              </w:rPr>
            </w:pPr>
            <w:r w:rsidRPr="00CA6254">
              <w:rPr>
                <w:b/>
                <w:szCs w:val="32"/>
              </w:rPr>
              <w:t>What should pupils already know?</w:t>
            </w:r>
          </w:p>
        </w:tc>
        <w:tc>
          <w:tcPr>
            <w:tcW w:w="9501" w:type="dxa"/>
            <w:gridSpan w:val="4"/>
            <w:tcBorders>
              <w:top w:val="single" w:sz="24" w:space="0" w:color="auto"/>
              <w:left w:val="single" w:sz="18" w:space="0" w:color="auto"/>
              <w:bottom w:val="single" w:sz="24" w:space="0" w:color="auto"/>
              <w:right w:val="single" w:sz="24" w:space="0" w:color="auto"/>
            </w:tcBorders>
            <w:shd w:val="clear" w:color="auto" w:fill="FFC000" w:themeFill="accent4"/>
          </w:tcPr>
          <w:p w:rsidR="005E1A6D" w:rsidRPr="00CA6254" w:rsidRDefault="005E1A6D" w:rsidP="005E1A6D">
            <w:pPr>
              <w:jc w:val="center"/>
              <w:rPr>
                <w:b/>
                <w:noProof/>
                <w:szCs w:val="16"/>
                <w:lang w:eastAsia="en-GB"/>
              </w:rPr>
            </w:pPr>
            <w:r w:rsidRPr="00CA6254">
              <w:rPr>
                <w:b/>
                <w:szCs w:val="32"/>
              </w:rPr>
              <w:t>What will pupils learn?</w:t>
            </w:r>
          </w:p>
        </w:tc>
        <w:tc>
          <w:tcPr>
            <w:tcW w:w="6770" w:type="dxa"/>
            <w:gridSpan w:val="2"/>
            <w:tcBorders>
              <w:top w:val="single" w:sz="24" w:space="0" w:color="auto"/>
              <w:left w:val="single" w:sz="24" w:space="0" w:color="auto"/>
              <w:bottom w:val="single" w:sz="24" w:space="0" w:color="auto"/>
              <w:right w:val="single" w:sz="24" w:space="0" w:color="auto"/>
            </w:tcBorders>
            <w:shd w:val="clear" w:color="auto" w:fill="FFC000" w:themeFill="accent4"/>
          </w:tcPr>
          <w:p w:rsidR="005E1A6D" w:rsidRPr="00CA6254" w:rsidRDefault="005E1A6D" w:rsidP="005E1A6D">
            <w:pPr>
              <w:jc w:val="center"/>
              <w:rPr>
                <w:noProof/>
                <w:szCs w:val="20"/>
                <w:u w:val="single"/>
                <w:lang w:eastAsia="en-GB"/>
              </w:rPr>
            </w:pPr>
            <w:r w:rsidRPr="00CA6254">
              <w:rPr>
                <w:b/>
                <w:szCs w:val="32"/>
              </w:rPr>
              <w:t>Where will this learning go?</w:t>
            </w:r>
          </w:p>
        </w:tc>
      </w:tr>
      <w:tr w:rsidR="00FC36AF" w:rsidTr="000C05DC">
        <w:trPr>
          <w:trHeight w:val="203"/>
        </w:trPr>
        <w:tc>
          <w:tcPr>
            <w:tcW w:w="5394" w:type="dxa"/>
            <w:gridSpan w:val="2"/>
            <w:tcBorders>
              <w:top w:val="single" w:sz="24" w:space="0" w:color="auto"/>
              <w:left w:val="single" w:sz="18" w:space="0" w:color="auto"/>
              <w:bottom w:val="single" w:sz="24" w:space="0" w:color="auto"/>
              <w:right w:val="single" w:sz="18" w:space="0" w:color="auto"/>
            </w:tcBorders>
            <w:shd w:val="clear" w:color="auto" w:fill="FFF2CC" w:themeFill="accent4" w:themeFillTint="33"/>
          </w:tcPr>
          <w:p w:rsidR="005E1A6D" w:rsidRPr="005E1A6D" w:rsidRDefault="005E1A6D" w:rsidP="005E1A6D">
            <w:pPr>
              <w:rPr>
                <w:rFonts w:cstheme="minorHAnsi"/>
                <w:b/>
                <w:sz w:val="16"/>
                <w:szCs w:val="21"/>
              </w:rPr>
            </w:pPr>
            <w:r>
              <w:rPr>
                <w:rFonts w:cstheme="minorHAnsi"/>
                <w:b/>
                <w:sz w:val="16"/>
                <w:szCs w:val="21"/>
              </w:rPr>
              <w:t>Yr5</w:t>
            </w:r>
          </w:p>
          <w:p w:rsidR="005E1A6D" w:rsidRDefault="005E1A6D" w:rsidP="005E1A6D">
            <w:pPr>
              <w:rPr>
                <w:rFonts w:cstheme="minorHAnsi"/>
                <w:sz w:val="16"/>
                <w:szCs w:val="21"/>
              </w:rPr>
            </w:pPr>
            <w:r>
              <w:rPr>
                <w:rFonts w:cstheme="minorHAnsi"/>
                <w:sz w:val="16"/>
                <w:szCs w:val="21"/>
              </w:rPr>
              <w:t>* classification of common animals</w:t>
            </w:r>
          </w:p>
          <w:p w:rsidR="005E1A6D" w:rsidRDefault="005E1A6D" w:rsidP="005E1A6D">
            <w:pPr>
              <w:rPr>
                <w:rFonts w:cstheme="minorHAnsi"/>
                <w:sz w:val="16"/>
                <w:szCs w:val="21"/>
              </w:rPr>
            </w:pPr>
            <w:r>
              <w:rPr>
                <w:rFonts w:cstheme="minorHAnsi"/>
                <w:sz w:val="16"/>
                <w:szCs w:val="21"/>
              </w:rPr>
              <w:t>* function of different body structures including skeletons, muscles, digestive systems, teeth</w:t>
            </w:r>
          </w:p>
          <w:p w:rsidR="005E1A6D" w:rsidRDefault="005E1A6D" w:rsidP="005E1A6D">
            <w:pPr>
              <w:rPr>
                <w:rFonts w:cstheme="minorHAnsi"/>
                <w:sz w:val="16"/>
                <w:szCs w:val="21"/>
              </w:rPr>
            </w:pPr>
            <w:r>
              <w:rPr>
                <w:rFonts w:cstheme="minorHAnsi"/>
                <w:sz w:val="16"/>
                <w:szCs w:val="21"/>
              </w:rPr>
              <w:t>* importance of healthy lifestyles</w:t>
            </w:r>
          </w:p>
          <w:p w:rsidR="005E1A6D" w:rsidRDefault="005E1A6D" w:rsidP="005E1A6D">
            <w:pPr>
              <w:rPr>
                <w:rFonts w:cstheme="minorHAnsi"/>
                <w:sz w:val="16"/>
                <w:szCs w:val="21"/>
              </w:rPr>
            </w:pPr>
            <w:r>
              <w:rPr>
                <w:rFonts w:cstheme="minorHAnsi"/>
                <w:sz w:val="16"/>
                <w:szCs w:val="21"/>
              </w:rPr>
              <w:t>* Life cycle of some living things including what a simple food chain shows</w:t>
            </w:r>
          </w:p>
          <w:p w:rsidR="005E1A6D" w:rsidRDefault="005E1A6D" w:rsidP="005E1A6D">
            <w:pPr>
              <w:rPr>
                <w:rFonts w:cstheme="minorHAnsi"/>
                <w:sz w:val="16"/>
                <w:szCs w:val="21"/>
              </w:rPr>
            </w:pPr>
            <w:r>
              <w:rPr>
                <w:rFonts w:cstheme="minorHAnsi"/>
                <w:sz w:val="16"/>
                <w:szCs w:val="21"/>
              </w:rPr>
              <w:t>* common flora and fauna</w:t>
            </w:r>
          </w:p>
          <w:p w:rsidR="005E1A6D" w:rsidRDefault="005E1A6D" w:rsidP="005E1A6D">
            <w:pPr>
              <w:rPr>
                <w:rFonts w:cstheme="minorHAnsi"/>
                <w:b/>
                <w:sz w:val="16"/>
                <w:szCs w:val="21"/>
              </w:rPr>
            </w:pPr>
            <w:r>
              <w:rPr>
                <w:rFonts w:cstheme="minorHAnsi"/>
                <w:b/>
                <w:sz w:val="16"/>
                <w:szCs w:val="21"/>
              </w:rPr>
              <w:t>Yr6</w:t>
            </w:r>
          </w:p>
          <w:p w:rsidR="005E1A6D" w:rsidRPr="00CB4B4B" w:rsidRDefault="005E1A6D" w:rsidP="005E1A6D">
            <w:pPr>
              <w:rPr>
                <w:rFonts w:cstheme="minorHAnsi"/>
                <w:b/>
                <w:sz w:val="16"/>
                <w:szCs w:val="21"/>
              </w:rPr>
            </w:pPr>
            <w:r>
              <w:rPr>
                <w:rFonts w:cstheme="minorHAnsi"/>
                <w:b/>
                <w:sz w:val="16"/>
                <w:szCs w:val="21"/>
              </w:rPr>
              <w:t xml:space="preserve">* </w:t>
            </w:r>
            <w:r>
              <w:rPr>
                <w:rFonts w:cstheme="minorHAnsi"/>
                <w:sz w:val="16"/>
                <w:szCs w:val="21"/>
              </w:rPr>
              <w:t>function of the organs of the human gaseous exchange system</w:t>
            </w:r>
          </w:p>
        </w:tc>
        <w:tc>
          <w:tcPr>
            <w:tcW w:w="9501" w:type="dxa"/>
            <w:gridSpan w:val="4"/>
            <w:tcBorders>
              <w:top w:val="single" w:sz="24" w:space="0" w:color="auto"/>
              <w:left w:val="single" w:sz="18" w:space="0" w:color="auto"/>
              <w:bottom w:val="single" w:sz="24" w:space="0" w:color="auto"/>
              <w:right w:val="single" w:sz="24" w:space="0" w:color="auto"/>
            </w:tcBorders>
            <w:shd w:val="clear" w:color="auto" w:fill="FFF2CC" w:themeFill="accent4" w:themeFillTint="33"/>
          </w:tcPr>
          <w:p w:rsidR="005E1A6D" w:rsidRDefault="005E1A6D" w:rsidP="005E1A6D">
            <w:pPr>
              <w:rPr>
                <w:rFonts w:cstheme="minorHAnsi"/>
                <w:b/>
                <w:sz w:val="16"/>
                <w:szCs w:val="21"/>
              </w:rPr>
            </w:pPr>
            <w:r>
              <w:rPr>
                <w:rFonts w:cstheme="minorHAnsi"/>
                <w:b/>
                <w:sz w:val="16"/>
                <w:szCs w:val="21"/>
              </w:rPr>
              <w:t>Yr5</w:t>
            </w:r>
          </w:p>
          <w:p w:rsidR="005E1A6D" w:rsidRPr="00C20985" w:rsidRDefault="005E1A6D" w:rsidP="005E1A6D">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xml:space="preserve">* identify and explain the function of the organs of the human gaseous exchange system (lungs, nose, throat, bronchi, bronchial tubes, diaphragm, ribs, breathing) </w:t>
            </w:r>
          </w:p>
          <w:p w:rsidR="005E1A6D" w:rsidRDefault="005E1A6D" w:rsidP="005E1A6D">
            <w:pPr>
              <w:rPr>
                <w:rFonts w:cstheme="minorHAnsi"/>
                <w:b/>
                <w:sz w:val="16"/>
                <w:szCs w:val="21"/>
              </w:rPr>
            </w:pPr>
            <w:r>
              <w:rPr>
                <w:rFonts w:cstheme="minorHAnsi"/>
                <w:b/>
                <w:sz w:val="16"/>
                <w:szCs w:val="21"/>
              </w:rPr>
              <w:t>Yr6</w:t>
            </w:r>
          </w:p>
          <w:p w:rsidR="005E1A6D" w:rsidRPr="00C20985" w:rsidRDefault="005E1A6D" w:rsidP="005E1A6D">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xml:space="preserve">* identify and explain the function of the organs of the human circulatory system (heart, blood vessels, blood, blood pressure, clotting) </w:t>
            </w:r>
          </w:p>
          <w:p w:rsidR="005E1A6D" w:rsidRPr="00C20985" w:rsidRDefault="005E1A6D" w:rsidP="005E1A6D">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name the major organs in the human body</w:t>
            </w:r>
          </w:p>
          <w:p w:rsidR="005E1A6D" w:rsidRPr="00C20985" w:rsidRDefault="005E1A6D" w:rsidP="005E1A6D">
            <w:pPr>
              <w:autoSpaceDE w:val="0"/>
              <w:autoSpaceDN w:val="0"/>
              <w:adjustRightInd w:val="0"/>
              <w:spacing w:after="8"/>
              <w:rPr>
                <w:rFonts w:ascii="Calibri" w:hAnsi="Calibri" w:cs="Calibri"/>
                <w:color w:val="000000"/>
                <w:sz w:val="16"/>
                <w:szCs w:val="16"/>
              </w:rPr>
            </w:pPr>
            <w:r w:rsidRPr="00C20985">
              <w:rPr>
                <w:rFonts w:ascii="Calibri" w:hAnsi="Calibri" w:cs="Calibri"/>
                <w:color w:val="000000"/>
                <w:sz w:val="16"/>
                <w:szCs w:val="16"/>
              </w:rPr>
              <w:t>* locate the major human organs</w:t>
            </w:r>
          </w:p>
          <w:p w:rsidR="005E1A6D" w:rsidRPr="00C20985" w:rsidRDefault="005E1A6D" w:rsidP="005E1A6D">
            <w:pPr>
              <w:autoSpaceDE w:val="0"/>
              <w:autoSpaceDN w:val="0"/>
              <w:adjustRightInd w:val="0"/>
              <w:rPr>
                <w:rFonts w:ascii="Calibri" w:hAnsi="Calibri" w:cs="Calibri"/>
                <w:color w:val="000000"/>
                <w:sz w:val="16"/>
                <w:szCs w:val="16"/>
              </w:rPr>
            </w:pPr>
            <w:r w:rsidRPr="00C20985">
              <w:rPr>
                <w:rFonts w:ascii="Calibri" w:hAnsi="Calibri" w:cs="Calibri"/>
                <w:color w:val="000000"/>
                <w:sz w:val="16"/>
                <w:szCs w:val="16"/>
              </w:rPr>
              <w:t xml:space="preserve">* make a diagram that outlines the main parts of a body </w:t>
            </w:r>
          </w:p>
          <w:p w:rsidR="005E1A6D" w:rsidRPr="00CB4B4B" w:rsidRDefault="005E1A6D" w:rsidP="005E1A6D">
            <w:pPr>
              <w:rPr>
                <w:rFonts w:cstheme="minorHAnsi"/>
                <w:b/>
                <w:sz w:val="16"/>
                <w:szCs w:val="21"/>
              </w:rPr>
            </w:pPr>
          </w:p>
        </w:tc>
        <w:tc>
          <w:tcPr>
            <w:tcW w:w="6770" w:type="dxa"/>
            <w:gridSpan w:val="2"/>
            <w:tcBorders>
              <w:top w:val="single" w:sz="24" w:space="0" w:color="auto"/>
              <w:left w:val="single" w:sz="24" w:space="0" w:color="auto"/>
              <w:bottom w:val="single" w:sz="24" w:space="0" w:color="auto"/>
              <w:right w:val="single" w:sz="24" w:space="0" w:color="auto"/>
            </w:tcBorders>
            <w:shd w:val="clear" w:color="auto" w:fill="FFF2CC" w:themeFill="accent4" w:themeFillTint="33"/>
          </w:tcPr>
          <w:p w:rsidR="005E1A6D" w:rsidRDefault="005E1A6D" w:rsidP="005E1A6D">
            <w:pPr>
              <w:rPr>
                <w:rFonts w:cstheme="minorHAnsi"/>
                <w:b/>
                <w:sz w:val="16"/>
                <w:szCs w:val="32"/>
              </w:rPr>
            </w:pPr>
            <w:r>
              <w:rPr>
                <w:rFonts w:cstheme="minorHAnsi"/>
                <w:b/>
                <w:sz w:val="16"/>
                <w:szCs w:val="32"/>
              </w:rPr>
              <w:t>Ks3</w:t>
            </w:r>
          </w:p>
          <w:p w:rsidR="005E1A6D" w:rsidRPr="00CB4B4B" w:rsidRDefault="005E1A6D" w:rsidP="005E1A6D">
            <w:pPr>
              <w:rPr>
                <w:rFonts w:cstheme="minorHAnsi"/>
                <w:sz w:val="16"/>
                <w:szCs w:val="32"/>
              </w:rPr>
            </w:pPr>
            <w:r>
              <w:rPr>
                <w:rFonts w:cstheme="minorHAnsi"/>
                <w:sz w:val="16"/>
                <w:szCs w:val="32"/>
              </w:rPr>
              <w:t xml:space="preserve">Pupils will then build on all previous knowledge to explore the structure and function of living organisms including the skeletal and muscular systems, and nutrition and digestion, thinking about the tissues and organs of the human digestive system. </w:t>
            </w:r>
          </w:p>
        </w:tc>
      </w:tr>
      <w:tr w:rsidR="00FC36AF" w:rsidTr="000C05DC">
        <w:trPr>
          <w:trHeight w:val="101"/>
        </w:trPr>
        <w:tc>
          <w:tcPr>
            <w:tcW w:w="6156" w:type="dxa"/>
            <w:gridSpan w:val="3"/>
            <w:tcBorders>
              <w:top w:val="single" w:sz="24" w:space="0" w:color="auto"/>
              <w:left w:val="single" w:sz="18" w:space="0" w:color="auto"/>
              <w:bottom w:val="single" w:sz="6" w:space="0" w:color="auto"/>
              <w:right w:val="single" w:sz="18" w:space="0" w:color="auto"/>
            </w:tcBorders>
            <w:shd w:val="clear" w:color="auto" w:fill="FFF2CC" w:themeFill="accent4" w:themeFillTint="33"/>
            <w:vAlign w:val="center"/>
          </w:tcPr>
          <w:p w:rsidR="001C4496" w:rsidRPr="00CA6254" w:rsidRDefault="001C4496" w:rsidP="005E1A6D">
            <w:pPr>
              <w:jc w:val="center"/>
              <w:rPr>
                <w:b/>
                <w:szCs w:val="32"/>
              </w:rPr>
            </w:pPr>
            <w:r>
              <w:rPr>
                <w:b/>
                <w:szCs w:val="32"/>
              </w:rPr>
              <w:t>Key Vocabulary</w:t>
            </w:r>
          </w:p>
        </w:tc>
        <w:tc>
          <w:tcPr>
            <w:tcW w:w="5385" w:type="dxa"/>
            <w:vMerge w:val="restart"/>
            <w:tcBorders>
              <w:top w:val="single" w:sz="24" w:space="0" w:color="auto"/>
              <w:left w:val="single" w:sz="18" w:space="0" w:color="auto"/>
              <w:right w:val="single" w:sz="24" w:space="0" w:color="auto"/>
            </w:tcBorders>
            <w:shd w:val="clear" w:color="auto" w:fill="FFF2CC" w:themeFill="accent4" w:themeFillTint="33"/>
          </w:tcPr>
          <w:p w:rsidR="001C4496" w:rsidRDefault="001C4496" w:rsidP="009D38D9">
            <w:pPr>
              <w:rPr>
                <w:rFonts w:cstheme="minorHAnsi"/>
                <w:sz w:val="16"/>
                <w:szCs w:val="21"/>
              </w:rPr>
            </w:pPr>
            <w:r>
              <w:rPr>
                <w:noProof/>
                <w:lang w:eastAsia="en-GB"/>
              </w:rPr>
              <w:drawing>
                <wp:anchor distT="0" distB="0" distL="114300" distR="114300" simplePos="0" relativeHeight="251922432" behindDoc="1" locked="0" layoutInCell="1" allowOverlap="1" wp14:anchorId="1F6FAE94" wp14:editId="1A891572">
                  <wp:simplePos x="0" y="0"/>
                  <wp:positionH relativeFrom="column">
                    <wp:posOffset>-6350</wp:posOffset>
                  </wp:positionH>
                  <wp:positionV relativeFrom="paragraph">
                    <wp:posOffset>0</wp:posOffset>
                  </wp:positionV>
                  <wp:extent cx="3250565" cy="2560320"/>
                  <wp:effectExtent l="0" t="0" r="6985" b="0"/>
                  <wp:wrapTight wrapText="bothSides">
                    <wp:wrapPolygon edited="0">
                      <wp:start x="0" y="0"/>
                      <wp:lineTo x="0" y="21375"/>
                      <wp:lineTo x="21520" y="21375"/>
                      <wp:lineTo x="2152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3250565" cy="2560320"/>
                          </a:xfrm>
                          <a:prstGeom prst="rect">
                            <a:avLst/>
                          </a:prstGeom>
                        </pic:spPr>
                      </pic:pic>
                    </a:graphicData>
                  </a:graphic>
                  <wp14:sizeRelH relativeFrom="page">
                    <wp14:pctWidth>0</wp14:pctWidth>
                  </wp14:sizeRelH>
                  <wp14:sizeRelV relativeFrom="page">
                    <wp14:pctHeight>0</wp14:pctHeight>
                  </wp14:sizeRelV>
                </wp:anchor>
              </w:drawing>
            </w:r>
            <w:r w:rsidRPr="009D38D9">
              <w:rPr>
                <w:rFonts w:cstheme="minorHAnsi"/>
                <w:b/>
                <w:sz w:val="16"/>
                <w:szCs w:val="21"/>
              </w:rPr>
              <w:t>1.</w:t>
            </w:r>
            <w:r>
              <w:rPr>
                <w:rFonts w:cstheme="minorHAnsi"/>
                <w:sz w:val="16"/>
                <w:szCs w:val="21"/>
              </w:rPr>
              <w:t xml:space="preserve"> </w:t>
            </w:r>
            <w:r w:rsidRPr="009D38D9">
              <w:rPr>
                <w:rFonts w:cstheme="minorHAnsi"/>
                <w:sz w:val="16"/>
                <w:szCs w:val="21"/>
              </w:rPr>
              <w:t>The right atrium collects the deoxygenated blood from the body via the vena cava. It sends t</w:t>
            </w:r>
            <w:r>
              <w:rPr>
                <w:rFonts w:cstheme="minorHAnsi"/>
                <w:sz w:val="16"/>
                <w:szCs w:val="21"/>
              </w:rPr>
              <w:t>he blood to the right ventricle.</w:t>
            </w:r>
          </w:p>
          <w:p w:rsidR="001C4496" w:rsidRDefault="001C4496" w:rsidP="009D38D9">
            <w:pPr>
              <w:rPr>
                <w:rFonts w:cstheme="minorHAnsi"/>
                <w:sz w:val="16"/>
                <w:szCs w:val="21"/>
              </w:rPr>
            </w:pPr>
            <w:r>
              <w:rPr>
                <w:rFonts w:cstheme="minorHAnsi"/>
                <w:sz w:val="16"/>
                <w:szCs w:val="21"/>
              </w:rPr>
              <w:t>2. The right ventricle pumps the deoxygenated blood to the lungs. Here the blood picks up oxygen and disposes of carbon dioxide.</w:t>
            </w:r>
          </w:p>
          <w:p w:rsidR="001C4496" w:rsidRDefault="001C4496" w:rsidP="009D38D9">
            <w:pPr>
              <w:rPr>
                <w:rFonts w:cstheme="minorHAnsi"/>
                <w:sz w:val="16"/>
                <w:szCs w:val="21"/>
              </w:rPr>
            </w:pPr>
            <w:r>
              <w:rPr>
                <w:rFonts w:cstheme="minorHAnsi"/>
                <w:sz w:val="16"/>
                <w:szCs w:val="21"/>
              </w:rPr>
              <w:t>3. The lungs send oxygenated blood back to the left atrium which pumps it to the left ventricle.</w:t>
            </w:r>
          </w:p>
          <w:p w:rsidR="001C4496" w:rsidRPr="009D38D9" w:rsidRDefault="001C4496" w:rsidP="009D38D9">
            <w:pPr>
              <w:rPr>
                <w:rFonts w:cstheme="minorHAnsi"/>
                <w:sz w:val="16"/>
                <w:szCs w:val="21"/>
              </w:rPr>
            </w:pPr>
            <w:r>
              <w:rPr>
                <w:rFonts w:cstheme="minorHAnsi"/>
                <w:sz w:val="16"/>
                <w:szCs w:val="21"/>
              </w:rPr>
              <w:t>4. The left ventricle pumps the blood to the rest of the body via the aorta.</w:t>
            </w:r>
          </w:p>
        </w:tc>
        <w:tc>
          <w:tcPr>
            <w:tcW w:w="1396" w:type="dxa"/>
            <w:vMerge w:val="restart"/>
            <w:tcBorders>
              <w:top w:val="single" w:sz="24" w:space="0" w:color="auto"/>
              <w:left w:val="single" w:sz="18" w:space="0" w:color="auto"/>
              <w:right w:val="single" w:sz="4" w:space="0" w:color="auto"/>
            </w:tcBorders>
            <w:shd w:val="clear" w:color="auto" w:fill="FFF2CC" w:themeFill="accent4" w:themeFillTint="33"/>
          </w:tcPr>
          <w:p w:rsidR="001C4496" w:rsidRPr="00AD05CB" w:rsidRDefault="001C4496" w:rsidP="005E1A6D">
            <w:pPr>
              <w:rPr>
                <w:rFonts w:cstheme="minorHAnsi"/>
                <w:b/>
                <w:sz w:val="16"/>
                <w:szCs w:val="32"/>
              </w:rPr>
            </w:pPr>
            <w:r>
              <w:rPr>
                <w:rFonts w:cstheme="minorHAnsi"/>
                <w:b/>
                <w:sz w:val="18"/>
                <w:szCs w:val="21"/>
              </w:rPr>
              <w:t>What is the circulatory system?</w:t>
            </w:r>
          </w:p>
        </w:tc>
        <w:tc>
          <w:tcPr>
            <w:tcW w:w="3172" w:type="dxa"/>
            <w:gridSpan w:val="2"/>
            <w:vMerge w:val="restart"/>
            <w:tcBorders>
              <w:top w:val="single" w:sz="24" w:space="0" w:color="auto"/>
              <w:left w:val="single" w:sz="4" w:space="0" w:color="auto"/>
              <w:right w:val="single" w:sz="24" w:space="0" w:color="auto"/>
            </w:tcBorders>
            <w:shd w:val="clear" w:color="auto" w:fill="FFF2CC" w:themeFill="accent4" w:themeFillTint="33"/>
          </w:tcPr>
          <w:p w:rsidR="001C4496" w:rsidRDefault="001C4496" w:rsidP="005E1A6D">
            <w:pPr>
              <w:rPr>
                <w:rFonts w:cstheme="minorHAnsi"/>
                <w:sz w:val="16"/>
                <w:szCs w:val="32"/>
              </w:rPr>
            </w:pPr>
            <w:r>
              <w:rPr>
                <w:rFonts w:cstheme="minorHAnsi"/>
                <w:sz w:val="16"/>
                <w:szCs w:val="32"/>
              </w:rPr>
              <w:t>The circulatory system is made of the heart, lungs and the blood vessels.</w:t>
            </w:r>
          </w:p>
          <w:p w:rsidR="001C4496" w:rsidRDefault="001C4496" w:rsidP="005E1A6D">
            <w:pPr>
              <w:rPr>
                <w:rFonts w:cstheme="minorHAnsi"/>
                <w:sz w:val="16"/>
                <w:szCs w:val="32"/>
              </w:rPr>
            </w:pPr>
            <w:r>
              <w:rPr>
                <w:noProof/>
                <w:lang w:eastAsia="en-GB"/>
              </w:rPr>
              <w:drawing>
                <wp:anchor distT="0" distB="0" distL="114300" distR="114300" simplePos="0" relativeHeight="251923456" behindDoc="1" locked="0" layoutInCell="1" allowOverlap="1" wp14:anchorId="18087A4D" wp14:editId="1848A52E">
                  <wp:simplePos x="0" y="0"/>
                  <wp:positionH relativeFrom="column">
                    <wp:posOffset>972820</wp:posOffset>
                  </wp:positionH>
                  <wp:positionV relativeFrom="paragraph">
                    <wp:posOffset>-248285</wp:posOffset>
                  </wp:positionV>
                  <wp:extent cx="973867" cy="923925"/>
                  <wp:effectExtent l="0" t="0" r="0" b="0"/>
                  <wp:wrapTight wrapText="bothSides">
                    <wp:wrapPolygon edited="0">
                      <wp:start x="0" y="0"/>
                      <wp:lineTo x="0" y="20932"/>
                      <wp:lineTo x="21135" y="20932"/>
                      <wp:lineTo x="21135"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973867" cy="923925"/>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16"/>
                <w:szCs w:val="32"/>
              </w:rPr>
              <w:t>Arteries carry oxygenated blood from the heart to the rest of the body.</w:t>
            </w:r>
          </w:p>
          <w:p w:rsidR="001C4496" w:rsidRDefault="001C4496" w:rsidP="005E1A6D">
            <w:pPr>
              <w:rPr>
                <w:rFonts w:cstheme="minorHAnsi"/>
                <w:sz w:val="16"/>
                <w:szCs w:val="32"/>
              </w:rPr>
            </w:pPr>
            <w:r>
              <w:rPr>
                <w:rFonts w:cstheme="minorHAnsi"/>
                <w:sz w:val="16"/>
                <w:szCs w:val="32"/>
              </w:rPr>
              <w:t>Veins carry deoxygenated blood from the body to the heart.</w:t>
            </w:r>
          </w:p>
          <w:p w:rsidR="001C4496" w:rsidRPr="001C4496" w:rsidRDefault="001C4496" w:rsidP="005E1A6D">
            <w:pPr>
              <w:rPr>
                <w:rFonts w:cstheme="minorHAnsi"/>
                <w:sz w:val="16"/>
                <w:szCs w:val="32"/>
              </w:rPr>
            </w:pPr>
            <w:r>
              <w:rPr>
                <w:rFonts w:cstheme="minorHAnsi"/>
                <w:sz w:val="16"/>
                <w:szCs w:val="32"/>
              </w:rPr>
              <w:t xml:space="preserve">Nutrients, oxygen and carbon dioxide are exchanged via the capillaries. </w:t>
            </w:r>
          </w:p>
          <w:p w:rsidR="001C4496" w:rsidRPr="001C4496" w:rsidRDefault="001C4496" w:rsidP="005E1A6D">
            <w:pPr>
              <w:rPr>
                <w:rFonts w:cstheme="minorHAnsi"/>
                <w:sz w:val="16"/>
                <w:szCs w:val="32"/>
              </w:rPr>
            </w:pPr>
          </w:p>
        </w:tc>
        <w:tc>
          <w:tcPr>
            <w:tcW w:w="5556" w:type="dxa"/>
            <w:vMerge w:val="restart"/>
            <w:tcBorders>
              <w:top w:val="single" w:sz="24" w:space="0" w:color="auto"/>
              <w:left w:val="single" w:sz="18" w:space="0" w:color="auto"/>
              <w:right w:val="single" w:sz="24" w:space="0" w:color="auto"/>
            </w:tcBorders>
            <w:shd w:val="clear" w:color="auto" w:fill="FFF2CC" w:themeFill="accent4" w:themeFillTint="33"/>
          </w:tcPr>
          <w:p w:rsidR="001C4496" w:rsidRPr="00AD05CB" w:rsidRDefault="001C4496" w:rsidP="005E1A6D">
            <w:pPr>
              <w:rPr>
                <w:rFonts w:cstheme="minorHAnsi"/>
                <w:b/>
                <w:sz w:val="16"/>
                <w:szCs w:val="32"/>
              </w:rPr>
            </w:pPr>
            <w:r>
              <w:rPr>
                <w:noProof/>
                <w:lang w:eastAsia="en-GB"/>
              </w:rPr>
              <w:drawing>
                <wp:anchor distT="0" distB="0" distL="114300" distR="114300" simplePos="0" relativeHeight="251924480" behindDoc="1" locked="0" layoutInCell="1" allowOverlap="1">
                  <wp:simplePos x="0" y="0"/>
                  <wp:positionH relativeFrom="column">
                    <wp:posOffset>401320</wp:posOffset>
                  </wp:positionH>
                  <wp:positionV relativeFrom="paragraph">
                    <wp:posOffset>0</wp:posOffset>
                  </wp:positionV>
                  <wp:extent cx="2600325" cy="1562767"/>
                  <wp:effectExtent l="0" t="0" r="0" b="0"/>
                  <wp:wrapTight wrapText="bothSides">
                    <wp:wrapPolygon edited="0">
                      <wp:start x="0" y="0"/>
                      <wp:lineTo x="0" y="21328"/>
                      <wp:lineTo x="21363" y="21328"/>
                      <wp:lineTo x="21363"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2600325" cy="1562767"/>
                          </a:xfrm>
                          <a:prstGeom prst="rect">
                            <a:avLst/>
                          </a:prstGeom>
                        </pic:spPr>
                      </pic:pic>
                    </a:graphicData>
                  </a:graphic>
                  <wp14:sizeRelH relativeFrom="page">
                    <wp14:pctWidth>0</wp14:pctWidth>
                  </wp14:sizeRelH>
                  <wp14:sizeRelV relativeFrom="page">
                    <wp14:pctHeight>0</wp14:pctHeight>
                  </wp14:sizeRelV>
                </wp:anchor>
              </w:drawing>
            </w:r>
          </w:p>
        </w:tc>
      </w:tr>
      <w:tr w:rsidR="00FC36AF" w:rsidTr="000C05DC">
        <w:trPr>
          <w:trHeight w:val="58"/>
        </w:trPr>
        <w:tc>
          <w:tcPr>
            <w:tcW w:w="1371" w:type="dxa"/>
            <w:tcBorders>
              <w:top w:val="single" w:sz="6" w:space="0" w:color="auto"/>
              <w:left w:val="single" w:sz="18" w:space="0" w:color="auto"/>
              <w:bottom w:val="single" w:sz="6" w:space="0" w:color="auto"/>
              <w:right w:val="single" w:sz="6" w:space="0" w:color="auto"/>
            </w:tcBorders>
            <w:shd w:val="clear" w:color="auto" w:fill="FFF2CC" w:themeFill="accent4" w:themeFillTint="33"/>
          </w:tcPr>
          <w:p w:rsidR="001C4496" w:rsidRPr="001B4323" w:rsidRDefault="001C4496"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aorta</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1C4496" w:rsidRPr="00541933" w:rsidRDefault="001C4496" w:rsidP="005E1A6D">
            <w:pPr>
              <w:autoSpaceDE w:val="0"/>
              <w:autoSpaceDN w:val="0"/>
              <w:adjustRightInd w:val="0"/>
              <w:rPr>
                <w:rFonts w:ascii="Calibri" w:hAnsi="Calibri" w:cs="Calibri"/>
                <w:color w:val="000000"/>
                <w:sz w:val="16"/>
                <w:szCs w:val="16"/>
              </w:rPr>
            </w:pPr>
            <w:r>
              <w:rPr>
                <w:rFonts w:ascii="Calibri" w:hAnsi="Calibri" w:cs="Calibri"/>
                <w:color w:val="000000"/>
                <w:sz w:val="16"/>
                <w:szCs w:val="16"/>
              </w:rPr>
              <w:t>The main artery through which blood leaves your heart before it flows through the rest of your body.</w:t>
            </w:r>
          </w:p>
        </w:tc>
        <w:tc>
          <w:tcPr>
            <w:tcW w:w="5385" w:type="dxa"/>
            <w:vMerge/>
            <w:tcBorders>
              <w:left w:val="single" w:sz="18" w:space="0" w:color="auto"/>
              <w:right w:val="single" w:sz="24" w:space="0" w:color="auto"/>
            </w:tcBorders>
            <w:shd w:val="clear" w:color="auto" w:fill="FFF2CC" w:themeFill="accent4" w:themeFillTint="33"/>
          </w:tcPr>
          <w:p w:rsidR="001C4496" w:rsidRDefault="001C4496" w:rsidP="005E1A6D">
            <w:pPr>
              <w:rPr>
                <w:noProof/>
                <w:lang w:eastAsia="en-GB"/>
              </w:rPr>
            </w:pPr>
          </w:p>
        </w:tc>
        <w:tc>
          <w:tcPr>
            <w:tcW w:w="1396" w:type="dxa"/>
            <w:vMerge/>
            <w:tcBorders>
              <w:left w:val="single" w:sz="18" w:space="0" w:color="auto"/>
              <w:right w:val="single" w:sz="4" w:space="0" w:color="auto"/>
            </w:tcBorders>
            <w:shd w:val="clear" w:color="auto" w:fill="FFF2CC" w:themeFill="accent4" w:themeFillTint="33"/>
          </w:tcPr>
          <w:p w:rsidR="001C4496" w:rsidRPr="00AD05CB" w:rsidRDefault="001C4496" w:rsidP="005E1A6D">
            <w:pPr>
              <w:rPr>
                <w:rFonts w:cstheme="minorHAnsi"/>
                <w:sz w:val="16"/>
                <w:szCs w:val="32"/>
              </w:rPr>
            </w:pPr>
          </w:p>
        </w:tc>
        <w:tc>
          <w:tcPr>
            <w:tcW w:w="3172" w:type="dxa"/>
            <w:gridSpan w:val="2"/>
            <w:vMerge/>
            <w:tcBorders>
              <w:left w:val="single" w:sz="4" w:space="0" w:color="auto"/>
              <w:right w:val="single" w:sz="24" w:space="0" w:color="auto"/>
            </w:tcBorders>
            <w:shd w:val="clear" w:color="auto" w:fill="FFF2CC" w:themeFill="accent4" w:themeFillTint="33"/>
          </w:tcPr>
          <w:p w:rsidR="001C4496" w:rsidRPr="00AD05CB" w:rsidRDefault="001C4496" w:rsidP="005E1A6D">
            <w:pPr>
              <w:rPr>
                <w:rFonts w:cstheme="minorHAnsi"/>
                <w:sz w:val="16"/>
                <w:szCs w:val="32"/>
              </w:rPr>
            </w:pPr>
          </w:p>
        </w:tc>
        <w:tc>
          <w:tcPr>
            <w:tcW w:w="5556" w:type="dxa"/>
            <w:vMerge/>
            <w:tcBorders>
              <w:left w:val="single" w:sz="18" w:space="0" w:color="auto"/>
              <w:right w:val="single" w:sz="24" w:space="0" w:color="auto"/>
            </w:tcBorders>
            <w:shd w:val="clear" w:color="auto" w:fill="FFF2CC" w:themeFill="accent4" w:themeFillTint="33"/>
          </w:tcPr>
          <w:p w:rsidR="001C4496" w:rsidRPr="00AD05CB" w:rsidRDefault="001C4496" w:rsidP="005E1A6D">
            <w:pPr>
              <w:rPr>
                <w:rFonts w:cstheme="minorHAnsi"/>
                <w:sz w:val="16"/>
                <w:szCs w:val="32"/>
              </w:rPr>
            </w:pPr>
          </w:p>
        </w:tc>
      </w:tr>
      <w:tr w:rsidR="00FC36AF" w:rsidTr="000C05DC">
        <w:trPr>
          <w:trHeight w:val="216"/>
        </w:trPr>
        <w:tc>
          <w:tcPr>
            <w:tcW w:w="1371" w:type="dxa"/>
            <w:tcBorders>
              <w:top w:val="single" w:sz="6" w:space="0" w:color="auto"/>
              <w:left w:val="single" w:sz="18" w:space="0" w:color="auto"/>
              <w:bottom w:val="single" w:sz="6" w:space="0" w:color="auto"/>
              <w:right w:val="single" w:sz="6" w:space="0" w:color="auto"/>
            </w:tcBorders>
            <w:shd w:val="clear" w:color="auto" w:fill="FFF2CC" w:themeFill="accent4" w:themeFillTint="33"/>
          </w:tcPr>
          <w:p w:rsidR="001C4496" w:rsidRPr="001B4323" w:rsidRDefault="001C4496"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arteries</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1C4496" w:rsidRPr="00541933" w:rsidRDefault="001C4496" w:rsidP="005E1A6D">
            <w:pPr>
              <w:autoSpaceDE w:val="0"/>
              <w:autoSpaceDN w:val="0"/>
              <w:adjustRightInd w:val="0"/>
              <w:rPr>
                <w:rFonts w:ascii="Calibri" w:hAnsi="Calibri" w:cs="Calibri"/>
                <w:color w:val="000000"/>
                <w:sz w:val="16"/>
                <w:szCs w:val="16"/>
              </w:rPr>
            </w:pPr>
            <w:r>
              <w:rPr>
                <w:rFonts w:ascii="Calibri" w:hAnsi="Calibri" w:cs="Calibri"/>
                <w:color w:val="000000"/>
                <w:sz w:val="16"/>
                <w:szCs w:val="16"/>
              </w:rPr>
              <w:t>A tube in your body that carries oxygenated blood from your heart to the rest of your body</w:t>
            </w:r>
          </w:p>
        </w:tc>
        <w:tc>
          <w:tcPr>
            <w:tcW w:w="5385" w:type="dxa"/>
            <w:vMerge/>
            <w:tcBorders>
              <w:left w:val="single" w:sz="18" w:space="0" w:color="auto"/>
              <w:right w:val="single" w:sz="24" w:space="0" w:color="auto"/>
            </w:tcBorders>
            <w:shd w:val="clear" w:color="auto" w:fill="FFF2CC" w:themeFill="accent4" w:themeFillTint="33"/>
          </w:tcPr>
          <w:p w:rsidR="001C4496" w:rsidRDefault="001C4496" w:rsidP="005E1A6D">
            <w:pPr>
              <w:rPr>
                <w:noProof/>
                <w:lang w:eastAsia="en-GB"/>
              </w:rPr>
            </w:pPr>
          </w:p>
        </w:tc>
        <w:tc>
          <w:tcPr>
            <w:tcW w:w="1396" w:type="dxa"/>
            <w:vMerge/>
            <w:tcBorders>
              <w:left w:val="single" w:sz="18" w:space="0" w:color="auto"/>
              <w:right w:val="single" w:sz="4" w:space="0" w:color="auto"/>
            </w:tcBorders>
            <w:shd w:val="clear" w:color="auto" w:fill="FFF2CC" w:themeFill="accent4" w:themeFillTint="33"/>
          </w:tcPr>
          <w:p w:rsidR="001C4496" w:rsidRPr="006F5021" w:rsidRDefault="001C4496" w:rsidP="005E1A6D">
            <w:pPr>
              <w:rPr>
                <w:rFonts w:cstheme="minorHAnsi"/>
                <w:b/>
                <w:sz w:val="16"/>
                <w:szCs w:val="32"/>
              </w:rPr>
            </w:pPr>
          </w:p>
        </w:tc>
        <w:tc>
          <w:tcPr>
            <w:tcW w:w="3172" w:type="dxa"/>
            <w:gridSpan w:val="2"/>
            <w:vMerge/>
            <w:tcBorders>
              <w:left w:val="single" w:sz="4" w:space="0" w:color="auto"/>
              <w:right w:val="single" w:sz="24" w:space="0" w:color="auto"/>
            </w:tcBorders>
            <w:shd w:val="clear" w:color="auto" w:fill="FFF2CC" w:themeFill="accent4" w:themeFillTint="33"/>
          </w:tcPr>
          <w:p w:rsidR="001C4496" w:rsidRPr="006F5021" w:rsidRDefault="001C4496" w:rsidP="005E1A6D">
            <w:pPr>
              <w:rPr>
                <w:rFonts w:cstheme="minorHAnsi"/>
                <w:b/>
                <w:sz w:val="16"/>
                <w:szCs w:val="32"/>
              </w:rPr>
            </w:pPr>
          </w:p>
        </w:tc>
        <w:tc>
          <w:tcPr>
            <w:tcW w:w="5556" w:type="dxa"/>
            <w:vMerge/>
            <w:tcBorders>
              <w:left w:val="single" w:sz="18" w:space="0" w:color="auto"/>
              <w:right w:val="single" w:sz="24" w:space="0" w:color="auto"/>
            </w:tcBorders>
            <w:shd w:val="clear" w:color="auto" w:fill="FFF2CC" w:themeFill="accent4" w:themeFillTint="33"/>
          </w:tcPr>
          <w:p w:rsidR="001C4496" w:rsidRPr="006F5021" w:rsidRDefault="001C4496" w:rsidP="005E1A6D">
            <w:pPr>
              <w:rPr>
                <w:rFonts w:cstheme="minorHAnsi"/>
                <w:b/>
                <w:sz w:val="16"/>
                <w:szCs w:val="32"/>
              </w:rPr>
            </w:pPr>
          </w:p>
        </w:tc>
      </w:tr>
      <w:tr w:rsidR="00FC36AF" w:rsidTr="000C05DC">
        <w:trPr>
          <w:trHeight w:val="58"/>
        </w:trPr>
        <w:tc>
          <w:tcPr>
            <w:tcW w:w="1371" w:type="dxa"/>
            <w:tcBorders>
              <w:top w:val="single" w:sz="6" w:space="0" w:color="auto"/>
              <w:left w:val="single" w:sz="18" w:space="0" w:color="auto"/>
              <w:bottom w:val="single" w:sz="6" w:space="0" w:color="auto"/>
              <w:right w:val="single" w:sz="6" w:space="0" w:color="auto"/>
            </w:tcBorders>
            <w:shd w:val="clear" w:color="auto" w:fill="FFF2CC" w:themeFill="accent4" w:themeFillTint="33"/>
          </w:tcPr>
          <w:p w:rsidR="001C4496" w:rsidRPr="001B4323" w:rsidRDefault="001C4496"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blood vessels</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1C4496" w:rsidRPr="00541933" w:rsidRDefault="001C4496" w:rsidP="003B3BC8">
            <w:pPr>
              <w:tabs>
                <w:tab w:val="center" w:pos="2633"/>
              </w:tabs>
              <w:autoSpaceDE w:val="0"/>
              <w:autoSpaceDN w:val="0"/>
              <w:adjustRightInd w:val="0"/>
              <w:rPr>
                <w:rFonts w:ascii="Calibri" w:hAnsi="Calibri" w:cs="Calibri"/>
                <w:color w:val="000000"/>
                <w:sz w:val="16"/>
                <w:szCs w:val="16"/>
              </w:rPr>
            </w:pPr>
            <w:r>
              <w:rPr>
                <w:rFonts w:ascii="Calibri" w:hAnsi="Calibri" w:cs="Calibri"/>
                <w:color w:val="000000"/>
                <w:sz w:val="16"/>
                <w:szCs w:val="16"/>
              </w:rPr>
              <w:t>The narrow tubes through which your blood flows. Arteries, veins and capillaries are blood vessels.</w:t>
            </w:r>
          </w:p>
        </w:tc>
        <w:tc>
          <w:tcPr>
            <w:tcW w:w="5385" w:type="dxa"/>
            <w:vMerge/>
            <w:tcBorders>
              <w:left w:val="single" w:sz="18" w:space="0" w:color="auto"/>
              <w:right w:val="single" w:sz="24" w:space="0" w:color="auto"/>
            </w:tcBorders>
            <w:shd w:val="clear" w:color="auto" w:fill="FFF2CC" w:themeFill="accent4" w:themeFillTint="33"/>
          </w:tcPr>
          <w:p w:rsidR="001C4496" w:rsidRDefault="001C4496" w:rsidP="005E1A6D">
            <w:pPr>
              <w:rPr>
                <w:noProof/>
                <w:lang w:eastAsia="en-GB"/>
              </w:rPr>
            </w:pPr>
          </w:p>
        </w:tc>
        <w:tc>
          <w:tcPr>
            <w:tcW w:w="1396" w:type="dxa"/>
            <w:vMerge/>
            <w:tcBorders>
              <w:left w:val="single" w:sz="18" w:space="0" w:color="auto"/>
              <w:right w:val="single" w:sz="4" w:space="0" w:color="auto"/>
            </w:tcBorders>
            <w:shd w:val="clear" w:color="auto" w:fill="FFF2CC" w:themeFill="accent4" w:themeFillTint="33"/>
          </w:tcPr>
          <w:p w:rsidR="001C4496" w:rsidRPr="006F5021" w:rsidRDefault="001C4496" w:rsidP="005E1A6D">
            <w:pPr>
              <w:rPr>
                <w:rFonts w:cstheme="minorHAnsi"/>
                <w:b/>
                <w:sz w:val="16"/>
                <w:szCs w:val="32"/>
              </w:rPr>
            </w:pPr>
          </w:p>
        </w:tc>
        <w:tc>
          <w:tcPr>
            <w:tcW w:w="3172" w:type="dxa"/>
            <w:gridSpan w:val="2"/>
            <w:vMerge/>
            <w:tcBorders>
              <w:left w:val="single" w:sz="4" w:space="0" w:color="auto"/>
              <w:right w:val="single" w:sz="24" w:space="0" w:color="auto"/>
            </w:tcBorders>
            <w:shd w:val="clear" w:color="auto" w:fill="FFF2CC" w:themeFill="accent4" w:themeFillTint="33"/>
          </w:tcPr>
          <w:p w:rsidR="001C4496" w:rsidRPr="001C4496" w:rsidRDefault="001C4496" w:rsidP="005E1A6D">
            <w:pPr>
              <w:rPr>
                <w:rFonts w:cstheme="minorHAnsi"/>
                <w:sz w:val="16"/>
                <w:szCs w:val="32"/>
              </w:rPr>
            </w:pPr>
          </w:p>
        </w:tc>
        <w:tc>
          <w:tcPr>
            <w:tcW w:w="5556" w:type="dxa"/>
            <w:vMerge/>
            <w:tcBorders>
              <w:left w:val="single" w:sz="18" w:space="0" w:color="auto"/>
              <w:right w:val="single" w:sz="24" w:space="0" w:color="auto"/>
            </w:tcBorders>
            <w:shd w:val="clear" w:color="auto" w:fill="FFF2CC" w:themeFill="accent4" w:themeFillTint="33"/>
          </w:tcPr>
          <w:p w:rsidR="001C4496" w:rsidRPr="006F5021" w:rsidRDefault="001C4496" w:rsidP="005E1A6D">
            <w:pPr>
              <w:rPr>
                <w:rFonts w:cstheme="minorHAnsi"/>
                <w:b/>
                <w:sz w:val="16"/>
                <w:szCs w:val="32"/>
              </w:rPr>
            </w:pPr>
          </w:p>
        </w:tc>
      </w:tr>
      <w:tr w:rsidR="00FC36AF" w:rsidTr="000C05DC">
        <w:trPr>
          <w:trHeight w:val="58"/>
        </w:trPr>
        <w:tc>
          <w:tcPr>
            <w:tcW w:w="1371" w:type="dxa"/>
            <w:tcBorders>
              <w:top w:val="single" w:sz="6" w:space="0" w:color="auto"/>
              <w:left w:val="single" w:sz="18" w:space="0" w:color="auto"/>
              <w:bottom w:val="single" w:sz="6" w:space="0" w:color="auto"/>
              <w:right w:val="single" w:sz="6" w:space="0" w:color="auto"/>
            </w:tcBorders>
            <w:shd w:val="clear" w:color="auto" w:fill="FFF2CC" w:themeFill="accent4" w:themeFillTint="33"/>
          </w:tcPr>
          <w:p w:rsidR="001C4496" w:rsidRPr="001B4323" w:rsidRDefault="001C4496"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capillaries</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1C4496" w:rsidRPr="00541933" w:rsidRDefault="001C4496" w:rsidP="005E1A6D">
            <w:pPr>
              <w:autoSpaceDE w:val="0"/>
              <w:autoSpaceDN w:val="0"/>
              <w:adjustRightInd w:val="0"/>
              <w:rPr>
                <w:rFonts w:ascii="Calibri" w:hAnsi="Calibri" w:cs="Calibri"/>
                <w:color w:val="000000"/>
                <w:sz w:val="16"/>
                <w:szCs w:val="16"/>
              </w:rPr>
            </w:pPr>
            <w:r>
              <w:rPr>
                <w:rFonts w:ascii="Calibri" w:hAnsi="Calibri" w:cs="Calibri"/>
                <w:color w:val="000000"/>
                <w:sz w:val="16"/>
                <w:szCs w:val="16"/>
              </w:rPr>
              <w:t>Tiny blood vessels in your body</w:t>
            </w:r>
          </w:p>
        </w:tc>
        <w:tc>
          <w:tcPr>
            <w:tcW w:w="5385" w:type="dxa"/>
            <w:vMerge/>
            <w:tcBorders>
              <w:left w:val="single" w:sz="18" w:space="0" w:color="auto"/>
              <w:right w:val="single" w:sz="24" w:space="0" w:color="auto"/>
            </w:tcBorders>
            <w:shd w:val="clear" w:color="auto" w:fill="FFF2CC" w:themeFill="accent4" w:themeFillTint="33"/>
          </w:tcPr>
          <w:p w:rsidR="001C4496" w:rsidRDefault="001C4496" w:rsidP="005E1A6D">
            <w:pPr>
              <w:rPr>
                <w:noProof/>
                <w:lang w:eastAsia="en-GB"/>
              </w:rPr>
            </w:pPr>
          </w:p>
        </w:tc>
        <w:tc>
          <w:tcPr>
            <w:tcW w:w="1396" w:type="dxa"/>
            <w:vMerge/>
            <w:tcBorders>
              <w:left w:val="single" w:sz="18" w:space="0" w:color="auto"/>
              <w:right w:val="single" w:sz="4" w:space="0" w:color="auto"/>
            </w:tcBorders>
            <w:shd w:val="clear" w:color="auto" w:fill="FFF2CC" w:themeFill="accent4" w:themeFillTint="33"/>
          </w:tcPr>
          <w:p w:rsidR="001C4496" w:rsidRPr="006F5021" w:rsidRDefault="001C4496" w:rsidP="005E1A6D">
            <w:pPr>
              <w:rPr>
                <w:rFonts w:cstheme="minorHAnsi"/>
                <w:b/>
                <w:sz w:val="16"/>
                <w:szCs w:val="32"/>
              </w:rPr>
            </w:pPr>
          </w:p>
        </w:tc>
        <w:tc>
          <w:tcPr>
            <w:tcW w:w="3172" w:type="dxa"/>
            <w:gridSpan w:val="2"/>
            <w:vMerge/>
            <w:tcBorders>
              <w:left w:val="single" w:sz="4" w:space="0" w:color="auto"/>
              <w:right w:val="single" w:sz="24" w:space="0" w:color="auto"/>
            </w:tcBorders>
            <w:shd w:val="clear" w:color="auto" w:fill="FFF2CC" w:themeFill="accent4" w:themeFillTint="33"/>
          </w:tcPr>
          <w:p w:rsidR="001C4496" w:rsidRPr="006F5021" w:rsidRDefault="001C4496" w:rsidP="005E1A6D">
            <w:pPr>
              <w:rPr>
                <w:rFonts w:cstheme="minorHAnsi"/>
                <w:b/>
                <w:sz w:val="16"/>
                <w:szCs w:val="32"/>
              </w:rPr>
            </w:pPr>
          </w:p>
        </w:tc>
        <w:tc>
          <w:tcPr>
            <w:tcW w:w="5556" w:type="dxa"/>
            <w:vMerge/>
            <w:tcBorders>
              <w:left w:val="single" w:sz="18" w:space="0" w:color="auto"/>
              <w:right w:val="single" w:sz="24" w:space="0" w:color="auto"/>
            </w:tcBorders>
            <w:shd w:val="clear" w:color="auto" w:fill="FFF2CC" w:themeFill="accent4" w:themeFillTint="33"/>
          </w:tcPr>
          <w:p w:rsidR="001C4496" w:rsidRPr="006F5021" w:rsidRDefault="001C4496" w:rsidP="005E1A6D">
            <w:pPr>
              <w:rPr>
                <w:rFonts w:cstheme="minorHAnsi"/>
                <w:b/>
                <w:sz w:val="16"/>
                <w:szCs w:val="32"/>
              </w:rPr>
            </w:pPr>
          </w:p>
        </w:tc>
      </w:tr>
      <w:tr w:rsidR="00FC36AF" w:rsidTr="000C05DC">
        <w:trPr>
          <w:trHeight w:val="47"/>
        </w:trPr>
        <w:tc>
          <w:tcPr>
            <w:tcW w:w="1371" w:type="dxa"/>
            <w:tcBorders>
              <w:top w:val="single" w:sz="6" w:space="0" w:color="auto"/>
              <w:left w:val="single" w:sz="18" w:space="0" w:color="auto"/>
              <w:right w:val="single" w:sz="6" w:space="0" w:color="auto"/>
            </w:tcBorders>
            <w:shd w:val="clear" w:color="auto" w:fill="FFF2CC" w:themeFill="accent4" w:themeFillTint="33"/>
          </w:tcPr>
          <w:p w:rsidR="001C4496" w:rsidRPr="001B4323" w:rsidRDefault="001C4496" w:rsidP="003B3BC8">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carbon dioxide</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1C4496" w:rsidRPr="001B4323" w:rsidRDefault="001C4496" w:rsidP="005E1A6D">
            <w:pPr>
              <w:autoSpaceDE w:val="0"/>
              <w:autoSpaceDN w:val="0"/>
              <w:adjustRightInd w:val="0"/>
              <w:rPr>
                <w:rFonts w:ascii="Calibri" w:hAnsi="Calibri" w:cs="Calibri"/>
                <w:color w:val="000000"/>
                <w:sz w:val="16"/>
                <w:szCs w:val="19"/>
              </w:rPr>
            </w:pPr>
            <w:r>
              <w:rPr>
                <w:rFonts w:ascii="Calibri" w:hAnsi="Calibri" w:cs="Calibri"/>
                <w:color w:val="000000"/>
                <w:sz w:val="16"/>
                <w:szCs w:val="19"/>
              </w:rPr>
              <w:t>A gas produced by animals and people breathing out</w:t>
            </w:r>
          </w:p>
        </w:tc>
        <w:tc>
          <w:tcPr>
            <w:tcW w:w="5385" w:type="dxa"/>
            <w:vMerge/>
            <w:tcBorders>
              <w:left w:val="single" w:sz="18" w:space="0" w:color="auto"/>
              <w:right w:val="single" w:sz="24" w:space="0" w:color="auto"/>
            </w:tcBorders>
            <w:shd w:val="clear" w:color="auto" w:fill="FFF2CC" w:themeFill="accent4" w:themeFillTint="33"/>
          </w:tcPr>
          <w:p w:rsidR="001C4496" w:rsidRDefault="001C4496" w:rsidP="005E1A6D">
            <w:pPr>
              <w:rPr>
                <w:rFonts w:cstheme="minorHAnsi"/>
                <w:b/>
                <w:sz w:val="16"/>
                <w:szCs w:val="21"/>
              </w:rPr>
            </w:pPr>
          </w:p>
        </w:tc>
        <w:tc>
          <w:tcPr>
            <w:tcW w:w="1396" w:type="dxa"/>
            <w:vMerge/>
            <w:tcBorders>
              <w:left w:val="single" w:sz="18" w:space="0" w:color="auto"/>
              <w:right w:val="single" w:sz="4" w:space="0" w:color="auto"/>
            </w:tcBorders>
            <w:shd w:val="clear" w:color="auto" w:fill="FFF2CC" w:themeFill="accent4" w:themeFillTint="33"/>
          </w:tcPr>
          <w:p w:rsidR="001C4496" w:rsidRPr="006F5021" w:rsidRDefault="001C4496" w:rsidP="005E1A6D">
            <w:pPr>
              <w:rPr>
                <w:rFonts w:cstheme="minorHAnsi"/>
                <w:b/>
                <w:sz w:val="16"/>
                <w:szCs w:val="32"/>
              </w:rPr>
            </w:pPr>
          </w:p>
        </w:tc>
        <w:tc>
          <w:tcPr>
            <w:tcW w:w="3172" w:type="dxa"/>
            <w:gridSpan w:val="2"/>
            <w:vMerge/>
            <w:tcBorders>
              <w:left w:val="single" w:sz="4" w:space="0" w:color="auto"/>
              <w:right w:val="single" w:sz="24" w:space="0" w:color="auto"/>
            </w:tcBorders>
            <w:shd w:val="clear" w:color="auto" w:fill="FFF2CC" w:themeFill="accent4" w:themeFillTint="33"/>
          </w:tcPr>
          <w:p w:rsidR="001C4496" w:rsidRPr="006F5021" w:rsidRDefault="001C4496" w:rsidP="005E1A6D">
            <w:pPr>
              <w:rPr>
                <w:rFonts w:cstheme="minorHAnsi"/>
                <w:b/>
                <w:sz w:val="16"/>
                <w:szCs w:val="32"/>
              </w:rPr>
            </w:pPr>
          </w:p>
        </w:tc>
        <w:tc>
          <w:tcPr>
            <w:tcW w:w="5556" w:type="dxa"/>
            <w:vMerge/>
            <w:tcBorders>
              <w:left w:val="single" w:sz="18" w:space="0" w:color="auto"/>
              <w:right w:val="single" w:sz="24" w:space="0" w:color="auto"/>
            </w:tcBorders>
            <w:shd w:val="clear" w:color="auto" w:fill="FFF2CC" w:themeFill="accent4" w:themeFillTint="33"/>
          </w:tcPr>
          <w:p w:rsidR="001C4496" w:rsidRPr="006F5021" w:rsidRDefault="001C4496" w:rsidP="005E1A6D">
            <w:pPr>
              <w:rPr>
                <w:rFonts w:cstheme="minorHAnsi"/>
                <w:b/>
                <w:sz w:val="16"/>
                <w:szCs w:val="32"/>
              </w:rPr>
            </w:pPr>
          </w:p>
        </w:tc>
      </w:tr>
      <w:tr w:rsidR="00FC36AF" w:rsidTr="000C05DC">
        <w:trPr>
          <w:trHeight w:val="225"/>
        </w:trPr>
        <w:tc>
          <w:tcPr>
            <w:tcW w:w="1371" w:type="dxa"/>
            <w:tcBorders>
              <w:left w:val="single" w:sz="18" w:space="0" w:color="auto"/>
              <w:right w:val="single" w:sz="6" w:space="0" w:color="auto"/>
            </w:tcBorders>
            <w:shd w:val="clear" w:color="auto" w:fill="FFF2CC" w:themeFill="accent4" w:themeFillTint="33"/>
          </w:tcPr>
          <w:p w:rsidR="001C4496" w:rsidRDefault="001C4496"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circulatory system</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1C4496" w:rsidRPr="003B3BC8" w:rsidRDefault="001C4496" w:rsidP="005E1A6D">
            <w:pPr>
              <w:autoSpaceDE w:val="0"/>
              <w:autoSpaceDN w:val="0"/>
              <w:adjustRightInd w:val="0"/>
              <w:rPr>
                <w:rFonts w:ascii="Calibri" w:hAnsi="Calibri" w:cs="Calibri"/>
                <w:noProof/>
                <w:color w:val="000000"/>
                <w:sz w:val="16"/>
                <w:szCs w:val="19"/>
                <w:lang w:eastAsia="en-GB"/>
              </w:rPr>
            </w:pPr>
            <w:r w:rsidRPr="003B3BC8">
              <w:rPr>
                <w:rFonts w:ascii="Calibri" w:hAnsi="Calibri" w:cs="Calibri"/>
                <w:noProof/>
                <w:color w:val="000000"/>
                <w:sz w:val="16"/>
                <w:szCs w:val="19"/>
                <w:lang w:eastAsia="en-GB"/>
              </w:rPr>
              <w:t>The system responsible for circulating blood through the body, that supplies nutreients and oxygen to the body and removes waste products such as carbon dioxide.</w:t>
            </w:r>
          </w:p>
        </w:tc>
        <w:tc>
          <w:tcPr>
            <w:tcW w:w="5385" w:type="dxa"/>
            <w:vMerge/>
            <w:tcBorders>
              <w:left w:val="single" w:sz="18" w:space="0" w:color="auto"/>
              <w:right w:val="single" w:sz="24" w:space="0" w:color="auto"/>
            </w:tcBorders>
            <w:shd w:val="clear" w:color="auto" w:fill="FFF2CC" w:themeFill="accent4" w:themeFillTint="33"/>
          </w:tcPr>
          <w:p w:rsidR="001C4496" w:rsidRDefault="001C4496" w:rsidP="005E1A6D">
            <w:pPr>
              <w:rPr>
                <w:rFonts w:cstheme="minorHAnsi"/>
                <w:b/>
                <w:sz w:val="16"/>
                <w:szCs w:val="21"/>
              </w:rPr>
            </w:pPr>
          </w:p>
        </w:tc>
        <w:tc>
          <w:tcPr>
            <w:tcW w:w="1396" w:type="dxa"/>
            <w:vMerge/>
            <w:tcBorders>
              <w:left w:val="single" w:sz="18" w:space="0" w:color="auto"/>
              <w:right w:val="single" w:sz="4" w:space="0" w:color="auto"/>
            </w:tcBorders>
            <w:shd w:val="clear" w:color="auto" w:fill="FFF2CC" w:themeFill="accent4" w:themeFillTint="33"/>
          </w:tcPr>
          <w:p w:rsidR="001C4496" w:rsidRPr="006F5021" w:rsidRDefault="001C4496" w:rsidP="005E1A6D">
            <w:pPr>
              <w:rPr>
                <w:rFonts w:cstheme="minorHAnsi"/>
                <w:b/>
                <w:sz w:val="16"/>
                <w:szCs w:val="32"/>
              </w:rPr>
            </w:pPr>
          </w:p>
        </w:tc>
        <w:tc>
          <w:tcPr>
            <w:tcW w:w="3172" w:type="dxa"/>
            <w:gridSpan w:val="2"/>
            <w:vMerge/>
            <w:tcBorders>
              <w:left w:val="single" w:sz="4" w:space="0" w:color="auto"/>
              <w:right w:val="single" w:sz="24" w:space="0" w:color="auto"/>
            </w:tcBorders>
            <w:shd w:val="clear" w:color="auto" w:fill="FFF2CC" w:themeFill="accent4" w:themeFillTint="33"/>
          </w:tcPr>
          <w:p w:rsidR="001C4496" w:rsidRPr="006F5021" w:rsidRDefault="001C4496" w:rsidP="005E1A6D">
            <w:pPr>
              <w:rPr>
                <w:rFonts w:cstheme="minorHAnsi"/>
                <w:b/>
                <w:sz w:val="16"/>
                <w:szCs w:val="32"/>
              </w:rPr>
            </w:pPr>
          </w:p>
        </w:tc>
        <w:tc>
          <w:tcPr>
            <w:tcW w:w="5556" w:type="dxa"/>
            <w:vMerge/>
            <w:tcBorders>
              <w:left w:val="single" w:sz="18" w:space="0" w:color="auto"/>
              <w:right w:val="single" w:sz="24" w:space="0" w:color="auto"/>
            </w:tcBorders>
            <w:shd w:val="clear" w:color="auto" w:fill="FFF2CC" w:themeFill="accent4" w:themeFillTint="33"/>
          </w:tcPr>
          <w:p w:rsidR="001C4496" w:rsidRPr="006F5021" w:rsidRDefault="001C4496" w:rsidP="005E1A6D">
            <w:pPr>
              <w:rPr>
                <w:rFonts w:cstheme="minorHAnsi"/>
                <w:b/>
                <w:sz w:val="16"/>
                <w:szCs w:val="32"/>
              </w:rPr>
            </w:pPr>
          </w:p>
        </w:tc>
      </w:tr>
      <w:tr w:rsidR="00016EAC" w:rsidTr="000C05DC">
        <w:trPr>
          <w:trHeight w:val="224"/>
        </w:trPr>
        <w:tc>
          <w:tcPr>
            <w:tcW w:w="1371" w:type="dxa"/>
            <w:tcBorders>
              <w:left w:val="single" w:sz="18" w:space="0" w:color="auto"/>
              <w:right w:val="single" w:sz="6" w:space="0" w:color="auto"/>
            </w:tcBorders>
            <w:shd w:val="clear" w:color="auto" w:fill="FFF2CC" w:themeFill="accent4" w:themeFillTint="33"/>
          </w:tcPr>
          <w:p w:rsidR="001C4496" w:rsidRDefault="001C4496"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deoxygenated</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1C4496" w:rsidRPr="00E81AF5" w:rsidRDefault="001C4496" w:rsidP="005E1A6D">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Blood that does not contain oxygen</w:t>
            </w:r>
          </w:p>
        </w:tc>
        <w:tc>
          <w:tcPr>
            <w:tcW w:w="5385" w:type="dxa"/>
            <w:vMerge/>
            <w:tcBorders>
              <w:left w:val="single" w:sz="18" w:space="0" w:color="auto"/>
              <w:right w:val="single" w:sz="24" w:space="0" w:color="auto"/>
            </w:tcBorders>
            <w:shd w:val="clear" w:color="auto" w:fill="FFF2CC" w:themeFill="accent4" w:themeFillTint="33"/>
          </w:tcPr>
          <w:p w:rsidR="001C4496" w:rsidRDefault="001C4496" w:rsidP="005E1A6D">
            <w:pPr>
              <w:rPr>
                <w:rFonts w:cstheme="minorHAnsi"/>
                <w:b/>
                <w:sz w:val="16"/>
                <w:szCs w:val="21"/>
              </w:rPr>
            </w:pPr>
          </w:p>
        </w:tc>
        <w:tc>
          <w:tcPr>
            <w:tcW w:w="1396" w:type="dxa"/>
            <w:vMerge w:val="restart"/>
            <w:tcBorders>
              <w:left w:val="single" w:sz="18" w:space="0" w:color="auto"/>
              <w:right w:val="single" w:sz="4" w:space="0" w:color="auto"/>
            </w:tcBorders>
            <w:shd w:val="clear" w:color="auto" w:fill="FFF2CC" w:themeFill="accent4" w:themeFillTint="33"/>
          </w:tcPr>
          <w:p w:rsidR="001C4496" w:rsidRPr="006F5021" w:rsidRDefault="001C4496" w:rsidP="005E1A6D">
            <w:pPr>
              <w:rPr>
                <w:rFonts w:cstheme="minorHAnsi"/>
                <w:b/>
                <w:sz w:val="16"/>
                <w:szCs w:val="32"/>
              </w:rPr>
            </w:pPr>
            <w:r>
              <w:rPr>
                <w:rFonts w:cstheme="minorHAnsi"/>
                <w:b/>
                <w:sz w:val="16"/>
                <w:szCs w:val="32"/>
              </w:rPr>
              <w:t>Choices that can harm the circulatory system</w:t>
            </w:r>
          </w:p>
        </w:tc>
        <w:tc>
          <w:tcPr>
            <w:tcW w:w="3172" w:type="dxa"/>
            <w:gridSpan w:val="2"/>
            <w:vMerge w:val="restart"/>
            <w:tcBorders>
              <w:left w:val="single" w:sz="4" w:space="0" w:color="auto"/>
              <w:right w:val="single" w:sz="24" w:space="0" w:color="auto"/>
            </w:tcBorders>
            <w:shd w:val="clear" w:color="auto" w:fill="FFF2CC" w:themeFill="accent4" w:themeFillTint="33"/>
          </w:tcPr>
          <w:p w:rsidR="001C4496" w:rsidRDefault="001C4496" w:rsidP="001C4496">
            <w:pPr>
              <w:rPr>
                <w:rFonts w:cstheme="minorHAnsi"/>
                <w:sz w:val="16"/>
                <w:szCs w:val="32"/>
              </w:rPr>
            </w:pPr>
            <w:r>
              <w:rPr>
                <w:rFonts w:cstheme="minorHAnsi"/>
                <w:sz w:val="16"/>
                <w:szCs w:val="32"/>
              </w:rPr>
              <w:t>Some choices such as smoking and drinking alcohol can be harmful to our health.</w:t>
            </w:r>
          </w:p>
          <w:p w:rsidR="001C4496" w:rsidRPr="006F5021" w:rsidRDefault="001C4496" w:rsidP="001C4496">
            <w:pPr>
              <w:rPr>
                <w:rFonts w:cstheme="minorHAnsi"/>
                <w:b/>
                <w:sz w:val="16"/>
                <w:szCs w:val="32"/>
              </w:rPr>
            </w:pPr>
            <w:r>
              <w:rPr>
                <w:rFonts w:cstheme="minorHAnsi"/>
                <w:sz w:val="16"/>
                <w:szCs w:val="32"/>
              </w:rPr>
              <w:t>Tobacco can cause short-term effects such as shortness of breath, difficulty sleeping and loss of taste and long-term effects such as lung disease, cancer and death.</w:t>
            </w:r>
          </w:p>
        </w:tc>
        <w:tc>
          <w:tcPr>
            <w:tcW w:w="5556" w:type="dxa"/>
            <w:vMerge w:val="restart"/>
            <w:tcBorders>
              <w:left w:val="single" w:sz="18" w:space="0" w:color="auto"/>
              <w:right w:val="single" w:sz="24" w:space="0" w:color="auto"/>
            </w:tcBorders>
            <w:shd w:val="clear" w:color="auto" w:fill="FFF2CC" w:themeFill="accent4" w:themeFillTint="33"/>
          </w:tcPr>
          <w:p w:rsidR="001C4496" w:rsidRPr="006F5021" w:rsidRDefault="00FC36AF" w:rsidP="005E1A6D">
            <w:pPr>
              <w:rPr>
                <w:rFonts w:cstheme="minorHAnsi"/>
                <w:b/>
                <w:sz w:val="16"/>
                <w:szCs w:val="32"/>
              </w:rPr>
            </w:pPr>
            <w:r>
              <w:rPr>
                <w:noProof/>
                <w:lang w:eastAsia="en-GB"/>
              </w:rPr>
              <w:drawing>
                <wp:anchor distT="0" distB="0" distL="114300" distR="114300" simplePos="0" relativeHeight="251937792" behindDoc="1" locked="0" layoutInCell="1" allowOverlap="1" wp14:anchorId="50852705" wp14:editId="1F36D61E">
                  <wp:simplePos x="0" y="0"/>
                  <wp:positionH relativeFrom="column">
                    <wp:posOffset>3810</wp:posOffset>
                  </wp:positionH>
                  <wp:positionV relativeFrom="paragraph">
                    <wp:posOffset>0</wp:posOffset>
                  </wp:positionV>
                  <wp:extent cx="3388605" cy="1552575"/>
                  <wp:effectExtent l="0" t="0" r="2540" b="0"/>
                  <wp:wrapTight wrapText="bothSides">
                    <wp:wrapPolygon edited="0">
                      <wp:start x="0" y="0"/>
                      <wp:lineTo x="0" y="21202"/>
                      <wp:lineTo x="21495" y="21202"/>
                      <wp:lineTo x="2149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388605" cy="1552575"/>
                          </a:xfrm>
                          <a:prstGeom prst="rect">
                            <a:avLst/>
                          </a:prstGeom>
                        </pic:spPr>
                      </pic:pic>
                    </a:graphicData>
                  </a:graphic>
                  <wp14:sizeRelH relativeFrom="page">
                    <wp14:pctWidth>0</wp14:pctWidth>
                  </wp14:sizeRelH>
                  <wp14:sizeRelV relativeFrom="page">
                    <wp14:pctHeight>0</wp14:pctHeight>
                  </wp14:sizeRelV>
                </wp:anchor>
              </w:drawing>
            </w:r>
          </w:p>
        </w:tc>
      </w:tr>
      <w:tr w:rsidR="00016EAC" w:rsidTr="000C05DC">
        <w:trPr>
          <w:trHeight w:val="57"/>
        </w:trPr>
        <w:tc>
          <w:tcPr>
            <w:tcW w:w="1371" w:type="dxa"/>
            <w:tcBorders>
              <w:left w:val="single" w:sz="18" w:space="0" w:color="auto"/>
              <w:right w:val="single" w:sz="6" w:space="0" w:color="auto"/>
            </w:tcBorders>
            <w:shd w:val="clear" w:color="auto" w:fill="FFF2CC" w:themeFill="accent4" w:themeFillTint="33"/>
          </w:tcPr>
          <w:p w:rsidR="001C4496" w:rsidRPr="001B4323" w:rsidRDefault="001C4496"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heart</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1C4496" w:rsidRPr="00541933" w:rsidRDefault="001C4496" w:rsidP="005E1A6D">
            <w:pPr>
              <w:autoSpaceDE w:val="0"/>
              <w:autoSpaceDN w:val="0"/>
              <w:adjustRightInd w:val="0"/>
              <w:rPr>
                <w:rFonts w:ascii="Calibri" w:hAnsi="Calibri" w:cs="Calibri"/>
                <w:color w:val="000000"/>
                <w:sz w:val="16"/>
                <w:szCs w:val="16"/>
              </w:rPr>
            </w:pPr>
            <w:r>
              <w:rPr>
                <w:rFonts w:ascii="Calibri" w:hAnsi="Calibri" w:cs="Calibri"/>
                <w:color w:val="000000"/>
                <w:sz w:val="16"/>
                <w:szCs w:val="16"/>
              </w:rPr>
              <w:t>The organ in your chest that pumps the blood around your body</w:t>
            </w:r>
          </w:p>
        </w:tc>
        <w:tc>
          <w:tcPr>
            <w:tcW w:w="5385" w:type="dxa"/>
            <w:vMerge/>
            <w:tcBorders>
              <w:left w:val="single" w:sz="18" w:space="0" w:color="auto"/>
              <w:right w:val="single" w:sz="24" w:space="0" w:color="auto"/>
            </w:tcBorders>
            <w:shd w:val="clear" w:color="auto" w:fill="FFF2CC" w:themeFill="accent4" w:themeFillTint="33"/>
          </w:tcPr>
          <w:p w:rsidR="001C4496" w:rsidRDefault="001C4496" w:rsidP="005E1A6D">
            <w:pPr>
              <w:rPr>
                <w:rFonts w:cstheme="minorHAnsi"/>
                <w:b/>
                <w:sz w:val="16"/>
                <w:szCs w:val="21"/>
              </w:rPr>
            </w:pPr>
          </w:p>
        </w:tc>
        <w:tc>
          <w:tcPr>
            <w:tcW w:w="1396" w:type="dxa"/>
            <w:vMerge/>
            <w:tcBorders>
              <w:left w:val="single" w:sz="18" w:space="0" w:color="auto"/>
              <w:right w:val="single" w:sz="4" w:space="0" w:color="auto"/>
            </w:tcBorders>
            <w:shd w:val="clear" w:color="auto" w:fill="FFF2CC" w:themeFill="accent4" w:themeFillTint="33"/>
          </w:tcPr>
          <w:p w:rsidR="001C4496" w:rsidRPr="00BD7E16" w:rsidRDefault="001C4496" w:rsidP="005E1A6D">
            <w:pPr>
              <w:jc w:val="both"/>
              <w:rPr>
                <w:rFonts w:cstheme="minorHAnsi"/>
                <w:sz w:val="16"/>
                <w:szCs w:val="32"/>
              </w:rPr>
            </w:pPr>
          </w:p>
        </w:tc>
        <w:tc>
          <w:tcPr>
            <w:tcW w:w="3172" w:type="dxa"/>
            <w:gridSpan w:val="2"/>
            <w:vMerge/>
            <w:tcBorders>
              <w:left w:val="single" w:sz="4" w:space="0" w:color="auto"/>
              <w:right w:val="single" w:sz="24" w:space="0" w:color="auto"/>
            </w:tcBorders>
            <w:shd w:val="clear" w:color="auto" w:fill="FFF2CC" w:themeFill="accent4" w:themeFillTint="33"/>
          </w:tcPr>
          <w:p w:rsidR="001C4496" w:rsidRPr="00BD7E16" w:rsidRDefault="001C4496" w:rsidP="005E1A6D">
            <w:pPr>
              <w:jc w:val="both"/>
              <w:rPr>
                <w:rFonts w:cstheme="minorHAnsi"/>
                <w:sz w:val="16"/>
                <w:szCs w:val="32"/>
              </w:rPr>
            </w:pPr>
          </w:p>
        </w:tc>
        <w:tc>
          <w:tcPr>
            <w:tcW w:w="5556" w:type="dxa"/>
            <w:vMerge/>
            <w:tcBorders>
              <w:left w:val="single" w:sz="18" w:space="0" w:color="auto"/>
              <w:right w:val="single" w:sz="24" w:space="0" w:color="auto"/>
            </w:tcBorders>
            <w:shd w:val="clear" w:color="auto" w:fill="FFF2CC" w:themeFill="accent4" w:themeFillTint="33"/>
          </w:tcPr>
          <w:p w:rsidR="001C4496" w:rsidRPr="00BD7E16" w:rsidRDefault="001C4496" w:rsidP="005E1A6D">
            <w:pPr>
              <w:jc w:val="both"/>
              <w:rPr>
                <w:rFonts w:cstheme="minorHAnsi"/>
                <w:sz w:val="16"/>
                <w:szCs w:val="32"/>
              </w:rPr>
            </w:pPr>
          </w:p>
        </w:tc>
      </w:tr>
      <w:tr w:rsidR="00016EAC" w:rsidTr="000C05DC">
        <w:trPr>
          <w:trHeight w:val="359"/>
        </w:trPr>
        <w:tc>
          <w:tcPr>
            <w:tcW w:w="1371" w:type="dxa"/>
            <w:tcBorders>
              <w:left w:val="single" w:sz="18" w:space="0" w:color="auto"/>
              <w:right w:val="single" w:sz="6" w:space="0" w:color="auto"/>
            </w:tcBorders>
            <w:shd w:val="clear" w:color="auto" w:fill="FFF2CC" w:themeFill="accent4" w:themeFillTint="33"/>
          </w:tcPr>
          <w:p w:rsidR="001C4496" w:rsidRPr="001B4323" w:rsidRDefault="001C4496"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lungs</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1C4496" w:rsidRPr="00541933" w:rsidRDefault="001C4496" w:rsidP="005E1A6D">
            <w:pPr>
              <w:autoSpaceDE w:val="0"/>
              <w:autoSpaceDN w:val="0"/>
              <w:adjustRightInd w:val="0"/>
              <w:rPr>
                <w:rFonts w:ascii="Calibri" w:hAnsi="Calibri" w:cs="Calibri"/>
                <w:color w:val="000000"/>
                <w:sz w:val="16"/>
                <w:szCs w:val="16"/>
              </w:rPr>
            </w:pPr>
            <w:r>
              <w:rPr>
                <w:rFonts w:ascii="Calibri" w:hAnsi="Calibri" w:cs="Calibri"/>
                <w:color w:val="000000"/>
                <w:sz w:val="16"/>
                <w:szCs w:val="16"/>
              </w:rPr>
              <w:t>Two organs inside your chest which fills with air when you breathe in. They oxygenate the blood and remove carbon dioxide from it.</w:t>
            </w:r>
          </w:p>
        </w:tc>
        <w:tc>
          <w:tcPr>
            <w:tcW w:w="5385" w:type="dxa"/>
            <w:vMerge/>
            <w:tcBorders>
              <w:left w:val="single" w:sz="18" w:space="0" w:color="auto"/>
              <w:right w:val="single" w:sz="24" w:space="0" w:color="auto"/>
            </w:tcBorders>
            <w:shd w:val="clear" w:color="auto" w:fill="FFF2CC" w:themeFill="accent4" w:themeFillTint="33"/>
          </w:tcPr>
          <w:p w:rsidR="001C4496" w:rsidRDefault="001C4496" w:rsidP="005E1A6D">
            <w:pPr>
              <w:rPr>
                <w:rFonts w:cstheme="minorHAnsi"/>
                <w:b/>
                <w:sz w:val="16"/>
                <w:szCs w:val="21"/>
              </w:rPr>
            </w:pPr>
          </w:p>
        </w:tc>
        <w:tc>
          <w:tcPr>
            <w:tcW w:w="1396" w:type="dxa"/>
            <w:vMerge/>
            <w:tcBorders>
              <w:left w:val="single" w:sz="18" w:space="0" w:color="auto"/>
              <w:right w:val="single" w:sz="4" w:space="0" w:color="auto"/>
            </w:tcBorders>
            <w:shd w:val="clear" w:color="auto" w:fill="FFF2CC" w:themeFill="accent4" w:themeFillTint="33"/>
          </w:tcPr>
          <w:p w:rsidR="001C4496" w:rsidRPr="006F5021" w:rsidRDefault="001C4496" w:rsidP="005E1A6D">
            <w:pPr>
              <w:rPr>
                <w:rFonts w:cstheme="minorHAnsi"/>
                <w:b/>
                <w:sz w:val="16"/>
                <w:szCs w:val="32"/>
              </w:rPr>
            </w:pPr>
          </w:p>
        </w:tc>
        <w:tc>
          <w:tcPr>
            <w:tcW w:w="3172" w:type="dxa"/>
            <w:gridSpan w:val="2"/>
            <w:vMerge/>
            <w:tcBorders>
              <w:left w:val="single" w:sz="4" w:space="0" w:color="auto"/>
              <w:right w:val="single" w:sz="24" w:space="0" w:color="auto"/>
            </w:tcBorders>
            <w:shd w:val="clear" w:color="auto" w:fill="FFF2CC" w:themeFill="accent4" w:themeFillTint="33"/>
          </w:tcPr>
          <w:p w:rsidR="001C4496" w:rsidRPr="006F5021" w:rsidRDefault="001C4496" w:rsidP="005E1A6D">
            <w:pPr>
              <w:rPr>
                <w:rFonts w:cstheme="minorHAnsi"/>
                <w:b/>
                <w:sz w:val="16"/>
                <w:szCs w:val="32"/>
              </w:rPr>
            </w:pPr>
          </w:p>
        </w:tc>
        <w:tc>
          <w:tcPr>
            <w:tcW w:w="5556" w:type="dxa"/>
            <w:vMerge/>
            <w:tcBorders>
              <w:left w:val="single" w:sz="18" w:space="0" w:color="auto"/>
              <w:right w:val="single" w:sz="24" w:space="0" w:color="auto"/>
            </w:tcBorders>
            <w:shd w:val="clear" w:color="auto" w:fill="FFF2CC" w:themeFill="accent4" w:themeFillTint="33"/>
          </w:tcPr>
          <w:p w:rsidR="001C4496" w:rsidRPr="006F5021" w:rsidRDefault="001C4496" w:rsidP="005E1A6D">
            <w:pPr>
              <w:rPr>
                <w:rFonts w:cstheme="minorHAnsi"/>
                <w:b/>
                <w:sz w:val="16"/>
                <w:szCs w:val="32"/>
              </w:rPr>
            </w:pPr>
          </w:p>
        </w:tc>
      </w:tr>
      <w:tr w:rsidR="00016EAC" w:rsidTr="000C05DC">
        <w:trPr>
          <w:trHeight w:val="58"/>
        </w:trPr>
        <w:tc>
          <w:tcPr>
            <w:tcW w:w="1371" w:type="dxa"/>
            <w:tcBorders>
              <w:left w:val="single" w:sz="18" w:space="0" w:color="auto"/>
              <w:right w:val="single" w:sz="6" w:space="0" w:color="auto"/>
            </w:tcBorders>
            <w:shd w:val="clear" w:color="auto" w:fill="FFF2CC" w:themeFill="accent4" w:themeFillTint="33"/>
          </w:tcPr>
          <w:p w:rsidR="001C4496" w:rsidRPr="001B4323" w:rsidRDefault="001C4496"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nutrients</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1C4496" w:rsidRPr="001B4323" w:rsidRDefault="001C4496" w:rsidP="005E1A6D">
            <w:pPr>
              <w:autoSpaceDE w:val="0"/>
              <w:autoSpaceDN w:val="0"/>
              <w:adjustRightInd w:val="0"/>
              <w:rPr>
                <w:rFonts w:ascii="Calibri" w:hAnsi="Calibri" w:cs="Calibri"/>
                <w:color w:val="000000"/>
                <w:sz w:val="16"/>
                <w:szCs w:val="19"/>
              </w:rPr>
            </w:pPr>
            <w:r>
              <w:rPr>
                <w:rFonts w:ascii="Calibri" w:hAnsi="Calibri" w:cs="Calibri"/>
                <w:color w:val="000000"/>
                <w:sz w:val="16"/>
                <w:szCs w:val="19"/>
              </w:rPr>
              <w:t>Substances that help plants and animals to grow.</w:t>
            </w:r>
          </w:p>
        </w:tc>
        <w:tc>
          <w:tcPr>
            <w:tcW w:w="5385" w:type="dxa"/>
            <w:vMerge/>
            <w:tcBorders>
              <w:left w:val="single" w:sz="18" w:space="0" w:color="auto"/>
              <w:right w:val="single" w:sz="24" w:space="0" w:color="auto"/>
            </w:tcBorders>
            <w:shd w:val="clear" w:color="auto" w:fill="FFF2CC" w:themeFill="accent4" w:themeFillTint="33"/>
          </w:tcPr>
          <w:p w:rsidR="001C4496" w:rsidRDefault="001C4496" w:rsidP="005E1A6D">
            <w:pPr>
              <w:rPr>
                <w:rFonts w:cstheme="minorHAnsi"/>
                <w:b/>
                <w:sz w:val="16"/>
                <w:szCs w:val="21"/>
              </w:rPr>
            </w:pPr>
          </w:p>
        </w:tc>
        <w:tc>
          <w:tcPr>
            <w:tcW w:w="1396" w:type="dxa"/>
            <w:vMerge/>
            <w:tcBorders>
              <w:left w:val="single" w:sz="18" w:space="0" w:color="auto"/>
              <w:right w:val="single" w:sz="4" w:space="0" w:color="auto"/>
            </w:tcBorders>
            <w:shd w:val="clear" w:color="auto" w:fill="FFF2CC" w:themeFill="accent4" w:themeFillTint="33"/>
          </w:tcPr>
          <w:p w:rsidR="001C4496" w:rsidRPr="006F5021" w:rsidRDefault="001C4496" w:rsidP="005E1A6D">
            <w:pPr>
              <w:rPr>
                <w:rFonts w:cstheme="minorHAnsi"/>
                <w:b/>
                <w:sz w:val="16"/>
                <w:szCs w:val="32"/>
              </w:rPr>
            </w:pPr>
          </w:p>
        </w:tc>
        <w:tc>
          <w:tcPr>
            <w:tcW w:w="3172" w:type="dxa"/>
            <w:gridSpan w:val="2"/>
            <w:vMerge/>
            <w:tcBorders>
              <w:left w:val="single" w:sz="4" w:space="0" w:color="auto"/>
              <w:right w:val="single" w:sz="24" w:space="0" w:color="auto"/>
            </w:tcBorders>
            <w:shd w:val="clear" w:color="auto" w:fill="FFF2CC" w:themeFill="accent4" w:themeFillTint="33"/>
          </w:tcPr>
          <w:p w:rsidR="001C4496" w:rsidRPr="006F5021" w:rsidRDefault="001C4496" w:rsidP="005E1A6D">
            <w:pPr>
              <w:rPr>
                <w:rFonts w:cstheme="minorHAnsi"/>
                <w:b/>
                <w:sz w:val="16"/>
                <w:szCs w:val="32"/>
              </w:rPr>
            </w:pPr>
          </w:p>
        </w:tc>
        <w:tc>
          <w:tcPr>
            <w:tcW w:w="5556" w:type="dxa"/>
            <w:vMerge/>
            <w:tcBorders>
              <w:left w:val="single" w:sz="18" w:space="0" w:color="auto"/>
              <w:right w:val="single" w:sz="24" w:space="0" w:color="auto"/>
            </w:tcBorders>
            <w:shd w:val="clear" w:color="auto" w:fill="FFF2CC" w:themeFill="accent4" w:themeFillTint="33"/>
          </w:tcPr>
          <w:p w:rsidR="001C4496" w:rsidRPr="006F5021" w:rsidRDefault="001C4496" w:rsidP="005E1A6D">
            <w:pPr>
              <w:rPr>
                <w:rFonts w:cstheme="minorHAnsi"/>
                <w:b/>
                <w:sz w:val="16"/>
                <w:szCs w:val="32"/>
              </w:rPr>
            </w:pPr>
          </w:p>
        </w:tc>
      </w:tr>
      <w:tr w:rsidR="00FC36AF" w:rsidTr="000C05DC">
        <w:trPr>
          <w:trHeight w:val="65"/>
        </w:trPr>
        <w:tc>
          <w:tcPr>
            <w:tcW w:w="1371" w:type="dxa"/>
            <w:tcBorders>
              <w:left w:val="single" w:sz="18" w:space="0" w:color="auto"/>
              <w:bottom w:val="single" w:sz="6" w:space="0" w:color="auto"/>
              <w:right w:val="single" w:sz="6" w:space="0" w:color="auto"/>
            </w:tcBorders>
            <w:shd w:val="clear" w:color="auto" w:fill="FFF2CC" w:themeFill="accent4" w:themeFillTint="33"/>
          </w:tcPr>
          <w:p w:rsidR="00FC36AF" w:rsidRPr="001B4323" w:rsidRDefault="00FC36AF"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organ</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C36AF" w:rsidRPr="001B4323" w:rsidRDefault="00FC36AF" w:rsidP="005E1A6D">
            <w:pPr>
              <w:autoSpaceDE w:val="0"/>
              <w:autoSpaceDN w:val="0"/>
              <w:adjustRightInd w:val="0"/>
              <w:rPr>
                <w:rFonts w:ascii="Calibri" w:hAnsi="Calibri" w:cs="Calibri"/>
                <w:color w:val="000000"/>
                <w:sz w:val="16"/>
                <w:szCs w:val="19"/>
              </w:rPr>
            </w:pPr>
            <w:r>
              <w:rPr>
                <w:rFonts w:ascii="Calibri" w:hAnsi="Calibri" w:cs="Calibri"/>
                <w:color w:val="000000"/>
                <w:sz w:val="16"/>
                <w:szCs w:val="19"/>
              </w:rPr>
              <w:t>A part of your body that has a particular purpose.</w:t>
            </w:r>
          </w:p>
        </w:tc>
        <w:tc>
          <w:tcPr>
            <w:tcW w:w="5385" w:type="dxa"/>
            <w:vMerge/>
            <w:tcBorders>
              <w:left w:val="single" w:sz="18" w:space="0" w:color="auto"/>
              <w:right w:val="single" w:sz="24" w:space="0" w:color="auto"/>
            </w:tcBorders>
            <w:shd w:val="clear" w:color="auto" w:fill="FFF2CC" w:themeFill="accent4" w:themeFillTint="33"/>
          </w:tcPr>
          <w:p w:rsidR="00FC36AF" w:rsidRDefault="00FC36AF" w:rsidP="005E1A6D">
            <w:pPr>
              <w:rPr>
                <w:rFonts w:cstheme="minorHAnsi"/>
                <w:b/>
                <w:sz w:val="16"/>
                <w:szCs w:val="21"/>
              </w:rPr>
            </w:pPr>
          </w:p>
        </w:tc>
        <w:tc>
          <w:tcPr>
            <w:tcW w:w="1396" w:type="dxa"/>
            <w:vMerge w:val="restart"/>
            <w:tcBorders>
              <w:left w:val="single" w:sz="18" w:space="0" w:color="auto"/>
              <w:right w:val="single" w:sz="4" w:space="0" w:color="auto"/>
            </w:tcBorders>
            <w:shd w:val="clear" w:color="auto" w:fill="FFF2CC" w:themeFill="accent4" w:themeFillTint="33"/>
          </w:tcPr>
          <w:p w:rsidR="00FC36AF" w:rsidRPr="006F5021" w:rsidRDefault="00FC36AF" w:rsidP="005E1A6D">
            <w:pPr>
              <w:rPr>
                <w:rFonts w:cstheme="minorHAnsi"/>
                <w:b/>
                <w:sz w:val="16"/>
                <w:szCs w:val="32"/>
              </w:rPr>
            </w:pPr>
            <w:r>
              <w:rPr>
                <w:rFonts w:cstheme="minorHAnsi"/>
                <w:b/>
                <w:sz w:val="16"/>
                <w:szCs w:val="32"/>
              </w:rPr>
              <w:t>Why is exercise so important?</w:t>
            </w:r>
          </w:p>
        </w:tc>
        <w:tc>
          <w:tcPr>
            <w:tcW w:w="3172" w:type="dxa"/>
            <w:gridSpan w:val="2"/>
            <w:vMerge w:val="restart"/>
            <w:tcBorders>
              <w:left w:val="single" w:sz="4" w:space="0" w:color="auto"/>
              <w:right w:val="single" w:sz="24" w:space="0" w:color="auto"/>
            </w:tcBorders>
            <w:shd w:val="clear" w:color="auto" w:fill="FFF2CC" w:themeFill="accent4" w:themeFillTint="33"/>
          </w:tcPr>
          <w:p w:rsidR="00FC36AF" w:rsidRPr="001C4496" w:rsidRDefault="00FC36AF" w:rsidP="005E1A6D">
            <w:pPr>
              <w:rPr>
                <w:rFonts w:cstheme="minorHAnsi"/>
                <w:sz w:val="16"/>
                <w:szCs w:val="32"/>
              </w:rPr>
            </w:pPr>
            <w:r>
              <w:rPr>
                <w:rFonts w:cstheme="minorHAnsi"/>
                <w:sz w:val="16"/>
                <w:szCs w:val="32"/>
              </w:rPr>
              <w:t>Exercise can tone your muscles and reduce fat, increase fitness, make you feel physically and mentally healthier, strengthen the heart, improve lung function, improve skin.</w:t>
            </w:r>
          </w:p>
        </w:tc>
        <w:tc>
          <w:tcPr>
            <w:tcW w:w="5556" w:type="dxa"/>
            <w:vMerge/>
            <w:tcBorders>
              <w:left w:val="single" w:sz="18" w:space="0" w:color="auto"/>
              <w:right w:val="single" w:sz="24" w:space="0" w:color="auto"/>
            </w:tcBorders>
            <w:shd w:val="clear" w:color="auto" w:fill="FFF2CC" w:themeFill="accent4" w:themeFillTint="33"/>
          </w:tcPr>
          <w:p w:rsidR="00FC36AF" w:rsidRPr="006F5021" w:rsidRDefault="00FC36AF" w:rsidP="005E1A6D">
            <w:pPr>
              <w:rPr>
                <w:rFonts w:cstheme="minorHAnsi"/>
                <w:b/>
                <w:sz w:val="16"/>
                <w:szCs w:val="32"/>
              </w:rPr>
            </w:pPr>
          </w:p>
        </w:tc>
      </w:tr>
      <w:tr w:rsidR="00FC36AF" w:rsidTr="000C05DC">
        <w:trPr>
          <w:trHeight w:val="228"/>
        </w:trPr>
        <w:tc>
          <w:tcPr>
            <w:tcW w:w="1371" w:type="dxa"/>
            <w:tcBorders>
              <w:top w:val="single" w:sz="6" w:space="0" w:color="auto"/>
              <w:left w:val="single" w:sz="18" w:space="0" w:color="auto"/>
              <w:right w:val="single" w:sz="6" w:space="0" w:color="auto"/>
            </w:tcBorders>
            <w:shd w:val="clear" w:color="auto" w:fill="FFF2CC" w:themeFill="accent4" w:themeFillTint="33"/>
          </w:tcPr>
          <w:p w:rsidR="00FC36AF" w:rsidRPr="001B4323" w:rsidRDefault="00FC36AF"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oxygen</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C36AF" w:rsidRPr="001B4323" w:rsidRDefault="00FC36AF" w:rsidP="005E1A6D">
            <w:pPr>
              <w:autoSpaceDE w:val="0"/>
              <w:autoSpaceDN w:val="0"/>
              <w:adjustRightInd w:val="0"/>
              <w:rPr>
                <w:rFonts w:ascii="Calibri" w:hAnsi="Calibri" w:cs="Calibri"/>
                <w:color w:val="000000"/>
                <w:sz w:val="16"/>
                <w:szCs w:val="19"/>
              </w:rPr>
            </w:pPr>
            <w:r>
              <w:rPr>
                <w:rFonts w:ascii="Calibri" w:hAnsi="Calibri" w:cs="Calibri"/>
                <w:color w:val="000000"/>
                <w:sz w:val="16"/>
                <w:szCs w:val="19"/>
              </w:rPr>
              <w:t>A colourless gas that plants and animals need to survive</w:t>
            </w:r>
          </w:p>
        </w:tc>
        <w:tc>
          <w:tcPr>
            <w:tcW w:w="5385" w:type="dxa"/>
            <w:vMerge/>
            <w:tcBorders>
              <w:left w:val="single" w:sz="18" w:space="0" w:color="auto"/>
              <w:right w:val="single" w:sz="24" w:space="0" w:color="auto"/>
            </w:tcBorders>
            <w:shd w:val="clear" w:color="auto" w:fill="FFF2CC" w:themeFill="accent4" w:themeFillTint="33"/>
          </w:tcPr>
          <w:p w:rsidR="00FC36AF" w:rsidRDefault="00FC36AF" w:rsidP="005E1A6D">
            <w:pPr>
              <w:rPr>
                <w:rFonts w:cstheme="minorHAnsi"/>
                <w:b/>
                <w:sz w:val="16"/>
                <w:szCs w:val="21"/>
              </w:rPr>
            </w:pPr>
          </w:p>
        </w:tc>
        <w:tc>
          <w:tcPr>
            <w:tcW w:w="1396" w:type="dxa"/>
            <w:vMerge/>
            <w:tcBorders>
              <w:left w:val="single" w:sz="18" w:space="0" w:color="auto"/>
              <w:right w:val="single" w:sz="4" w:space="0" w:color="auto"/>
            </w:tcBorders>
            <w:shd w:val="clear" w:color="auto" w:fill="FFF2CC" w:themeFill="accent4" w:themeFillTint="33"/>
          </w:tcPr>
          <w:p w:rsidR="00FC36AF" w:rsidRPr="00AD05CB" w:rsidRDefault="00FC36AF" w:rsidP="005E1A6D">
            <w:pPr>
              <w:pStyle w:val="Default"/>
              <w:rPr>
                <w:rFonts w:asciiTheme="minorHAnsi" w:hAnsiTheme="minorHAnsi" w:cs="Calibri"/>
                <w:sz w:val="16"/>
                <w:szCs w:val="16"/>
              </w:rPr>
            </w:pPr>
          </w:p>
        </w:tc>
        <w:tc>
          <w:tcPr>
            <w:tcW w:w="3172" w:type="dxa"/>
            <w:gridSpan w:val="2"/>
            <w:vMerge/>
            <w:tcBorders>
              <w:left w:val="single" w:sz="4" w:space="0" w:color="auto"/>
              <w:right w:val="single" w:sz="24" w:space="0" w:color="auto"/>
            </w:tcBorders>
            <w:shd w:val="clear" w:color="auto" w:fill="FFF2CC" w:themeFill="accent4" w:themeFillTint="33"/>
          </w:tcPr>
          <w:p w:rsidR="00FC36AF" w:rsidRPr="00AD05CB" w:rsidRDefault="00FC36AF" w:rsidP="005E1A6D">
            <w:pPr>
              <w:pStyle w:val="Default"/>
              <w:rPr>
                <w:rFonts w:asciiTheme="minorHAnsi" w:hAnsiTheme="minorHAnsi" w:cs="Calibri"/>
                <w:sz w:val="16"/>
                <w:szCs w:val="16"/>
              </w:rPr>
            </w:pPr>
          </w:p>
        </w:tc>
        <w:tc>
          <w:tcPr>
            <w:tcW w:w="5556" w:type="dxa"/>
            <w:vMerge/>
            <w:tcBorders>
              <w:left w:val="single" w:sz="18" w:space="0" w:color="auto"/>
              <w:right w:val="single" w:sz="24" w:space="0" w:color="auto"/>
            </w:tcBorders>
            <w:shd w:val="clear" w:color="auto" w:fill="FFF2CC" w:themeFill="accent4" w:themeFillTint="33"/>
          </w:tcPr>
          <w:p w:rsidR="00FC36AF" w:rsidRPr="00AD05CB" w:rsidRDefault="00FC36AF" w:rsidP="005E1A6D">
            <w:pPr>
              <w:pStyle w:val="Default"/>
              <w:rPr>
                <w:rFonts w:asciiTheme="minorHAnsi" w:hAnsiTheme="minorHAnsi" w:cs="Calibri"/>
                <w:sz w:val="16"/>
                <w:szCs w:val="16"/>
              </w:rPr>
            </w:pPr>
          </w:p>
        </w:tc>
      </w:tr>
      <w:tr w:rsidR="00FC36AF" w:rsidTr="000C05DC">
        <w:trPr>
          <w:trHeight w:val="74"/>
        </w:trPr>
        <w:tc>
          <w:tcPr>
            <w:tcW w:w="1371" w:type="dxa"/>
            <w:tcBorders>
              <w:left w:val="single" w:sz="18" w:space="0" w:color="auto"/>
              <w:bottom w:val="single" w:sz="4" w:space="0" w:color="auto"/>
              <w:right w:val="single" w:sz="6" w:space="0" w:color="auto"/>
            </w:tcBorders>
            <w:shd w:val="clear" w:color="auto" w:fill="FFF2CC" w:themeFill="accent4" w:themeFillTint="33"/>
          </w:tcPr>
          <w:p w:rsidR="00FC36AF" w:rsidRPr="001B4323" w:rsidRDefault="00FC36AF"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oxygenated</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vAlign w:val="center"/>
          </w:tcPr>
          <w:p w:rsidR="00FC36AF" w:rsidRPr="001B4323" w:rsidRDefault="00FC36AF" w:rsidP="005E1A6D">
            <w:pPr>
              <w:autoSpaceDE w:val="0"/>
              <w:autoSpaceDN w:val="0"/>
              <w:adjustRightInd w:val="0"/>
              <w:rPr>
                <w:rFonts w:ascii="Calibri" w:hAnsi="Calibri" w:cs="Calibri"/>
                <w:color w:val="000000"/>
                <w:sz w:val="16"/>
                <w:szCs w:val="19"/>
              </w:rPr>
            </w:pPr>
            <w:r>
              <w:rPr>
                <w:rFonts w:ascii="Calibri" w:hAnsi="Calibri" w:cs="Calibri"/>
                <w:color w:val="000000"/>
                <w:sz w:val="16"/>
                <w:szCs w:val="19"/>
              </w:rPr>
              <w:t>Blood that contains oxygen</w:t>
            </w:r>
          </w:p>
        </w:tc>
        <w:tc>
          <w:tcPr>
            <w:tcW w:w="5385" w:type="dxa"/>
            <w:vMerge/>
            <w:tcBorders>
              <w:left w:val="single" w:sz="18" w:space="0" w:color="auto"/>
              <w:right w:val="single" w:sz="24" w:space="0" w:color="auto"/>
            </w:tcBorders>
            <w:shd w:val="clear" w:color="auto" w:fill="FFF2CC" w:themeFill="accent4" w:themeFillTint="33"/>
          </w:tcPr>
          <w:p w:rsidR="00FC36AF" w:rsidRDefault="00FC36AF" w:rsidP="005E1A6D">
            <w:pPr>
              <w:rPr>
                <w:rFonts w:cstheme="minorHAnsi"/>
                <w:b/>
                <w:sz w:val="16"/>
                <w:szCs w:val="21"/>
              </w:rPr>
            </w:pPr>
          </w:p>
        </w:tc>
        <w:tc>
          <w:tcPr>
            <w:tcW w:w="1396" w:type="dxa"/>
            <w:vMerge/>
            <w:tcBorders>
              <w:left w:val="single" w:sz="18" w:space="0" w:color="auto"/>
              <w:right w:val="single" w:sz="4" w:space="0" w:color="auto"/>
            </w:tcBorders>
            <w:shd w:val="clear" w:color="auto" w:fill="FFF2CC" w:themeFill="accent4" w:themeFillTint="33"/>
          </w:tcPr>
          <w:p w:rsidR="00FC36AF" w:rsidRDefault="00FC36AF" w:rsidP="005E1A6D">
            <w:pPr>
              <w:pStyle w:val="Default"/>
              <w:rPr>
                <w:rFonts w:asciiTheme="minorHAnsi" w:hAnsiTheme="minorHAnsi" w:cstheme="minorBidi"/>
                <w:sz w:val="16"/>
                <w:szCs w:val="16"/>
              </w:rPr>
            </w:pPr>
          </w:p>
        </w:tc>
        <w:tc>
          <w:tcPr>
            <w:tcW w:w="3172" w:type="dxa"/>
            <w:gridSpan w:val="2"/>
            <w:vMerge/>
            <w:tcBorders>
              <w:left w:val="single" w:sz="4" w:space="0" w:color="auto"/>
              <w:right w:val="single" w:sz="24" w:space="0" w:color="auto"/>
            </w:tcBorders>
            <w:shd w:val="clear" w:color="auto" w:fill="FFF2CC" w:themeFill="accent4" w:themeFillTint="33"/>
          </w:tcPr>
          <w:p w:rsidR="00FC36AF" w:rsidRDefault="00FC36AF" w:rsidP="005E1A6D">
            <w:pPr>
              <w:pStyle w:val="Default"/>
              <w:rPr>
                <w:rFonts w:asciiTheme="minorHAnsi" w:hAnsiTheme="minorHAnsi" w:cstheme="minorBidi"/>
                <w:sz w:val="16"/>
                <w:szCs w:val="16"/>
              </w:rPr>
            </w:pPr>
          </w:p>
        </w:tc>
        <w:tc>
          <w:tcPr>
            <w:tcW w:w="5556" w:type="dxa"/>
            <w:vMerge/>
            <w:tcBorders>
              <w:left w:val="single" w:sz="18" w:space="0" w:color="auto"/>
              <w:right w:val="single" w:sz="24" w:space="0" w:color="auto"/>
            </w:tcBorders>
            <w:shd w:val="clear" w:color="auto" w:fill="FFF2CC" w:themeFill="accent4" w:themeFillTint="33"/>
          </w:tcPr>
          <w:p w:rsidR="00FC36AF" w:rsidRDefault="00FC36AF" w:rsidP="005E1A6D">
            <w:pPr>
              <w:pStyle w:val="Default"/>
              <w:rPr>
                <w:rFonts w:asciiTheme="minorHAnsi" w:hAnsiTheme="minorHAnsi" w:cstheme="minorBidi"/>
                <w:sz w:val="16"/>
                <w:szCs w:val="16"/>
              </w:rPr>
            </w:pPr>
          </w:p>
        </w:tc>
      </w:tr>
      <w:tr w:rsidR="00FC36AF" w:rsidTr="000C05DC">
        <w:trPr>
          <w:trHeight w:val="159"/>
        </w:trPr>
        <w:tc>
          <w:tcPr>
            <w:tcW w:w="1371" w:type="dxa"/>
            <w:tcBorders>
              <w:left w:val="single" w:sz="18" w:space="0" w:color="auto"/>
              <w:right w:val="single" w:sz="6" w:space="0" w:color="auto"/>
            </w:tcBorders>
            <w:shd w:val="clear" w:color="auto" w:fill="FFF2CC" w:themeFill="accent4" w:themeFillTint="33"/>
          </w:tcPr>
          <w:p w:rsidR="00FC36AF" w:rsidRPr="001B4323" w:rsidRDefault="00FC36AF"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pulse</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C36AF" w:rsidRPr="001B4323" w:rsidRDefault="00FC36AF" w:rsidP="005E1A6D">
            <w:pPr>
              <w:autoSpaceDE w:val="0"/>
              <w:autoSpaceDN w:val="0"/>
              <w:adjustRightInd w:val="0"/>
              <w:rPr>
                <w:rFonts w:ascii="Calibri" w:hAnsi="Calibri" w:cs="Calibri"/>
                <w:color w:val="000000"/>
                <w:sz w:val="16"/>
                <w:szCs w:val="19"/>
              </w:rPr>
            </w:pPr>
            <w:r>
              <w:rPr>
                <w:rFonts w:ascii="Calibri" w:hAnsi="Calibri" w:cs="Calibri"/>
                <w:color w:val="000000"/>
                <w:sz w:val="16"/>
                <w:szCs w:val="19"/>
              </w:rPr>
              <w:t>The regular beating of blood through your body. How fast or slow your pulse is depends on the activity you are doing</w:t>
            </w:r>
          </w:p>
        </w:tc>
        <w:tc>
          <w:tcPr>
            <w:tcW w:w="5385" w:type="dxa"/>
            <w:vMerge/>
            <w:tcBorders>
              <w:left w:val="single" w:sz="18" w:space="0" w:color="auto"/>
              <w:right w:val="single" w:sz="24" w:space="0" w:color="auto"/>
            </w:tcBorders>
            <w:shd w:val="clear" w:color="auto" w:fill="FFF2CC" w:themeFill="accent4" w:themeFillTint="33"/>
          </w:tcPr>
          <w:p w:rsidR="00FC36AF" w:rsidRDefault="00FC36AF" w:rsidP="005E1A6D">
            <w:pPr>
              <w:rPr>
                <w:rFonts w:cstheme="minorHAnsi"/>
                <w:b/>
                <w:sz w:val="16"/>
                <w:szCs w:val="21"/>
              </w:rPr>
            </w:pPr>
          </w:p>
        </w:tc>
        <w:tc>
          <w:tcPr>
            <w:tcW w:w="1396" w:type="dxa"/>
            <w:vMerge/>
            <w:tcBorders>
              <w:left w:val="single" w:sz="18" w:space="0" w:color="auto"/>
              <w:right w:val="single" w:sz="4" w:space="0" w:color="auto"/>
            </w:tcBorders>
            <w:shd w:val="clear" w:color="auto" w:fill="FFF2CC" w:themeFill="accent4" w:themeFillTint="33"/>
          </w:tcPr>
          <w:p w:rsidR="00FC36AF" w:rsidRPr="006F5021" w:rsidRDefault="00FC36AF" w:rsidP="005E1A6D">
            <w:pPr>
              <w:rPr>
                <w:rFonts w:cstheme="minorHAnsi"/>
                <w:b/>
                <w:sz w:val="16"/>
                <w:szCs w:val="32"/>
              </w:rPr>
            </w:pPr>
          </w:p>
        </w:tc>
        <w:tc>
          <w:tcPr>
            <w:tcW w:w="3172" w:type="dxa"/>
            <w:gridSpan w:val="2"/>
            <w:vMerge/>
            <w:tcBorders>
              <w:left w:val="single" w:sz="4" w:space="0" w:color="auto"/>
              <w:right w:val="single" w:sz="24" w:space="0" w:color="auto"/>
            </w:tcBorders>
            <w:shd w:val="clear" w:color="auto" w:fill="FFF2CC" w:themeFill="accent4" w:themeFillTint="33"/>
          </w:tcPr>
          <w:p w:rsidR="00FC36AF" w:rsidRPr="006F5021" w:rsidRDefault="00FC36AF" w:rsidP="005E1A6D">
            <w:pPr>
              <w:rPr>
                <w:rFonts w:cstheme="minorHAnsi"/>
                <w:b/>
                <w:sz w:val="16"/>
                <w:szCs w:val="32"/>
              </w:rPr>
            </w:pPr>
          </w:p>
        </w:tc>
        <w:tc>
          <w:tcPr>
            <w:tcW w:w="5556" w:type="dxa"/>
            <w:vMerge/>
            <w:tcBorders>
              <w:left w:val="single" w:sz="18" w:space="0" w:color="auto"/>
              <w:right w:val="single" w:sz="24" w:space="0" w:color="auto"/>
            </w:tcBorders>
            <w:shd w:val="clear" w:color="auto" w:fill="FFF2CC" w:themeFill="accent4" w:themeFillTint="33"/>
          </w:tcPr>
          <w:p w:rsidR="00FC36AF" w:rsidRPr="006F5021" w:rsidRDefault="00FC36AF" w:rsidP="005E1A6D">
            <w:pPr>
              <w:rPr>
                <w:rFonts w:cstheme="minorHAnsi"/>
                <w:b/>
                <w:sz w:val="16"/>
                <w:szCs w:val="32"/>
              </w:rPr>
            </w:pPr>
          </w:p>
        </w:tc>
      </w:tr>
      <w:tr w:rsidR="00FC36AF" w:rsidTr="000C05DC">
        <w:trPr>
          <w:trHeight w:val="42"/>
        </w:trPr>
        <w:tc>
          <w:tcPr>
            <w:tcW w:w="1371" w:type="dxa"/>
            <w:tcBorders>
              <w:left w:val="single" w:sz="18" w:space="0" w:color="auto"/>
              <w:right w:val="single" w:sz="6" w:space="0" w:color="auto"/>
            </w:tcBorders>
            <w:shd w:val="clear" w:color="auto" w:fill="FFF2CC" w:themeFill="accent4" w:themeFillTint="33"/>
          </w:tcPr>
          <w:p w:rsidR="00FC36AF" w:rsidRPr="001B4323" w:rsidRDefault="00FC36AF"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respiration</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C36AF" w:rsidRPr="001B4323" w:rsidRDefault="00FC36AF" w:rsidP="005E1A6D">
            <w:pPr>
              <w:autoSpaceDE w:val="0"/>
              <w:autoSpaceDN w:val="0"/>
              <w:adjustRightInd w:val="0"/>
              <w:rPr>
                <w:rFonts w:ascii="Calibri" w:hAnsi="Calibri" w:cs="Calibri"/>
                <w:color w:val="000000"/>
                <w:sz w:val="16"/>
                <w:szCs w:val="19"/>
              </w:rPr>
            </w:pPr>
            <w:r>
              <w:rPr>
                <w:rFonts w:ascii="Calibri" w:hAnsi="Calibri" w:cs="Calibri"/>
                <w:color w:val="000000"/>
                <w:sz w:val="16"/>
                <w:szCs w:val="19"/>
              </w:rPr>
              <w:t>Process of respiring, breathing, inhaling and exhaling air</w:t>
            </w:r>
          </w:p>
        </w:tc>
        <w:tc>
          <w:tcPr>
            <w:tcW w:w="5385" w:type="dxa"/>
            <w:vMerge/>
            <w:tcBorders>
              <w:left w:val="single" w:sz="18" w:space="0" w:color="auto"/>
              <w:right w:val="single" w:sz="24" w:space="0" w:color="auto"/>
            </w:tcBorders>
            <w:shd w:val="clear" w:color="auto" w:fill="FFF2CC" w:themeFill="accent4" w:themeFillTint="33"/>
          </w:tcPr>
          <w:p w:rsidR="00FC36AF" w:rsidRDefault="00FC36AF" w:rsidP="005E1A6D">
            <w:pPr>
              <w:rPr>
                <w:rFonts w:cstheme="minorHAnsi"/>
                <w:b/>
                <w:sz w:val="16"/>
                <w:szCs w:val="21"/>
              </w:rPr>
            </w:pPr>
          </w:p>
        </w:tc>
        <w:tc>
          <w:tcPr>
            <w:tcW w:w="1396" w:type="dxa"/>
            <w:vMerge/>
            <w:tcBorders>
              <w:left w:val="single" w:sz="18" w:space="0" w:color="auto"/>
              <w:right w:val="single" w:sz="4" w:space="0" w:color="auto"/>
            </w:tcBorders>
            <w:shd w:val="clear" w:color="auto" w:fill="FFF2CC" w:themeFill="accent4" w:themeFillTint="33"/>
          </w:tcPr>
          <w:p w:rsidR="00FC36AF" w:rsidRPr="006F5021" w:rsidRDefault="00FC36AF" w:rsidP="005E1A6D">
            <w:pPr>
              <w:rPr>
                <w:rFonts w:cstheme="minorHAnsi"/>
                <w:b/>
                <w:sz w:val="16"/>
                <w:szCs w:val="32"/>
              </w:rPr>
            </w:pPr>
          </w:p>
        </w:tc>
        <w:tc>
          <w:tcPr>
            <w:tcW w:w="3172" w:type="dxa"/>
            <w:gridSpan w:val="2"/>
            <w:vMerge/>
            <w:tcBorders>
              <w:left w:val="single" w:sz="4" w:space="0" w:color="auto"/>
              <w:right w:val="single" w:sz="24" w:space="0" w:color="auto"/>
            </w:tcBorders>
            <w:shd w:val="clear" w:color="auto" w:fill="FFF2CC" w:themeFill="accent4" w:themeFillTint="33"/>
          </w:tcPr>
          <w:p w:rsidR="00FC36AF" w:rsidRPr="006F5021" w:rsidRDefault="00FC36AF" w:rsidP="005E1A6D">
            <w:pPr>
              <w:rPr>
                <w:rFonts w:cstheme="minorHAnsi"/>
                <w:b/>
                <w:sz w:val="16"/>
                <w:szCs w:val="32"/>
              </w:rPr>
            </w:pPr>
          </w:p>
        </w:tc>
        <w:tc>
          <w:tcPr>
            <w:tcW w:w="5556" w:type="dxa"/>
            <w:vMerge/>
            <w:tcBorders>
              <w:left w:val="single" w:sz="18" w:space="0" w:color="auto"/>
              <w:right w:val="single" w:sz="24" w:space="0" w:color="auto"/>
            </w:tcBorders>
            <w:shd w:val="clear" w:color="auto" w:fill="FFF2CC" w:themeFill="accent4" w:themeFillTint="33"/>
          </w:tcPr>
          <w:p w:rsidR="00FC36AF" w:rsidRPr="006F5021" w:rsidRDefault="00FC36AF" w:rsidP="005E1A6D">
            <w:pPr>
              <w:rPr>
                <w:rFonts w:cstheme="minorHAnsi"/>
                <w:b/>
                <w:sz w:val="16"/>
                <w:szCs w:val="32"/>
              </w:rPr>
            </w:pPr>
          </w:p>
        </w:tc>
      </w:tr>
      <w:tr w:rsidR="00FC36AF" w:rsidTr="000C05DC">
        <w:trPr>
          <w:trHeight w:val="42"/>
        </w:trPr>
        <w:tc>
          <w:tcPr>
            <w:tcW w:w="1371" w:type="dxa"/>
            <w:tcBorders>
              <w:left w:val="single" w:sz="18" w:space="0" w:color="auto"/>
              <w:bottom w:val="single" w:sz="6" w:space="0" w:color="auto"/>
              <w:right w:val="single" w:sz="6" w:space="0" w:color="auto"/>
            </w:tcBorders>
            <w:shd w:val="clear" w:color="auto" w:fill="FFF2CC" w:themeFill="accent4" w:themeFillTint="33"/>
          </w:tcPr>
          <w:p w:rsidR="00FC36AF" w:rsidRDefault="00FC36AF"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vein</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FC36AF" w:rsidRPr="00FB2045" w:rsidRDefault="00FC36AF" w:rsidP="005E1A6D">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A tube in your body that carries deoxygenated blood to your heart from the rest of your body.</w:t>
            </w:r>
          </w:p>
        </w:tc>
        <w:tc>
          <w:tcPr>
            <w:tcW w:w="5385" w:type="dxa"/>
            <w:vMerge/>
            <w:tcBorders>
              <w:left w:val="single" w:sz="18" w:space="0" w:color="auto"/>
              <w:bottom w:val="single" w:sz="18" w:space="0" w:color="auto"/>
              <w:right w:val="single" w:sz="24" w:space="0" w:color="auto"/>
            </w:tcBorders>
            <w:shd w:val="clear" w:color="auto" w:fill="FFF2CC" w:themeFill="accent4" w:themeFillTint="33"/>
          </w:tcPr>
          <w:p w:rsidR="00FC36AF" w:rsidRDefault="00FC36AF" w:rsidP="005E1A6D">
            <w:pPr>
              <w:rPr>
                <w:rFonts w:cstheme="minorHAnsi"/>
                <w:b/>
                <w:sz w:val="16"/>
                <w:szCs w:val="21"/>
              </w:rPr>
            </w:pPr>
          </w:p>
        </w:tc>
        <w:tc>
          <w:tcPr>
            <w:tcW w:w="1396" w:type="dxa"/>
            <w:vMerge/>
            <w:tcBorders>
              <w:left w:val="single" w:sz="18" w:space="0" w:color="auto"/>
              <w:right w:val="single" w:sz="4" w:space="0" w:color="auto"/>
            </w:tcBorders>
            <w:shd w:val="clear" w:color="auto" w:fill="FFF2CC" w:themeFill="accent4" w:themeFillTint="33"/>
          </w:tcPr>
          <w:p w:rsidR="00FC36AF" w:rsidRPr="006F5021" w:rsidRDefault="00FC36AF" w:rsidP="005E1A6D">
            <w:pPr>
              <w:rPr>
                <w:rFonts w:cstheme="minorHAnsi"/>
                <w:b/>
                <w:sz w:val="16"/>
                <w:szCs w:val="32"/>
              </w:rPr>
            </w:pPr>
          </w:p>
        </w:tc>
        <w:tc>
          <w:tcPr>
            <w:tcW w:w="3172" w:type="dxa"/>
            <w:gridSpan w:val="2"/>
            <w:vMerge/>
            <w:tcBorders>
              <w:left w:val="single" w:sz="4" w:space="0" w:color="auto"/>
              <w:right w:val="single" w:sz="24" w:space="0" w:color="auto"/>
            </w:tcBorders>
            <w:shd w:val="clear" w:color="auto" w:fill="FFF2CC" w:themeFill="accent4" w:themeFillTint="33"/>
          </w:tcPr>
          <w:p w:rsidR="00FC36AF" w:rsidRPr="006F5021" w:rsidRDefault="00FC36AF" w:rsidP="005E1A6D">
            <w:pPr>
              <w:rPr>
                <w:rFonts w:cstheme="minorHAnsi"/>
                <w:b/>
                <w:sz w:val="16"/>
                <w:szCs w:val="32"/>
              </w:rPr>
            </w:pPr>
          </w:p>
        </w:tc>
        <w:tc>
          <w:tcPr>
            <w:tcW w:w="5556" w:type="dxa"/>
            <w:vMerge/>
            <w:tcBorders>
              <w:left w:val="single" w:sz="18" w:space="0" w:color="auto"/>
              <w:right w:val="single" w:sz="24" w:space="0" w:color="auto"/>
            </w:tcBorders>
            <w:shd w:val="clear" w:color="auto" w:fill="FFF2CC" w:themeFill="accent4" w:themeFillTint="33"/>
          </w:tcPr>
          <w:p w:rsidR="00FC36AF" w:rsidRPr="006F5021" w:rsidRDefault="00FC36AF" w:rsidP="005E1A6D">
            <w:pPr>
              <w:rPr>
                <w:rFonts w:cstheme="minorHAnsi"/>
                <w:b/>
                <w:sz w:val="16"/>
                <w:szCs w:val="32"/>
              </w:rPr>
            </w:pPr>
          </w:p>
        </w:tc>
      </w:tr>
      <w:tr w:rsidR="008F0291" w:rsidTr="000C05DC">
        <w:trPr>
          <w:trHeight w:val="229"/>
        </w:trPr>
        <w:tc>
          <w:tcPr>
            <w:tcW w:w="1371" w:type="dxa"/>
            <w:tcBorders>
              <w:top w:val="single" w:sz="6" w:space="0" w:color="auto"/>
              <w:left w:val="single" w:sz="18" w:space="0" w:color="auto"/>
              <w:right w:val="single" w:sz="6" w:space="0" w:color="auto"/>
            </w:tcBorders>
            <w:shd w:val="clear" w:color="auto" w:fill="FFF2CC" w:themeFill="accent4" w:themeFillTint="33"/>
          </w:tcPr>
          <w:p w:rsidR="008F0291" w:rsidRDefault="008F0291"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vena cava</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8F0291" w:rsidRPr="00E81AF5" w:rsidRDefault="008F0291" w:rsidP="005E1A6D">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A large vein through which deoxygenated blood reaches your heart from the body</w:t>
            </w:r>
          </w:p>
        </w:tc>
        <w:tc>
          <w:tcPr>
            <w:tcW w:w="15509" w:type="dxa"/>
            <w:gridSpan w:val="5"/>
            <w:vMerge w:val="restart"/>
            <w:tcBorders>
              <w:top w:val="single" w:sz="18" w:space="0" w:color="auto"/>
              <w:left w:val="single" w:sz="18" w:space="0" w:color="auto"/>
              <w:right w:val="single" w:sz="24" w:space="0" w:color="auto"/>
            </w:tcBorders>
            <w:shd w:val="clear" w:color="auto" w:fill="FFF2CC" w:themeFill="accent4" w:themeFillTint="33"/>
          </w:tcPr>
          <w:p w:rsidR="008F0291" w:rsidRDefault="008F0291" w:rsidP="005E1A6D">
            <w:pPr>
              <w:rPr>
                <w:rFonts w:cstheme="minorHAnsi"/>
                <w:sz w:val="16"/>
                <w:szCs w:val="32"/>
              </w:rPr>
            </w:pPr>
            <w:r>
              <w:rPr>
                <w:noProof/>
                <w:lang w:eastAsia="en-GB"/>
              </w:rPr>
              <w:drawing>
                <wp:anchor distT="0" distB="0" distL="114300" distR="114300" simplePos="0" relativeHeight="251948032" behindDoc="1" locked="0" layoutInCell="1" allowOverlap="1" wp14:anchorId="31AA80D5" wp14:editId="751D4A3C">
                  <wp:simplePos x="0" y="0"/>
                  <wp:positionH relativeFrom="column">
                    <wp:posOffset>-52705</wp:posOffset>
                  </wp:positionH>
                  <wp:positionV relativeFrom="paragraph">
                    <wp:posOffset>0</wp:posOffset>
                  </wp:positionV>
                  <wp:extent cx="3956685" cy="2524125"/>
                  <wp:effectExtent l="0" t="0" r="5715" b="9525"/>
                  <wp:wrapTight wrapText="bothSides">
                    <wp:wrapPolygon edited="0">
                      <wp:start x="0" y="0"/>
                      <wp:lineTo x="0" y="21518"/>
                      <wp:lineTo x="21527" y="21518"/>
                      <wp:lineTo x="21527"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3956685" cy="2524125"/>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16"/>
                <w:szCs w:val="32"/>
              </w:rPr>
              <w:t xml:space="preserve">Gas exchange is the process by which oxygen and carbon dioxide move between the bloodstream and the lungs. This is the primary function of the respiratory system and is essential for ensuring a constant supply of oxygen to tissues, as well as removing carbon dioxide to prevent its accumulation. </w:t>
            </w:r>
          </w:p>
          <w:p w:rsidR="008F0291" w:rsidRDefault="008F0291" w:rsidP="005E1A6D">
            <w:pPr>
              <w:rPr>
                <w:rFonts w:cstheme="minorHAnsi"/>
                <w:sz w:val="16"/>
                <w:szCs w:val="32"/>
              </w:rPr>
            </w:pPr>
          </w:p>
          <w:p w:rsidR="008F0291" w:rsidRDefault="008F0291" w:rsidP="005E1A6D">
            <w:pPr>
              <w:rPr>
                <w:rFonts w:cstheme="minorHAnsi"/>
                <w:sz w:val="16"/>
                <w:szCs w:val="32"/>
              </w:rPr>
            </w:pPr>
            <w:r>
              <w:rPr>
                <w:rFonts w:cstheme="minorHAnsi"/>
                <w:sz w:val="16"/>
                <w:szCs w:val="32"/>
              </w:rPr>
              <w:t>The respiratory system is made up of: nose, mouth, throat (pharynx), voice box (larynx), windpipe (trachea), large airways (bronchi), small airways (bronchioles), alveoli and lungs.</w:t>
            </w:r>
          </w:p>
          <w:p w:rsidR="008F0291" w:rsidRDefault="008F0291" w:rsidP="005E1A6D">
            <w:pPr>
              <w:rPr>
                <w:rFonts w:cstheme="minorHAnsi"/>
                <w:sz w:val="16"/>
                <w:szCs w:val="32"/>
              </w:rPr>
            </w:pPr>
          </w:p>
          <w:p w:rsidR="008F0291" w:rsidRDefault="008F0291" w:rsidP="005E1A6D">
            <w:pPr>
              <w:rPr>
                <w:rFonts w:cstheme="minorHAnsi"/>
                <w:sz w:val="16"/>
                <w:szCs w:val="32"/>
              </w:rPr>
            </w:pPr>
            <w:r>
              <w:rPr>
                <w:rFonts w:cstheme="minorHAnsi"/>
                <w:sz w:val="16"/>
                <w:szCs w:val="32"/>
              </w:rPr>
              <w:t>The upper respiratory tract is made up of the: nose, nasal cavity, sinuses, larynx and trachea</w:t>
            </w:r>
          </w:p>
          <w:p w:rsidR="008F0291" w:rsidRDefault="008F0291" w:rsidP="005E1A6D">
            <w:pPr>
              <w:rPr>
                <w:rFonts w:cstheme="minorHAnsi"/>
                <w:sz w:val="16"/>
                <w:szCs w:val="32"/>
              </w:rPr>
            </w:pPr>
            <w:r>
              <w:rPr>
                <w:rFonts w:cstheme="minorHAnsi"/>
                <w:sz w:val="16"/>
                <w:szCs w:val="32"/>
              </w:rPr>
              <w:t>The lower respiratory tract is made up of the lungs, bronchi and bronchioles, and air sacs (alveoli)</w:t>
            </w:r>
          </w:p>
          <w:p w:rsidR="008F0291" w:rsidRDefault="008F0291" w:rsidP="005E1A6D">
            <w:pPr>
              <w:rPr>
                <w:rFonts w:cstheme="minorHAnsi"/>
                <w:sz w:val="16"/>
                <w:szCs w:val="32"/>
              </w:rPr>
            </w:pPr>
          </w:p>
          <w:p w:rsidR="008F0291" w:rsidRDefault="008F0291" w:rsidP="005E1A6D">
            <w:pPr>
              <w:rPr>
                <w:rFonts w:cstheme="minorHAnsi"/>
                <w:sz w:val="16"/>
                <w:szCs w:val="32"/>
              </w:rPr>
            </w:pPr>
            <w:r>
              <w:rPr>
                <w:rFonts w:cstheme="minorHAnsi"/>
                <w:sz w:val="16"/>
                <w:szCs w:val="32"/>
              </w:rPr>
              <w:t>The process of breathing, or respiration, is divided into 2 phases:</w:t>
            </w:r>
          </w:p>
          <w:p w:rsidR="008F0291" w:rsidRPr="008F0291" w:rsidRDefault="008F0291" w:rsidP="008F0291">
            <w:pPr>
              <w:pStyle w:val="ListParagraph"/>
              <w:numPr>
                <w:ilvl w:val="0"/>
                <w:numId w:val="21"/>
              </w:numPr>
              <w:rPr>
                <w:rFonts w:cstheme="minorHAnsi"/>
                <w:b/>
                <w:sz w:val="16"/>
                <w:szCs w:val="32"/>
              </w:rPr>
            </w:pPr>
            <w:r>
              <w:rPr>
                <w:rFonts w:cstheme="minorHAnsi"/>
                <w:b/>
                <w:sz w:val="16"/>
                <w:szCs w:val="32"/>
              </w:rPr>
              <w:t xml:space="preserve">Inhaling </w:t>
            </w:r>
            <w:r>
              <w:rPr>
                <w:rFonts w:cstheme="minorHAnsi"/>
                <w:sz w:val="16"/>
                <w:szCs w:val="32"/>
              </w:rPr>
              <w:t>– the diaphragm contracts (tightens) and moves downwards. This increases the space in the chest cavity into which your lungs expand. As the lungs expand, air enters the nose or mouth. It then travels down the windpipe to the bronchial tubes – the tubes that connect your windpipe to your lungs. When the air reaches your lungs, it enters the alveoli (air sacs) where oxygen is passed into your bloodstream, and carbon dioxide is passed into your lungs.</w:t>
            </w:r>
          </w:p>
          <w:p w:rsidR="008F0291" w:rsidRPr="008F0291" w:rsidRDefault="008F0291" w:rsidP="008F0291">
            <w:pPr>
              <w:pStyle w:val="ListParagraph"/>
              <w:numPr>
                <w:ilvl w:val="0"/>
                <w:numId w:val="21"/>
              </w:numPr>
              <w:rPr>
                <w:rFonts w:cstheme="minorHAnsi"/>
                <w:b/>
                <w:sz w:val="16"/>
                <w:szCs w:val="32"/>
              </w:rPr>
            </w:pPr>
            <w:r>
              <w:rPr>
                <w:rFonts w:cstheme="minorHAnsi"/>
                <w:b/>
                <w:sz w:val="16"/>
                <w:szCs w:val="32"/>
              </w:rPr>
              <w:t>Exhaling</w:t>
            </w:r>
            <w:r>
              <w:rPr>
                <w:rFonts w:cstheme="minorHAnsi"/>
                <w:sz w:val="16"/>
                <w:szCs w:val="32"/>
              </w:rPr>
              <w:t xml:space="preserve"> – the diaphragm relaxes and moves up into the chest cavity. As the space in the chest gets smaller, air rich in carbon dioxide is forced out of your lungs and windpipe, and then out of your nose or mouth. </w:t>
            </w:r>
          </w:p>
        </w:tc>
      </w:tr>
      <w:tr w:rsidR="008F0291" w:rsidTr="000C05DC">
        <w:trPr>
          <w:trHeight w:val="229"/>
        </w:trPr>
        <w:tc>
          <w:tcPr>
            <w:tcW w:w="1371" w:type="dxa"/>
            <w:tcBorders>
              <w:left w:val="single" w:sz="18" w:space="0" w:color="auto"/>
              <w:bottom w:val="single" w:sz="6" w:space="0" w:color="auto"/>
              <w:right w:val="single" w:sz="6" w:space="0" w:color="auto"/>
            </w:tcBorders>
            <w:shd w:val="clear" w:color="auto" w:fill="FFF2CC" w:themeFill="accent4" w:themeFillTint="33"/>
          </w:tcPr>
          <w:p w:rsidR="008F0291" w:rsidRPr="00E81AF5" w:rsidRDefault="008F0291"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via</w:t>
            </w:r>
          </w:p>
        </w:tc>
        <w:tc>
          <w:tcPr>
            <w:tcW w:w="4785" w:type="dxa"/>
            <w:gridSpan w:val="2"/>
            <w:tcBorders>
              <w:top w:val="single" w:sz="6" w:space="0" w:color="auto"/>
              <w:left w:val="single" w:sz="6" w:space="0" w:color="auto"/>
              <w:bottom w:val="single" w:sz="6" w:space="0" w:color="auto"/>
              <w:right w:val="single" w:sz="18" w:space="0" w:color="auto"/>
            </w:tcBorders>
            <w:shd w:val="clear" w:color="auto" w:fill="FFF2CC" w:themeFill="accent4" w:themeFillTint="33"/>
          </w:tcPr>
          <w:p w:rsidR="008F0291" w:rsidRPr="00541933" w:rsidRDefault="008F0291" w:rsidP="005E1A6D">
            <w:pPr>
              <w:autoSpaceDE w:val="0"/>
              <w:autoSpaceDN w:val="0"/>
              <w:adjustRightInd w:val="0"/>
              <w:rPr>
                <w:rFonts w:ascii="Calibri" w:hAnsi="Calibri" w:cs="Calibri"/>
                <w:color w:val="000000"/>
                <w:sz w:val="16"/>
                <w:szCs w:val="16"/>
              </w:rPr>
            </w:pPr>
            <w:r>
              <w:rPr>
                <w:rFonts w:ascii="Calibri" w:hAnsi="Calibri" w:cs="Calibri"/>
                <w:color w:val="000000"/>
                <w:sz w:val="16"/>
                <w:szCs w:val="16"/>
              </w:rPr>
              <w:t>through</w:t>
            </w:r>
          </w:p>
        </w:tc>
        <w:tc>
          <w:tcPr>
            <w:tcW w:w="15509" w:type="dxa"/>
            <w:gridSpan w:val="5"/>
            <w:vMerge/>
            <w:tcBorders>
              <w:left w:val="single" w:sz="18" w:space="0" w:color="auto"/>
              <w:right w:val="single" w:sz="24" w:space="0" w:color="auto"/>
            </w:tcBorders>
            <w:shd w:val="clear" w:color="auto" w:fill="FFF2CC" w:themeFill="accent4" w:themeFillTint="33"/>
          </w:tcPr>
          <w:p w:rsidR="008F0291" w:rsidRPr="006F5021" w:rsidRDefault="008F0291" w:rsidP="005E1A6D">
            <w:pPr>
              <w:rPr>
                <w:rFonts w:cstheme="minorHAnsi"/>
                <w:b/>
                <w:sz w:val="16"/>
                <w:szCs w:val="32"/>
              </w:rPr>
            </w:pPr>
          </w:p>
        </w:tc>
      </w:tr>
      <w:tr w:rsidR="008F0291" w:rsidTr="000C05DC">
        <w:trPr>
          <w:trHeight w:val="228"/>
        </w:trPr>
        <w:tc>
          <w:tcPr>
            <w:tcW w:w="1371" w:type="dxa"/>
            <w:tcBorders>
              <w:top w:val="single" w:sz="6" w:space="0" w:color="auto"/>
              <w:left w:val="single" w:sz="18" w:space="0" w:color="auto"/>
              <w:right w:val="single" w:sz="6" w:space="0" w:color="auto"/>
            </w:tcBorders>
            <w:shd w:val="clear" w:color="auto" w:fill="FFF2CC" w:themeFill="accent4" w:themeFillTint="33"/>
          </w:tcPr>
          <w:p w:rsidR="008F0291" w:rsidRPr="00E81AF5" w:rsidRDefault="008F0291"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atrium </w:t>
            </w:r>
          </w:p>
        </w:tc>
        <w:tc>
          <w:tcPr>
            <w:tcW w:w="4785" w:type="dxa"/>
            <w:gridSpan w:val="2"/>
            <w:tcBorders>
              <w:top w:val="single" w:sz="6" w:space="0" w:color="auto"/>
              <w:left w:val="single" w:sz="6" w:space="0" w:color="auto"/>
              <w:bottom w:val="single" w:sz="4" w:space="0" w:color="auto"/>
              <w:right w:val="single" w:sz="18" w:space="0" w:color="auto"/>
            </w:tcBorders>
            <w:shd w:val="clear" w:color="auto" w:fill="FFF2CC" w:themeFill="accent4" w:themeFillTint="33"/>
          </w:tcPr>
          <w:p w:rsidR="008F0291" w:rsidRPr="00FB2045" w:rsidRDefault="008F0291" w:rsidP="005E1A6D">
            <w:pPr>
              <w:autoSpaceDE w:val="0"/>
              <w:autoSpaceDN w:val="0"/>
              <w:adjustRightInd w:val="0"/>
              <w:rPr>
                <w:rFonts w:ascii="Calibri" w:hAnsi="Calibri" w:cs="Calibri"/>
                <w:color w:val="000000"/>
                <w:sz w:val="16"/>
                <w:szCs w:val="16"/>
              </w:rPr>
            </w:pPr>
            <w:r>
              <w:rPr>
                <w:rFonts w:ascii="Calibri" w:hAnsi="Calibri" w:cs="Calibri"/>
                <w:color w:val="000000"/>
                <w:sz w:val="16"/>
                <w:szCs w:val="16"/>
              </w:rPr>
              <w:t>One of the chambers in the heart</w:t>
            </w:r>
          </w:p>
        </w:tc>
        <w:tc>
          <w:tcPr>
            <w:tcW w:w="15509" w:type="dxa"/>
            <w:gridSpan w:val="5"/>
            <w:vMerge/>
            <w:tcBorders>
              <w:left w:val="single" w:sz="18" w:space="0" w:color="auto"/>
              <w:right w:val="single" w:sz="24" w:space="0" w:color="auto"/>
            </w:tcBorders>
            <w:shd w:val="clear" w:color="auto" w:fill="FFF2CC" w:themeFill="accent4" w:themeFillTint="33"/>
          </w:tcPr>
          <w:p w:rsidR="008F0291" w:rsidRPr="006F5021" w:rsidRDefault="008F0291" w:rsidP="005E1A6D">
            <w:pPr>
              <w:rPr>
                <w:rFonts w:cstheme="minorHAnsi"/>
                <w:b/>
                <w:sz w:val="16"/>
                <w:szCs w:val="32"/>
              </w:rPr>
            </w:pPr>
          </w:p>
        </w:tc>
      </w:tr>
      <w:tr w:rsidR="008F0291" w:rsidTr="000C05DC">
        <w:trPr>
          <w:trHeight w:val="187"/>
        </w:trPr>
        <w:tc>
          <w:tcPr>
            <w:tcW w:w="1371" w:type="dxa"/>
            <w:tcBorders>
              <w:left w:val="single" w:sz="18" w:space="0" w:color="auto"/>
              <w:right w:val="single" w:sz="6" w:space="0" w:color="auto"/>
            </w:tcBorders>
            <w:shd w:val="clear" w:color="auto" w:fill="FFF2CC" w:themeFill="accent4" w:themeFillTint="33"/>
          </w:tcPr>
          <w:p w:rsidR="008F0291" w:rsidRDefault="008F0291"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ventricle</w:t>
            </w:r>
          </w:p>
        </w:tc>
        <w:tc>
          <w:tcPr>
            <w:tcW w:w="4785" w:type="dxa"/>
            <w:gridSpan w:val="2"/>
            <w:tcBorders>
              <w:top w:val="single" w:sz="4" w:space="0" w:color="auto"/>
              <w:left w:val="single" w:sz="6" w:space="0" w:color="auto"/>
              <w:bottom w:val="single" w:sz="4" w:space="0" w:color="auto"/>
              <w:right w:val="single" w:sz="18" w:space="0" w:color="auto"/>
            </w:tcBorders>
            <w:shd w:val="clear" w:color="auto" w:fill="FFF2CC" w:themeFill="accent4" w:themeFillTint="33"/>
          </w:tcPr>
          <w:p w:rsidR="008F0291" w:rsidRDefault="008F0291" w:rsidP="005E1A6D">
            <w:pPr>
              <w:autoSpaceDE w:val="0"/>
              <w:autoSpaceDN w:val="0"/>
              <w:adjustRightInd w:val="0"/>
              <w:rPr>
                <w:rFonts w:ascii="Calibri" w:hAnsi="Calibri" w:cs="Calibri"/>
                <w:color w:val="000000"/>
                <w:sz w:val="16"/>
                <w:szCs w:val="16"/>
              </w:rPr>
            </w:pPr>
            <w:r>
              <w:rPr>
                <w:rFonts w:ascii="Calibri" w:hAnsi="Calibri" w:cs="Calibri"/>
                <w:color w:val="000000"/>
                <w:sz w:val="16"/>
                <w:szCs w:val="16"/>
              </w:rPr>
              <w:t>One of the chambers in the heart</w:t>
            </w:r>
          </w:p>
        </w:tc>
        <w:tc>
          <w:tcPr>
            <w:tcW w:w="15509" w:type="dxa"/>
            <w:gridSpan w:val="5"/>
            <w:vMerge/>
            <w:tcBorders>
              <w:left w:val="single" w:sz="18" w:space="0" w:color="auto"/>
              <w:right w:val="single" w:sz="24" w:space="0" w:color="auto"/>
            </w:tcBorders>
            <w:shd w:val="clear" w:color="auto" w:fill="FFF2CC" w:themeFill="accent4" w:themeFillTint="33"/>
          </w:tcPr>
          <w:p w:rsidR="008F0291" w:rsidRPr="006F5021" w:rsidRDefault="008F0291" w:rsidP="005E1A6D">
            <w:pPr>
              <w:rPr>
                <w:rFonts w:cstheme="minorHAnsi"/>
                <w:b/>
                <w:sz w:val="16"/>
                <w:szCs w:val="32"/>
              </w:rPr>
            </w:pPr>
          </w:p>
        </w:tc>
      </w:tr>
      <w:tr w:rsidR="008F0291" w:rsidTr="000C05DC">
        <w:trPr>
          <w:trHeight w:val="186"/>
        </w:trPr>
        <w:tc>
          <w:tcPr>
            <w:tcW w:w="1371" w:type="dxa"/>
            <w:tcBorders>
              <w:left w:val="single" w:sz="18" w:space="0" w:color="auto"/>
              <w:bottom w:val="single" w:sz="4" w:space="0" w:color="auto"/>
              <w:right w:val="single" w:sz="6" w:space="0" w:color="auto"/>
            </w:tcBorders>
            <w:shd w:val="clear" w:color="auto" w:fill="FFF2CC" w:themeFill="accent4" w:themeFillTint="33"/>
          </w:tcPr>
          <w:p w:rsidR="008F0291" w:rsidRDefault="008F0291"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trachea</w:t>
            </w:r>
          </w:p>
        </w:tc>
        <w:tc>
          <w:tcPr>
            <w:tcW w:w="4785" w:type="dxa"/>
            <w:gridSpan w:val="2"/>
            <w:tcBorders>
              <w:top w:val="single" w:sz="4" w:space="0" w:color="auto"/>
              <w:left w:val="single" w:sz="6" w:space="0" w:color="auto"/>
              <w:bottom w:val="single" w:sz="4" w:space="0" w:color="auto"/>
              <w:right w:val="single" w:sz="18" w:space="0" w:color="auto"/>
            </w:tcBorders>
            <w:shd w:val="clear" w:color="auto" w:fill="FFF2CC" w:themeFill="accent4" w:themeFillTint="33"/>
          </w:tcPr>
          <w:p w:rsidR="008F0291" w:rsidRDefault="008F0291" w:rsidP="005E1A6D">
            <w:pPr>
              <w:autoSpaceDE w:val="0"/>
              <w:autoSpaceDN w:val="0"/>
              <w:adjustRightInd w:val="0"/>
              <w:rPr>
                <w:rFonts w:ascii="Calibri" w:hAnsi="Calibri" w:cs="Calibri"/>
                <w:color w:val="000000"/>
                <w:sz w:val="16"/>
                <w:szCs w:val="16"/>
              </w:rPr>
            </w:pPr>
            <w:r>
              <w:rPr>
                <w:rFonts w:ascii="Calibri" w:hAnsi="Calibri" w:cs="Calibri"/>
                <w:color w:val="000000"/>
                <w:sz w:val="16"/>
                <w:szCs w:val="16"/>
              </w:rPr>
              <w:t>Commonly known as the windpipe, is a tube which carries oxygen down the cheat. It then splits into two smaller tubes: the bronchi and the bronchus.</w:t>
            </w:r>
          </w:p>
        </w:tc>
        <w:tc>
          <w:tcPr>
            <w:tcW w:w="15509" w:type="dxa"/>
            <w:gridSpan w:val="5"/>
            <w:vMerge/>
            <w:tcBorders>
              <w:left w:val="single" w:sz="18" w:space="0" w:color="auto"/>
              <w:right w:val="single" w:sz="24" w:space="0" w:color="auto"/>
            </w:tcBorders>
            <w:shd w:val="clear" w:color="auto" w:fill="FFF2CC" w:themeFill="accent4" w:themeFillTint="33"/>
          </w:tcPr>
          <w:p w:rsidR="008F0291" w:rsidRPr="00AD6CA2" w:rsidRDefault="008F0291" w:rsidP="005E1A6D">
            <w:pPr>
              <w:rPr>
                <w:rFonts w:cstheme="minorHAnsi"/>
                <w:sz w:val="16"/>
                <w:szCs w:val="32"/>
              </w:rPr>
            </w:pPr>
          </w:p>
        </w:tc>
      </w:tr>
      <w:tr w:rsidR="008F0291" w:rsidTr="000C05DC">
        <w:trPr>
          <w:trHeight w:val="213"/>
        </w:trPr>
        <w:tc>
          <w:tcPr>
            <w:tcW w:w="1371" w:type="dxa"/>
            <w:tcBorders>
              <w:top w:val="single" w:sz="4" w:space="0" w:color="auto"/>
              <w:left w:val="single" w:sz="18" w:space="0" w:color="auto"/>
              <w:right w:val="single" w:sz="4" w:space="0" w:color="auto"/>
            </w:tcBorders>
            <w:shd w:val="clear" w:color="auto" w:fill="FFF2CC" w:themeFill="accent4" w:themeFillTint="33"/>
          </w:tcPr>
          <w:p w:rsidR="008F0291" w:rsidRPr="001B4323" w:rsidRDefault="008F0291"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intercostal muscles</w:t>
            </w:r>
          </w:p>
        </w:tc>
        <w:tc>
          <w:tcPr>
            <w:tcW w:w="4785" w:type="dxa"/>
            <w:gridSpan w:val="2"/>
            <w:tcBorders>
              <w:top w:val="single" w:sz="4" w:space="0" w:color="auto"/>
              <w:left w:val="single" w:sz="4" w:space="0" w:color="auto"/>
              <w:right w:val="single" w:sz="18" w:space="0" w:color="auto"/>
            </w:tcBorders>
            <w:shd w:val="clear" w:color="auto" w:fill="FFF2CC" w:themeFill="accent4" w:themeFillTint="33"/>
          </w:tcPr>
          <w:p w:rsidR="008F0291" w:rsidRPr="001B4323" w:rsidRDefault="008F0291" w:rsidP="005E1A6D">
            <w:pPr>
              <w:autoSpaceDE w:val="0"/>
              <w:autoSpaceDN w:val="0"/>
              <w:adjustRightInd w:val="0"/>
              <w:rPr>
                <w:rFonts w:ascii="Calibri" w:hAnsi="Calibri" w:cs="Calibri"/>
                <w:color w:val="000000"/>
                <w:sz w:val="16"/>
                <w:szCs w:val="19"/>
              </w:rPr>
            </w:pPr>
            <w:r>
              <w:rPr>
                <w:rFonts w:ascii="Calibri" w:hAnsi="Calibri" w:cs="Calibri"/>
                <w:color w:val="000000"/>
                <w:sz w:val="16"/>
                <w:szCs w:val="19"/>
              </w:rPr>
              <w:t>Muscles that run between the ribs to help form and move the chest wall. They expand as we breathe in and shrink as we breathe out.</w:t>
            </w:r>
          </w:p>
        </w:tc>
        <w:tc>
          <w:tcPr>
            <w:tcW w:w="15509" w:type="dxa"/>
            <w:gridSpan w:val="5"/>
            <w:vMerge/>
            <w:tcBorders>
              <w:left w:val="single" w:sz="18" w:space="0" w:color="auto"/>
              <w:right w:val="single" w:sz="24" w:space="0" w:color="auto"/>
            </w:tcBorders>
            <w:shd w:val="clear" w:color="auto" w:fill="FFF2CC" w:themeFill="accent4" w:themeFillTint="33"/>
          </w:tcPr>
          <w:p w:rsidR="008F0291" w:rsidRPr="006F5021" w:rsidRDefault="008F0291" w:rsidP="005E1A6D">
            <w:pPr>
              <w:rPr>
                <w:rFonts w:cstheme="minorHAnsi"/>
                <w:b/>
                <w:sz w:val="16"/>
                <w:szCs w:val="32"/>
              </w:rPr>
            </w:pPr>
          </w:p>
        </w:tc>
      </w:tr>
      <w:tr w:rsidR="008F0291" w:rsidTr="000C05DC">
        <w:trPr>
          <w:trHeight w:val="63"/>
        </w:trPr>
        <w:tc>
          <w:tcPr>
            <w:tcW w:w="1371" w:type="dxa"/>
            <w:tcBorders>
              <w:left w:val="single" w:sz="18" w:space="0" w:color="auto"/>
              <w:bottom w:val="single" w:sz="4" w:space="0" w:color="auto"/>
              <w:right w:val="single" w:sz="4" w:space="0" w:color="auto"/>
            </w:tcBorders>
            <w:shd w:val="clear" w:color="auto" w:fill="FFF2CC" w:themeFill="accent4" w:themeFillTint="33"/>
          </w:tcPr>
          <w:p w:rsidR="008F0291" w:rsidRPr="00E81AF5" w:rsidRDefault="008F0291"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bronchiole</w:t>
            </w:r>
          </w:p>
        </w:tc>
        <w:tc>
          <w:tcPr>
            <w:tcW w:w="4785" w:type="dxa"/>
            <w:gridSpan w:val="2"/>
            <w:tcBorders>
              <w:top w:val="single" w:sz="4" w:space="0" w:color="auto"/>
              <w:left w:val="single" w:sz="4" w:space="0" w:color="auto"/>
              <w:right w:val="single" w:sz="18" w:space="0" w:color="auto"/>
            </w:tcBorders>
            <w:shd w:val="clear" w:color="auto" w:fill="FFF2CC" w:themeFill="accent4" w:themeFillTint="33"/>
          </w:tcPr>
          <w:p w:rsidR="008F0291" w:rsidRPr="00541933" w:rsidRDefault="008F0291" w:rsidP="005E1A6D">
            <w:pPr>
              <w:autoSpaceDE w:val="0"/>
              <w:autoSpaceDN w:val="0"/>
              <w:adjustRightInd w:val="0"/>
              <w:rPr>
                <w:rFonts w:ascii="Calibri" w:hAnsi="Calibri" w:cs="Calibri"/>
                <w:color w:val="000000"/>
                <w:sz w:val="16"/>
                <w:szCs w:val="16"/>
              </w:rPr>
            </w:pPr>
            <w:r>
              <w:rPr>
                <w:rFonts w:ascii="Calibri" w:hAnsi="Calibri" w:cs="Calibri"/>
                <w:color w:val="000000"/>
                <w:sz w:val="16"/>
                <w:szCs w:val="16"/>
              </w:rPr>
              <w:t>Minute branches at the end of the bronchial tubes</w:t>
            </w:r>
          </w:p>
        </w:tc>
        <w:tc>
          <w:tcPr>
            <w:tcW w:w="15509" w:type="dxa"/>
            <w:gridSpan w:val="5"/>
            <w:vMerge/>
            <w:tcBorders>
              <w:left w:val="single" w:sz="18" w:space="0" w:color="auto"/>
              <w:right w:val="single" w:sz="24" w:space="0" w:color="auto"/>
            </w:tcBorders>
            <w:shd w:val="clear" w:color="auto" w:fill="FFF2CC" w:themeFill="accent4" w:themeFillTint="33"/>
          </w:tcPr>
          <w:p w:rsidR="008F0291" w:rsidRPr="006F5021" w:rsidRDefault="008F0291" w:rsidP="005E1A6D">
            <w:pPr>
              <w:rPr>
                <w:rFonts w:cstheme="minorHAnsi"/>
                <w:b/>
                <w:sz w:val="16"/>
                <w:szCs w:val="32"/>
              </w:rPr>
            </w:pPr>
          </w:p>
        </w:tc>
      </w:tr>
      <w:tr w:rsidR="008F0291" w:rsidTr="000C05DC">
        <w:trPr>
          <w:trHeight w:val="63"/>
        </w:trPr>
        <w:tc>
          <w:tcPr>
            <w:tcW w:w="1371" w:type="dxa"/>
            <w:tcBorders>
              <w:left w:val="single" w:sz="18" w:space="0" w:color="auto"/>
              <w:right w:val="single" w:sz="4" w:space="0" w:color="auto"/>
            </w:tcBorders>
            <w:shd w:val="clear" w:color="auto" w:fill="FFF2CC" w:themeFill="accent4" w:themeFillTint="33"/>
          </w:tcPr>
          <w:p w:rsidR="008F0291" w:rsidRPr="00E81AF5" w:rsidRDefault="008F0291"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diaphragm</w:t>
            </w:r>
          </w:p>
        </w:tc>
        <w:tc>
          <w:tcPr>
            <w:tcW w:w="4785" w:type="dxa"/>
            <w:gridSpan w:val="2"/>
            <w:tcBorders>
              <w:left w:val="single" w:sz="4" w:space="0" w:color="auto"/>
              <w:right w:val="single" w:sz="18" w:space="0" w:color="auto"/>
            </w:tcBorders>
            <w:shd w:val="clear" w:color="auto" w:fill="FFF2CC" w:themeFill="accent4" w:themeFillTint="33"/>
          </w:tcPr>
          <w:p w:rsidR="008F0291" w:rsidRDefault="008F0291" w:rsidP="00BE7FB6">
            <w:pPr>
              <w:autoSpaceDE w:val="0"/>
              <w:autoSpaceDN w:val="0"/>
              <w:adjustRightInd w:val="0"/>
              <w:rPr>
                <w:rFonts w:ascii="Calibri" w:hAnsi="Calibri" w:cs="Calibri"/>
                <w:color w:val="000000"/>
                <w:sz w:val="16"/>
                <w:szCs w:val="16"/>
              </w:rPr>
            </w:pPr>
            <w:r>
              <w:rPr>
                <w:rFonts w:ascii="Calibri" w:hAnsi="Calibri" w:cs="Calibri"/>
                <w:color w:val="000000"/>
                <w:sz w:val="16"/>
                <w:szCs w:val="16"/>
              </w:rPr>
              <w:t xml:space="preserve">Thin skeletal muscle at the base of the chest. It contracts to pull air into the lungs as we inhale, and then relaxes to push air out of the lungs as we exhale. </w:t>
            </w:r>
          </w:p>
        </w:tc>
        <w:tc>
          <w:tcPr>
            <w:tcW w:w="15509" w:type="dxa"/>
            <w:gridSpan w:val="5"/>
            <w:vMerge/>
            <w:tcBorders>
              <w:left w:val="single" w:sz="18" w:space="0" w:color="auto"/>
              <w:right w:val="single" w:sz="24" w:space="0" w:color="auto"/>
            </w:tcBorders>
            <w:shd w:val="clear" w:color="auto" w:fill="FFF2CC" w:themeFill="accent4" w:themeFillTint="33"/>
          </w:tcPr>
          <w:p w:rsidR="008F0291" w:rsidRPr="006F5021" w:rsidRDefault="008F0291" w:rsidP="005E1A6D">
            <w:pPr>
              <w:rPr>
                <w:rFonts w:cstheme="minorHAnsi"/>
                <w:b/>
                <w:sz w:val="16"/>
                <w:szCs w:val="32"/>
              </w:rPr>
            </w:pPr>
          </w:p>
        </w:tc>
      </w:tr>
      <w:tr w:rsidR="008F0291" w:rsidTr="000C05DC">
        <w:trPr>
          <w:trHeight w:val="70"/>
        </w:trPr>
        <w:tc>
          <w:tcPr>
            <w:tcW w:w="1371" w:type="dxa"/>
            <w:tcBorders>
              <w:left w:val="single" w:sz="18" w:space="0" w:color="auto"/>
              <w:bottom w:val="single" w:sz="4" w:space="0" w:color="auto"/>
              <w:right w:val="single" w:sz="4" w:space="0" w:color="auto"/>
            </w:tcBorders>
            <w:shd w:val="clear" w:color="auto" w:fill="FFF2CC" w:themeFill="accent4" w:themeFillTint="33"/>
          </w:tcPr>
          <w:p w:rsidR="008F0291" w:rsidRDefault="008F0291"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gas exchange</w:t>
            </w:r>
          </w:p>
        </w:tc>
        <w:tc>
          <w:tcPr>
            <w:tcW w:w="4785" w:type="dxa"/>
            <w:gridSpan w:val="2"/>
            <w:tcBorders>
              <w:left w:val="single" w:sz="4" w:space="0" w:color="auto"/>
              <w:right w:val="single" w:sz="18" w:space="0" w:color="auto"/>
            </w:tcBorders>
            <w:shd w:val="clear" w:color="auto" w:fill="FFF2CC" w:themeFill="accent4" w:themeFillTint="33"/>
          </w:tcPr>
          <w:p w:rsidR="008F0291" w:rsidRDefault="008F0291" w:rsidP="005E1A6D">
            <w:pPr>
              <w:autoSpaceDE w:val="0"/>
              <w:autoSpaceDN w:val="0"/>
              <w:adjustRightInd w:val="0"/>
              <w:rPr>
                <w:rFonts w:ascii="Calibri" w:hAnsi="Calibri" w:cs="Calibri"/>
                <w:color w:val="000000"/>
                <w:sz w:val="16"/>
                <w:szCs w:val="16"/>
              </w:rPr>
            </w:pPr>
            <w:r>
              <w:rPr>
                <w:rFonts w:ascii="Calibri" w:hAnsi="Calibri" w:cs="Calibri"/>
                <w:color w:val="000000"/>
                <w:sz w:val="16"/>
                <w:szCs w:val="16"/>
              </w:rPr>
              <w:t>Is the process of oxygen and carbon dioxide moving between the blood stream and the lungs.</w:t>
            </w:r>
          </w:p>
        </w:tc>
        <w:tc>
          <w:tcPr>
            <w:tcW w:w="15509" w:type="dxa"/>
            <w:gridSpan w:val="5"/>
            <w:vMerge/>
            <w:tcBorders>
              <w:left w:val="single" w:sz="18" w:space="0" w:color="auto"/>
              <w:right w:val="single" w:sz="24" w:space="0" w:color="auto"/>
            </w:tcBorders>
            <w:shd w:val="clear" w:color="auto" w:fill="FFF2CC" w:themeFill="accent4" w:themeFillTint="33"/>
          </w:tcPr>
          <w:p w:rsidR="008F0291" w:rsidRPr="006F5021" w:rsidRDefault="008F0291" w:rsidP="005E1A6D">
            <w:pPr>
              <w:rPr>
                <w:rFonts w:cstheme="minorHAnsi"/>
                <w:b/>
                <w:sz w:val="16"/>
                <w:szCs w:val="32"/>
              </w:rPr>
            </w:pPr>
          </w:p>
        </w:tc>
      </w:tr>
      <w:tr w:rsidR="008F0291" w:rsidTr="000C05DC">
        <w:trPr>
          <w:trHeight w:val="213"/>
        </w:trPr>
        <w:tc>
          <w:tcPr>
            <w:tcW w:w="1371" w:type="dxa"/>
            <w:tcBorders>
              <w:left w:val="single" w:sz="18" w:space="0" w:color="auto"/>
              <w:right w:val="single" w:sz="4" w:space="0" w:color="auto"/>
            </w:tcBorders>
            <w:shd w:val="clear" w:color="auto" w:fill="FFF2CC" w:themeFill="accent4" w:themeFillTint="33"/>
          </w:tcPr>
          <w:p w:rsidR="008F0291" w:rsidRDefault="008F0291"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nose</w:t>
            </w:r>
          </w:p>
        </w:tc>
        <w:tc>
          <w:tcPr>
            <w:tcW w:w="4785" w:type="dxa"/>
            <w:gridSpan w:val="2"/>
            <w:tcBorders>
              <w:left w:val="single" w:sz="4" w:space="0" w:color="auto"/>
              <w:right w:val="single" w:sz="18" w:space="0" w:color="auto"/>
            </w:tcBorders>
            <w:shd w:val="clear" w:color="auto" w:fill="FFF2CC" w:themeFill="accent4" w:themeFillTint="33"/>
          </w:tcPr>
          <w:p w:rsidR="008F0291" w:rsidRDefault="008F0291" w:rsidP="005E1A6D">
            <w:pPr>
              <w:autoSpaceDE w:val="0"/>
              <w:autoSpaceDN w:val="0"/>
              <w:adjustRightInd w:val="0"/>
              <w:rPr>
                <w:rFonts w:ascii="Calibri" w:hAnsi="Calibri" w:cs="Calibri"/>
                <w:color w:val="000000"/>
                <w:sz w:val="16"/>
                <w:szCs w:val="16"/>
              </w:rPr>
            </w:pPr>
            <w:r>
              <w:rPr>
                <w:rFonts w:ascii="Calibri" w:hAnsi="Calibri" w:cs="Calibri"/>
                <w:color w:val="000000"/>
                <w:sz w:val="16"/>
                <w:szCs w:val="16"/>
              </w:rPr>
              <w:t xml:space="preserve">Air enters the nose and is cleaned </w:t>
            </w:r>
          </w:p>
        </w:tc>
        <w:tc>
          <w:tcPr>
            <w:tcW w:w="15509" w:type="dxa"/>
            <w:gridSpan w:val="5"/>
            <w:vMerge/>
            <w:tcBorders>
              <w:left w:val="single" w:sz="18" w:space="0" w:color="auto"/>
              <w:right w:val="single" w:sz="24" w:space="0" w:color="auto"/>
            </w:tcBorders>
            <w:shd w:val="clear" w:color="auto" w:fill="FFF2CC" w:themeFill="accent4" w:themeFillTint="33"/>
          </w:tcPr>
          <w:p w:rsidR="008F0291" w:rsidRPr="006F5021" w:rsidRDefault="008F0291" w:rsidP="005E1A6D">
            <w:pPr>
              <w:rPr>
                <w:rFonts w:cstheme="minorHAnsi"/>
                <w:b/>
                <w:sz w:val="16"/>
                <w:szCs w:val="32"/>
              </w:rPr>
            </w:pPr>
          </w:p>
        </w:tc>
      </w:tr>
      <w:tr w:rsidR="008F0291" w:rsidTr="000C05DC">
        <w:trPr>
          <w:trHeight w:val="247"/>
        </w:trPr>
        <w:tc>
          <w:tcPr>
            <w:tcW w:w="1371" w:type="dxa"/>
            <w:tcBorders>
              <w:left w:val="single" w:sz="18" w:space="0" w:color="auto"/>
              <w:bottom w:val="single" w:sz="4" w:space="0" w:color="auto"/>
              <w:right w:val="single" w:sz="4" w:space="0" w:color="auto"/>
            </w:tcBorders>
            <w:shd w:val="clear" w:color="auto" w:fill="FFF2CC" w:themeFill="accent4" w:themeFillTint="33"/>
          </w:tcPr>
          <w:p w:rsidR="008F0291" w:rsidRPr="001B4323" w:rsidRDefault="008F0291" w:rsidP="005E1A6D">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throat</w:t>
            </w:r>
          </w:p>
        </w:tc>
        <w:tc>
          <w:tcPr>
            <w:tcW w:w="4785" w:type="dxa"/>
            <w:gridSpan w:val="2"/>
            <w:tcBorders>
              <w:left w:val="single" w:sz="4" w:space="0" w:color="auto"/>
              <w:right w:val="single" w:sz="18" w:space="0" w:color="auto"/>
            </w:tcBorders>
            <w:shd w:val="clear" w:color="auto" w:fill="FFF2CC" w:themeFill="accent4" w:themeFillTint="33"/>
          </w:tcPr>
          <w:p w:rsidR="008F0291" w:rsidRPr="001B4323" w:rsidRDefault="008F0291" w:rsidP="005E1A6D">
            <w:pPr>
              <w:autoSpaceDE w:val="0"/>
              <w:autoSpaceDN w:val="0"/>
              <w:adjustRightInd w:val="0"/>
              <w:rPr>
                <w:rFonts w:ascii="Calibri" w:hAnsi="Calibri" w:cs="Calibri"/>
                <w:color w:val="000000"/>
                <w:sz w:val="16"/>
                <w:szCs w:val="19"/>
              </w:rPr>
            </w:pPr>
            <w:r>
              <w:rPr>
                <w:rFonts w:ascii="Calibri" w:hAnsi="Calibri" w:cs="Calibri"/>
                <w:color w:val="000000"/>
                <w:sz w:val="16"/>
                <w:szCs w:val="19"/>
              </w:rPr>
              <w:t>Also known as the pharynx is a tube that runs from the back of the nose to the neck</w:t>
            </w:r>
          </w:p>
        </w:tc>
        <w:tc>
          <w:tcPr>
            <w:tcW w:w="15509" w:type="dxa"/>
            <w:gridSpan w:val="5"/>
            <w:vMerge/>
            <w:tcBorders>
              <w:left w:val="single" w:sz="18" w:space="0" w:color="auto"/>
              <w:right w:val="single" w:sz="24" w:space="0" w:color="auto"/>
            </w:tcBorders>
            <w:shd w:val="clear" w:color="auto" w:fill="FFF2CC" w:themeFill="accent4" w:themeFillTint="33"/>
          </w:tcPr>
          <w:p w:rsidR="008F0291" w:rsidRPr="006F5021" w:rsidRDefault="008F0291" w:rsidP="005E1A6D">
            <w:pPr>
              <w:rPr>
                <w:rFonts w:cstheme="minorHAnsi"/>
                <w:b/>
                <w:sz w:val="16"/>
                <w:szCs w:val="32"/>
              </w:rPr>
            </w:pPr>
          </w:p>
        </w:tc>
      </w:tr>
      <w:tr w:rsidR="008F0291" w:rsidTr="000C05DC">
        <w:trPr>
          <w:trHeight w:val="63"/>
        </w:trPr>
        <w:tc>
          <w:tcPr>
            <w:tcW w:w="1371" w:type="dxa"/>
            <w:tcBorders>
              <w:left w:val="single" w:sz="18" w:space="0" w:color="auto"/>
              <w:right w:val="single" w:sz="4" w:space="0" w:color="auto"/>
            </w:tcBorders>
            <w:shd w:val="clear" w:color="auto" w:fill="FFF2CC" w:themeFill="accent4" w:themeFillTint="33"/>
          </w:tcPr>
          <w:p w:rsidR="008F0291" w:rsidRDefault="008F0291" w:rsidP="00BE7FB6">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bronchial tubes</w:t>
            </w:r>
          </w:p>
        </w:tc>
        <w:tc>
          <w:tcPr>
            <w:tcW w:w="4785" w:type="dxa"/>
            <w:gridSpan w:val="2"/>
            <w:tcBorders>
              <w:left w:val="single" w:sz="4" w:space="0" w:color="auto"/>
              <w:right w:val="single" w:sz="18" w:space="0" w:color="auto"/>
            </w:tcBorders>
            <w:shd w:val="clear" w:color="auto" w:fill="FFF2CC" w:themeFill="accent4" w:themeFillTint="33"/>
          </w:tcPr>
          <w:p w:rsidR="008F0291" w:rsidRDefault="008F0291" w:rsidP="00BE7FB6">
            <w:pPr>
              <w:autoSpaceDE w:val="0"/>
              <w:autoSpaceDN w:val="0"/>
              <w:adjustRightInd w:val="0"/>
              <w:rPr>
                <w:rFonts w:ascii="Calibri" w:hAnsi="Calibri" w:cs="Calibri"/>
                <w:color w:val="000000"/>
                <w:sz w:val="16"/>
                <w:szCs w:val="19"/>
              </w:rPr>
            </w:pPr>
            <w:r>
              <w:rPr>
                <w:rFonts w:ascii="Calibri" w:hAnsi="Calibri" w:cs="Calibri"/>
                <w:color w:val="000000"/>
                <w:sz w:val="16"/>
                <w:szCs w:val="19"/>
              </w:rPr>
              <w:t>tubes leading from the trachea into each lung</w:t>
            </w:r>
          </w:p>
        </w:tc>
        <w:tc>
          <w:tcPr>
            <w:tcW w:w="15509" w:type="dxa"/>
            <w:gridSpan w:val="5"/>
            <w:vMerge/>
            <w:tcBorders>
              <w:left w:val="single" w:sz="18" w:space="0" w:color="auto"/>
              <w:right w:val="single" w:sz="24" w:space="0" w:color="auto"/>
            </w:tcBorders>
            <w:shd w:val="clear" w:color="auto" w:fill="FFF2CC" w:themeFill="accent4" w:themeFillTint="33"/>
          </w:tcPr>
          <w:p w:rsidR="008F0291" w:rsidRPr="006F5021" w:rsidRDefault="008F0291" w:rsidP="00BE7FB6">
            <w:pPr>
              <w:rPr>
                <w:rFonts w:cstheme="minorHAnsi"/>
                <w:b/>
                <w:sz w:val="16"/>
                <w:szCs w:val="32"/>
              </w:rPr>
            </w:pPr>
          </w:p>
        </w:tc>
      </w:tr>
      <w:tr w:rsidR="008F0291" w:rsidTr="000C05DC">
        <w:trPr>
          <w:trHeight w:val="174"/>
        </w:trPr>
        <w:tc>
          <w:tcPr>
            <w:tcW w:w="1371" w:type="dxa"/>
            <w:tcBorders>
              <w:left w:val="single" w:sz="18" w:space="0" w:color="auto"/>
              <w:bottom w:val="single" w:sz="4" w:space="0" w:color="auto"/>
              <w:right w:val="single" w:sz="4" w:space="0" w:color="auto"/>
            </w:tcBorders>
            <w:shd w:val="clear" w:color="auto" w:fill="FFF2CC" w:themeFill="accent4" w:themeFillTint="33"/>
          </w:tcPr>
          <w:p w:rsidR="008F0291" w:rsidRDefault="008F0291" w:rsidP="00BE7FB6">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ribs</w:t>
            </w:r>
          </w:p>
        </w:tc>
        <w:tc>
          <w:tcPr>
            <w:tcW w:w="4785" w:type="dxa"/>
            <w:gridSpan w:val="2"/>
            <w:tcBorders>
              <w:left w:val="single" w:sz="4" w:space="0" w:color="auto"/>
              <w:bottom w:val="single" w:sz="4" w:space="0" w:color="auto"/>
              <w:right w:val="single" w:sz="18" w:space="0" w:color="auto"/>
            </w:tcBorders>
            <w:shd w:val="clear" w:color="auto" w:fill="FFF2CC" w:themeFill="accent4" w:themeFillTint="33"/>
          </w:tcPr>
          <w:p w:rsidR="008F0291" w:rsidRDefault="008F0291" w:rsidP="00BE7FB6">
            <w:pPr>
              <w:autoSpaceDE w:val="0"/>
              <w:autoSpaceDN w:val="0"/>
              <w:adjustRightInd w:val="0"/>
              <w:rPr>
                <w:rFonts w:ascii="Calibri" w:hAnsi="Calibri" w:cs="Calibri"/>
                <w:color w:val="000000"/>
                <w:sz w:val="16"/>
                <w:szCs w:val="19"/>
              </w:rPr>
            </w:pPr>
            <w:r>
              <w:rPr>
                <w:rFonts w:ascii="Calibri" w:hAnsi="Calibri" w:cs="Calibri"/>
                <w:color w:val="000000"/>
                <w:sz w:val="16"/>
                <w:szCs w:val="19"/>
              </w:rPr>
              <w:t>One of 24 flat bones which form the rib cage to help protect internal organs.</w:t>
            </w:r>
          </w:p>
        </w:tc>
        <w:tc>
          <w:tcPr>
            <w:tcW w:w="15509" w:type="dxa"/>
            <w:gridSpan w:val="5"/>
            <w:vMerge/>
            <w:tcBorders>
              <w:left w:val="single" w:sz="18" w:space="0" w:color="auto"/>
              <w:right w:val="single" w:sz="24" w:space="0" w:color="auto"/>
            </w:tcBorders>
            <w:shd w:val="clear" w:color="auto" w:fill="FFF2CC" w:themeFill="accent4" w:themeFillTint="33"/>
          </w:tcPr>
          <w:p w:rsidR="008F0291" w:rsidRPr="006F5021" w:rsidRDefault="008F0291" w:rsidP="00BE7FB6">
            <w:pPr>
              <w:rPr>
                <w:rFonts w:cstheme="minorHAnsi"/>
                <w:b/>
                <w:sz w:val="16"/>
                <w:szCs w:val="32"/>
              </w:rPr>
            </w:pPr>
          </w:p>
        </w:tc>
      </w:tr>
      <w:tr w:rsidR="008F0291" w:rsidTr="000C05DC">
        <w:trPr>
          <w:trHeight w:val="174"/>
        </w:trPr>
        <w:tc>
          <w:tcPr>
            <w:tcW w:w="1371" w:type="dxa"/>
            <w:tcBorders>
              <w:left w:val="single" w:sz="18" w:space="0" w:color="auto"/>
              <w:bottom w:val="single" w:sz="4" w:space="0" w:color="auto"/>
              <w:right w:val="single" w:sz="4" w:space="0" w:color="auto"/>
            </w:tcBorders>
            <w:shd w:val="clear" w:color="auto" w:fill="FFF2CC" w:themeFill="accent4" w:themeFillTint="33"/>
          </w:tcPr>
          <w:p w:rsidR="008F0291" w:rsidRDefault="008F0291" w:rsidP="00BE7FB6">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alveoli</w:t>
            </w:r>
          </w:p>
        </w:tc>
        <w:tc>
          <w:tcPr>
            <w:tcW w:w="4785" w:type="dxa"/>
            <w:gridSpan w:val="2"/>
            <w:tcBorders>
              <w:left w:val="single" w:sz="4" w:space="0" w:color="auto"/>
              <w:bottom w:val="single" w:sz="4" w:space="0" w:color="auto"/>
              <w:right w:val="single" w:sz="18" w:space="0" w:color="auto"/>
            </w:tcBorders>
            <w:shd w:val="clear" w:color="auto" w:fill="FFF2CC" w:themeFill="accent4" w:themeFillTint="33"/>
          </w:tcPr>
          <w:p w:rsidR="008F0291" w:rsidRDefault="008F0291" w:rsidP="00BE7FB6">
            <w:pPr>
              <w:autoSpaceDE w:val="0"/>
              <w:autoSpaceDN w:val="0"/>
              <w:adjustRightInd w:val="0"/>
              <w:rPr>
                <w:rFonts w:ascii="Calibri" w:hAnsi="Calibri" w:cs="Calibri"/>
                <w:color w:val="000000"/>
                <w:sz w:val="16"/>
                <w:szCs w:val="19"/>
              </w:rPr>
            </w:pPr>
            <w:r>
              <w:rPr>
                <w:rFonts w:ascii="Calibri" w:hAnsi="Calibri" w:cs="Calibri"/>
                <w:color w:val="000000"/>
                <w:sz w:val="16"/>
                <w:szCs w:val="19"/>
              </w:rPr>
              <w:t>Tiny air sacs where the lungs and the blood exchange oxygen and carbon dioxide.</w:t>
            </w:r>
          </w:p>
        </w:tc>
        <w:tc>
          <w:tcPr>
            <w:tcW w:w="15509" w:type="dxa"/>
            <w:gridSpan w:val="5"/>
            <w:vMerge/>
            <w:tcBorders>
              <w:left w:val="single" w:sz="18" w:space="0" w:color="auto"/>
              <w:right w:val="single" w:sz="24" w:space="0" w:color="auto"/>
            </w:tcBorders>
            <w:shd w:val="clear" w:color="auto" w:fill="FFF2CC" w:themeFill="accent4" w:themeFillTint="33"/>
          </w:tcPr>
          <w:p w:rsidR="008F0291" w:rsidRPr="006F5021" w:rsidRDefault="008F0291" w:rsidP="00BE7FB6">
            <w:pPr>
              <w:rPr>
                <w:rFonts w:cstheme="minorHAnsi"/>
                <w:b/>
                <w:sz w:val="16"/>
                <w:szCs w:val="32"/>
              </w:rPr>
            </w:pPr>
          </w:p>
        </w:tc>
      </w:tr>
      <w:tr w:rsidR="00BE7FB6" w:rsidTr="005E1A6D">
        <w:trPr>
          <w:trHeight w:val="63"/>
        </w:trPr>
        <w:tc>
          <w:tcPr>
            <w:tcW w:w="21665" w:type="dxa"/>
            <w:gridSpan w:val="8"/>
            <w:tcBorders>
              <w:left w:val="single" w:sz="18" w:space="0" w:color="auto"/>
              <w:bottom w:val="single" w:sz="24" w:space="0" w:color="auto"/>
              <w:right w:val="single" w:sz="24" w:space="0" w:color="auto"/>
            </w:tcBorders>
            <w:shd w:val="clear" w:color="auto" w:fill="FFF2CC" w:themeFill="accent4" w:themeFillTint="33"/>
          </w:tcPr>
          <w:p w:rsidR="00BE7FB6" w:rsidRDefault="00BE7FB6" w:rsidP="00BE7FB6">
            <w:pPr>
              <w:rPr>
                <w:noProof/>
                <w:lang w:eastAsia="en-GB"/>
              </w:rPr>
            </w:pPr>
            <w:r>
              <w:rPr>
                <w:noProof/>
                <w:lang w:eastAsia="en-GB"/>
              </w:rPr>
              <w:drawing>
                <wp:anchor distT="0" distB="0" distL="114300" distR="114300" simplePos="0" relativeHeight="251945984" behindDoc="1" locked="0" layoutInCell="1" allowOverlap="1" wp14:anchorId="6EEB9ABC" wp14:editId="5F9C0D90">
                  <wp:simplePos x="0" y="0"/>
                  <wp:positionH relativeFrom="column">
                    <wp:posOffset>7815580</wp:posOffset>
                  </wp:positionH>
                  <wp:positionV relativeFrom="paragraph">
                    <wp:posOffset>52494</wp:posOffset>
                  </wp:positionV>
                  <wp:extent cx="2870200" cy="3553460"/>
                  <wp:effectExtent l="38100" t="38100" r="44450" b="46990"/>
                  <wp:wrapTight wrapText="bothSides">
                    <wp:wrapPolygon edited="0">
                      <wp:start x="-287" y="-232"/>
                      <wp:lineTo x="-287" y="21770"/>
                      <wp:lineTo x="21791" y="21770"/>
                      <wp:lineTo x="21791" y="-232"/>
                      <wp:lineTo x="-287" y="-232"/>
                    </wp:wrapPolygon>
                  </wp:wrapTight>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870200" cy="355346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44960" behindDoc="1" locked="0" layoutInCell="1" allowOverlap="1" wp14:anchorId="00C1437B" wp14:editId="114663F5">
                  <wp:simplePos x="0" y="0"/>
                  <wp:positionH relativeFrom="column">
                    <wp:posOffset>10798810</wp:posOffset>
                  </wp:positionH>
                  <wp:positionV relativeFrom="paragraph">
                    <wp:posOffset>44450</wp:posOffset>
                  </wp:positionV>
                  <wp:extent cx="2865755" cy="2082800"/>
                  <wp:effectExtent l="0" t="0" r="0" b="0"/>
                  <wp:wrapTight wrapText="bothSides">
                    <wp:wrapPolygon edited="0">
                      <wp:start x="0" y="0"/>
                      <wp:lineTo x="0" y="21337"/>
                      <wp:lineTo x="21394" y="21337"/>
                      <wp:lineTo x="21394" y="0"/>
                      <wp:lineTo x="0" y="0"/>
                    </wp:wrapPolygon>
                  </wp:wrapTight>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865755" cy="20828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41888" behindDoc="1" locked="0" layoutInCell="1" allowOverlap="1" wp14:anchorId="5475702A" wp14:editId="385CEF83">
                  <wp:simplePos x="0" y="0"/>
                  <wp:positionH relativeFrom="column">
                    <wp:posOffset>4581101</wp:posOffset>
                  </wp:positionH>
                  <wp:positionV relativeFrom="paragraph">
                    <wp:posOffset>52917</wp:posOffset>
                  </wp:positionV>
                  <wp:extent cx="3081655" cy="2785110"/>
                  <wp:effectExtent l="38100" t="38100" r="42545" b="34290"/>
                  <wp:wrapTight wrapText="bothSides">
                    <wp:wrapPolygon edited="0">
                      <wp:start x="-267" y="-295"/>
                      <wp:lineTo x="-267" y="21718"/>
                      <wp:lineTo x="21765" y="21718"/>
                      <wp:lineTo x="21765" y="-295"/>
                      <wp:lineTo x="-267" y="-295"/>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081655" cy="278511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43936" behindDoc="1" locked="0" layoutInCell="1" allowOverlap="1" wp14:anchorId="605D3421" wp14:editId="72A5B106">
                  <wp:simplePos x="0" y="0"/>
                  <wp:positionH relativeFrom="margin">
                    <wp:posOffset>2278803</wp:posOffset>
                  </wp:positionH>
                  <wp:positionV relativeFrom="paragraph">
                    <wp:posOffset>44238</wp:posOffset>
                  </wp:positionV>
                  <wp:extent cx="2164080" cy="3089910"/>
                  <wp:effectExtent l="38100" t="38100" r="45720" b="34290"/>
                  <wp:wrapTight wrapText="bothSides">
                    <wp:wrapPolygon edited="0">
                      <wp:start x="-380" y="-266"/>
                      <wp:lineTo x="-380" y="21707"/>
                      <wp:lineTo x="21866" y="21707"/>
                      <wp:lineTo x="21866" y="-266"/>
                      <wp:lineTo x="-380" y="-266"/>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2164080" cy="3089910"/>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42912" behindDoc="1" locked="0" layoutInCell="1" allowOverlap="1" wp14:anchorId="5985279E" wp14:editId="644DBCBA">
                  <wp:simplePos x="0" y="0"/>
                  <wp:positionH relativeFrom="margin">
                    <wp:posOffset>1270</wp:posOffset>
                  </wp:positionH>
                  <wp:positionV relativeFrom="paragraph">
                    <wp:posOffset>52705</wp:posOffset>
                  </wp:positionV>
                  <wp:extent cx="2165985" cy="3056255"/>
                  <wp:effectExtent l="38100" t="38100" r="43815" b="29845"/>
                  <wp:wrapTight wrapText="bothSides">
                    <wp:wrapPolygon edited="0">
                      <wp:start x="-380" y="-269"/>
                      <wp:lineTo x="-380" y="21676"/>
                      <wp:lineTo x="21847" y="21676"/>
                      <wp:lineTo x="21847" y="-269"/>
                      <wp:lineTo x="-380" y="-269"/>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165985" cy="3056255"/>
                          </a:xfrm>
                          <a:prstGeom prst="rect">
                            <a:avLst/>
                          </a:prstGeom>
                          <a:ln w="28575">
                            <a:solidFill>
                              <a:schemeClr val="tx1"/>
                            </a:solidFill>
                          </a:ln>
                        </pic:spPr>
                      </pic:pic>
                    </a:graphicData>
                  </a:graphic>
                  <wp14:sizeRelH relativeFrom="page">
                    <wp14:pctWidth>0</wp14:pctWidth>
                  </wp14:sizeRelH>
                  <wp14:sizeRelV relativeFrom="page">
                    <wp14:pctHeight>0</wp14:pctHeight>
                  </wp14:sizeRelV>
                </wp:anchor>
              </w:drawing>
            </w:r>
          </w:p>
          <w:p w:rsidR="00BE7FB6" w:rsidRPr="00810408" w:rsidRDefault="000F2CE4" w:rsidP="00BE7FB6">
            <w:pPr>
              <w:rPr>
                <w:lang w:eastAsia="en-GB"/>
              </w:rPr>
            </w:pPr>
            <w:hyperlink r:id="rId48" w:history="1">
              <w:r w:rsidR="00BE7FB6" w:rsidRPr="00E01B91">
                <w:rPr>
                  <w:rStyle w:val="Hyperlink"/>
                  <w:lang w:eastAsia="en-GB"/>
                </w:rPr>
                <w:t>https://www.farmingplan.com/freshwater-fish/</w:t>
              </w:r>
            </w:hyperlink>
            <w:r w:rsidR="00BE7FB6">
              <w:rPr>
                <w:lang w:eastAsia="en-GB"/>
              </w:rPr>
              <w:t xml:space="preserve"> </w:t>
            </w:r>
          </w:p>
          <w:p w:rsidR="00BE7FB6" w:rsidRDefault="00BE7FB6" w:rsidP="00BE7FB6">
            <w:pPr>
              <w:rPr>
                <w:lang w:eastAsia="en-GB"/>
              </w:rPr>
            </w:pPr>
          </w:p>
          <w:p w:rsidR="00BE7FB6" w:rsidRDefault="00BE7FB6" w:rsidP="00BE7FB6">
            <w:pPr>
              <w:tabs>
                <w:tab w:val="left" w:pos="8747"/>
              </w:tabs>
              <w:rPr>
                <w:lang w:eastAsia="en-GB"/>
              </w:rPr>
            </w:pPr>
            <w:r>
              <w:rPr>
                <w:lang w:eastAsia="en-GB"/>
              </w:rPr>
              <w:tab/>
            </w:r>
          </w:p>
          <w:p w:rsidR="00BE7FB6" w:rsidRDefault="00BE7FB6" w:rsidP="00BE7FB6">
            <w:pPr>
              <w:tabs>
                <w:tab w:val="left" w:pos="8747"/>
              </w:tabs>
              <w:rPr>
                <w:lang w:eastAsia="en-GB"/>
              </w:rPr>
            </w:pPr>
          </w:p>
          <w:p w:rsidR="00BE7FB6" w:rsidRDefault="00BE7FB6" w:rsidP="00BE7FB6">
            <w:pPr>
              <w:tabs>
                <w:tab w:val="left" w:pos="8747"/>
              </w:tabs>
              <w:rPr>
                <w:lang w:eastAsia="en-GB"/>
              </w:rPr>
            </w:pPr>
            <w:r w:rsidRPr="0071538E">
              <w:rPr>
                <w:lang w:eastAsia="en-GB"/>
              </w:rPr>
              <w:t>https://www.woodlandtrust.org.uk/trees-woo</w:t>
            </w:r>
            <w:r>
              <w:rPr>
                <w:lang w:eastAsia="en-GB"/>
              </w:rPr>
              <w:t>ds-and-</w:t>
            </w:r>
          </w:p>
          <w:p w:rsidR="00BE7FB6" w:rsidRDefault="00BE7FB6" w:rsidP="00BE7FB6">
            <w:pPr>
              <w:tabs>
                <w:tab w:val="left" w:pos="8747"/>
              </w:tabs>
              <w:rPr>
                <w:lang w:eastAsia="en-GB"/>
              </w:rPr>
            </w:pPr>
          </w:p>
          <w:p w:rsidR="00BE7FB6" w:rsidRDefault="00BE7FB6" w:rsidP="00BE7FB6">
            <w:pPr>
              <w:tabs>
                <w:tab w:val="left" w:pos="8747"/>
              </w:tabs>
              <w:rPr>
                <w:lang w:eastAsia="en-GB"/>
              </w:rPr>
            </w:pPr>
            <w:r>
              <w:rPr>
                <w:lang w:eastAsia="en-GB"/>
              </w:rPr>
              <w:t xml:space="preserve">                                                                                                                                                 </w:t>
            </w:r>
            <w:r w:rsidRPr="0071538E">
              <w:rPr>
                <w:lang w:eastAsia="en-GB"/>
              </w:rPr>
              <w:t>wildlife/animals/mammals/</w:t>
            </w:r>
            <w:r>
              <w:rPr>
                <w:lang w:eastAsia="en-GB"/>
              </w:rPr>
              <w:t xml:space="preserve"> </w:t>
            </w:r>
          </w:p>
          <w:p w:rsidR="00BE7FB6" w:rsidRDefault="00BE7FB6" w:rsidP="00BE7FB6">
            <w:pPr>
              <w:tabs>
                <w:tab w:val="left" w:pos="8747"/>
              </w:tabs>
              <w:jc w:val="right"/>
              <w:rPr>
                <w:lang w:eastAsia="en-GB"/>
              </w:rPr>
            </w:pPr>
          </w:p>
          <w:p w:rsidR="00BE7FB6" w:rsidRDefault="00BE7FB6" w:rsidP="00BE7FB6">
            <w:pPr>
              <w:tabs>
                <w:tab w:val="left" w:pos="8747"/>
              </w:tabs>
              <w:jc w:val="center"/>
              <w:rPr>
                <w:lang w:eastAsia="en-GB"/>
              </w:rPr>
            </w:pPr>
            <w:r>
              <w:rPr>
                <w:lang w:eastAsia="en-GB"/>
              </w:rPr>
              <w:t xml:space="preserve">                                                                                                                                                      </w:t>
            </w:r>
            <w:hyperlink r:id="rId49" w:history="1">
              <w:r w:rsidRPr="00E01B91">
                <w:rPr>
                  <w:rStyle w:val="Hyperlink"/>
                  <w:lang w:eastAsia="en-GB"/>
                </w:rPr>
                <w:t>https://www.rspb.org.uk/birds-and-wildlife/wildlife-guides/bird-a-z/</w:t>
              </w:r>
            </w:hyperlink>
            <w:r>
              <w:rPr>
                <w:lang w:eastAsia="en-GB"/>
              </w:rPr>
              <w:t xml:space="preserve"> The Rabbit </w:t>
            </w:r>
            <w:proofErr w:type="spellStart"/>
            <w:r>
              <w:rPr>
                <w:lang w:eastAsia="en-GB"/>
              </w:rPr>
              <w:t>Ings</w:t>
            </w:r>
            <w:proofErr w:type="spellEnd"/>
            <w:r>
              <w:rPr>
                <w:lang w:eastAsia="en-GB"/>
              </w:rPr>
              <w:t xml:space="preserve"> Country Park is home to all 5 species of British owls.</w:t>
            </w:r>
          </w:p>
          <w:p w:rsidR="00BE7FB6" w:rsidRPr="00810408" w:rsidRDefault="00BE7FB6" w:rsidP="00BE7FB6">
            <w:pPr>
              <w:tabs>
                <w:tab w:val="left" w:pos="8747"/>
              </w:tabs>
              <w:rPr>
                <w:lang w:eastAsia="en-GB"/>
              </w:rPr>
            </w:pPr>
          </w:p>
        </w:tc>
      </w:tr>
    </w:tbl>
    <w:p w:rsidR="005E1A6D" w:rsidRDefault="005E1A6D"/>
    <w:p w:rsidR="00016EAC" w:rsidRDefault="00016EAC"/>
    <w:p w:rsidR="00016EAC" w:rsidRDefault="00016EAC"/>
    <w:p w:rsidR="00016EAC" w:rsidRDefault="00016EAC"/>
    <w:p w:rsidR="00016EAC" w:rsidRDefault="00016EAC"/>
    <w:p w:rsidR="00016EAC" w:rsidRDefault="00016EAC"/>
    <w:p w:rsidR="00016EAC" w:rsidRDefault="00016EAC"/>
    <w:p w:rsidR="00016EAC" w:rsidRDefault="00016EAC"/>
    <w:p w:rsidR="00016EAC" w:rsidRDefault="00016EAC"/>
    <w:p w:rsidR="00016EAC" w:rsidRDefault="00016EAC"/>
    <w:p w:rsidR="00016EAC" w:rsidRDefault="00016EAC"/>
    <w:p w:rsidR="00016EAC" w:rsidRDefault="00016EAC"/>
    <w:p w:rsidR="00016EAC" w:rsidRDefault="00016EAC"/>
    <w:p w:rsidR="00016EAC" w:rsidRDefault="00016EAC"/>
    <w:p w:rsidR="000C05DC" w:rsidRDefault="000C05DC"/>
    <w:p w:rsidR="00016EAC" w:rsidRDefault="00016EAC"/>
    <w:p w:rsidR="00016EAC" w:rsidRDefault="00016EAC"/>
    <w:tbl>
      <w:tblPr>
        <w:tblStyle w:val="TableGrid"/>
        <w:tblW w:w="21677" w:type="dxa"/>
        <w:tblLook w:val="04A0" w:firstRow="1" w:lastRow="0" w:firstColumn="1" w:lastColumn="0" w:noHBand="0" w:noVBand="1"/>
      </w:tblPr>
      <w:tblGrid>
        <w:gridCol w:w="1537"/>
        <w:gridCol w:w="5050"/>
        <w:gridCol w:w="2321"/>
        <w:gridCol w:w="6662"/>
        <w:gridCol w:w="6107"/>
      </w:tblGrid>
      <w:tr w:rsidR="00016EAC" w:rsidRPr="00CA6254" w:rsidTr="000F2CE4">
        <w:trPr>
          <w:trHeight w:val="206"/>
        </w:trPr>
        <w:tc>
          <w:tcPr>
            <w:tcW w:w="21677" w:type="dxa"/>
            <w:gridSpan w:val="5"/>
            <w:tcBorders>
              <w:top w:val="single" w:sz="24" w:space="0" w:color="auto"/>
              <w:left w:val="single" w:sz="18" w:space="0" w:color="auto"/>
              <w:bottom w:val="single" w:sz="4" w:space="0" w:color="auto"/>
              <w:right w:val="single" w:sz="24" w:space="0" w:color="auto"/>
            </w:tcBorders>
            <w:shd w:val="clear" w:color="auto" w:fill="ED7D31" w:themeFill="accent2"/>
          </w:tcPr>
          <w:p w:rsidR="00016EAC" w:rsidRPr="00CA6254" w:rsidRDefault="00016EAC" w:rsidP="000F2CE4">
            <w:pPr>
              <w:jc w:val="center"/>
              <w:rPr>
                <w:b/>
                <w:sz w:val="28"/>
                <w:szCs w:val="44"/>
              </w:rPr>
            </w:pPr>
            <w:r>
              <w:rPr>
                <w:b/>
                <w:sz w:val="28"/>
                <w:szCs w:val="44"/>
              </w:rPr>
              <w:t>Geography driver – Study of local area and UK (locational knowledge/human and physical geography)</w:t>
            </w:r>
          </w:p>
        </w:tc>
      </w:tr>
      <w:tr w:rsidR="00016EAC" w:rsidRPr="00CA6254" w:rsidTr="00016EAC">
        <w:trPr>
          <w:trHeight w:val="206"/>
        </w:trPr>
        <w:tc>
          <w:tcPr>
            <w:tcW w:w="8908" w:type="dxa"/>
            <w:gridSpan w:val="3"/>
            <w:tcBorders>
              <w:top w:val="single" w:sz="24" w:space="0" w:color="auto"/>
              <w:left w:val="single" w:sz="18" w:space="0" w:color="auto"/>
              <w:bottom w:val="single" w:sz="24" w:space="0" w:color="auto"/>
              <w:right w:val="single" w:sz="18" w:space="0" w:color="auto"/>
            </w:tcBorders>
            <w:shd w:val="clear" w:color="auto" w:fill="ED7D31" w:themeFill="accent2"/>
          </w:tcPr>
          <w:p w:rsidR="00016EAC" w:rsidRPr="00CA6254" w:rsidRDefault="00016EAC" w:rsidP="000F2CE4">
            <w:pPr>
              <w:jc w:val="center"/>
              <w:rPr>
                <w:b/>
                <w:szCs w:val="32"/>
              </w:rPr>
            </w:pPr>
            <w:r w:rsidRPr="00CA6254">
              <w:rPr>
                <w:b/>
                <w:szCs w:val="32"/>
              </w:rPr>
              <w:t>What should pupils already know</w:t>
            </w:r>
            <w:r>
              <w:rPr>
                <w:b/>
                <w:szCs w:val="32"/>
              </w:rPr>
              <w:t>/do</w:t>
            </w:r>
            <w:r w:rsidRPr="00CA6254">
              <w:rPr>
                <w:b/>
                <w:szCs w:val="32"/>
              </w:rPr>
              <w:t>?</w:t>
            </w:r>
          </w:p>
        </w:tc>
        <w:tc>
          <w:tcPr>
            <w:tcW w:w="6662" w:type="dxa"/>
            <w:tcBorders>
              <w:top w:val="single" w:sz="24" w:space="0" w:color="auto"/>
              <w:left w:val="single" w:sz="18" w:space="0" w:color="auto"/>
              <w:bottom w:val="single" w:sz="24" w:space="0" w:color="auto"/>
              <w:right w:val="single" w:sz="24" w:space="0" w:color="auto"/>
            </w:tcBorders>
            <w:shd w:val="clear" w:color="auto" w:fill="ED7D31" w:themeFill="accent2"/>
          </w:tcPr>
          <w:p w:rsidR="00016EAC" w:rsidRPr="00CA6254" w:rsidRDefault="00016EAC" w:rsidP="000F2CE4">
            <w:pPr>
              <w:jc w:val="center"/>
              <w:rPr>
                <w:b/>
                <w:noProof/>
                <w:szCs w:val="16"/>
                <w:lang w:eastAsia="en-GB"/>
              </w:rPr>
            </w:pPr>
            <w:r w:rsidRPr="00CA6254">
              <w:rPr>
                <w:b/>
                <w:szCs w:val="32"/>
              </w:rPr>
              <w:t>What will pupils learn</w:t>
            </w:r>
            <w:r>
              <w:rPr>
                <w:b/>
                <w:szCs w:val="32"/>
              </w:rPr>
              <w:t>/do</w:t>
            </w:r>
            <w:r w:rsidRPr="00CA6254">
              <w:rPr>
                <w:b/>
                <w:szCs w:val="32"/>
              </w:rPr>
              <w:t>?</w:t>
            </w:r>
          </w:p>
        </w:tc>
        <w:tc>
          <w:tcPr>
            <w:tcW w:w="6107" w:type="dxa"/>
            <w:tcBorders>
              <w:top w:val="single" w:sz="24" w:space="0" w:color="auto"/>
              <w:left w:val="single" w:sz="24" w:space="0" w:color="auto"/>
              <w:bottom w:val="single" w:sz="24" w:space="0" w:color="auto"/>
              <w:right w:val="single" w:sz="24" w:space="0" w:color="auto"/>
            </w:tcBorders>
            <w:shd w:val="clear" w:color="auto" w:fill="ED7D31" w:themeFill="accent2"/>
          </w:tcPr>
          <w:p w:rsidR="00016EAC" w:rsidRPr="00CA6254" w:rsidRDefault="00016EAC" w:rsidP="000F2CE4">
            <w:pPr>
              <w:jc w:val="center"/>
              <w:rPr>
                <w:noProof/>
                <w:szCs w:val="20"/>
                <w:u w:val="single"/>
                <w:lang w:eastAsia="en-GB"/>
              </w:rPr>
            </w:pPr>
            <w:r w:rsidRPr="00CA6254">
              <w:rPr>
                <w:b/>
                <w:szCs w:val="32"/>
              </w:rPr>
              <w:t>Where will this learning go?</w:t>
            </w:r>
          </w:p>
        </w:tc>
      </w:tr>
      <w:tr w:rsidR="00016EAC" w:rsidRPr="00C260D5" w:rsidTr="00016EAC">
        <w:trPr>
          <w:trHeight w:val="206"/>
        </w:trPr>
        <w:tc>
          <w:tcPr>
            <w:tcW w:w="8908" w:type="dxa"/>
            <w:gridSpan w:val="3"/>
            <w:tcBorders>
              <w:top w:val="single" w:sz="24" w:space="0" w:color="auto"/>
              <w:left w:val="single" w:sz="18" w:space="0" w:color="auto"/>
              <w:bottom w:val="single" w:sz="24" w:space="0" w:color="auto"/>
              <w:right w:val="single" w:sz="18" w:space="0" w:color="auto"/>
            </w:tcBorders>
            <w:shd w:val="clear" w:color="auto" w:fill="F7CAAC" w:themeFill="accent2" w:themeFillTint="66"/>
          </w:tcPr>
          <w:p w:rsidR="00016EAC" w:rsidRPr="0053254C" w:rsidRDefault="00016EAC" w:rsidP="000F2CE4">
            <w:pPr>
              <w:rPr>
                <w:rFonts w:cstheme="minorHAnsi"/>
                <w:b/>
                <w:sz w:val="16"/>
                <w:szCs w:val="21"/>
              </w:rPr>
            </w:pPr>
            <w:r>
              <w:rPr>
                <w:rFonts w:cstheme="minorHAnsi"/>
                <w:b/>
                <w:sz w:val="16"/>
                <w:szCs w:val="21"/>
              </w:rPr>
              <w:t>Y5</w:t>
            </w:r>
          </w:p>
          <w:p w:rsidR="00016EAC" w:rsidRPr="0053254C" w:rsidRDefault="00016EAC" w:rsidP="000F2CE4">
            <w:pPr>
              <w:rPr>
                <w:rFonts w:cstheme="minorHAnsi"/>
                <w:sz w:val="16"/>
                <w:szCs w:val="21"/>
              </w:rPr>
            </w:pPr>
            <w:r w:rsidRPr="0053254C">
              <w:rPr>
                <w:rFonts w:cstheme="minorHAnsi"/>
                <w:sz w:val="16"/>
                <w:szCs w:val="21"/>
              </w:rPr>
              <w:t xml:space="preserve">* </w:t>
            </w:r>
            <w:r>
              <w:rPr>
                <w:rFonts w:cstheme="minorHAnsi"/>
                <w:sz w:val="16"/>
                <w:szCs w:val="21"/>
              </w:rPr>
              <w:t>Knows and locates well known European countries</w:t>
            </w:r>
            <w:r w:rsidRPr="0053254C">
              <w:rPr>
                <w:rFonts w:cstheme="minorHAnsi"/>
                <w:sz w:val="16"/>
                <w:szCs w:val="21"/>
              </w:rPr>
              <w:t>, including capital cities, main town</w:t>
            </w:r>
            <w:r>
              <w:rPr>
                <w:rFonts w:cstheme="minorHAnsi"/>
                <w:sz w:val="16"/>
                <w:szCs w:val="21"/>
              </w:rPr>
              <w:t>s and cities, flags and anthems, and the countries which make up the European Union.</w:t>
            </w:r>
          </w:p>
          <w:p w:rsidR="00016EAC" w:rsidRPr="0053254C" w:rsidRDefault="00016EAC" w:rsidP="000F2CE4">
            <w:pPr>
              <w:rPr>
                <w:rFonts w:cstheme="minorHAnsi"/>
                <w:sz w:val="16"/>
                <w:szCs w:val="21"/>
              </w:rPr>
            </w:pPr>
            <w:r w:rsidRPr="0053254C">
              <w:rPr>
                <w:rFonts w:cstheme="minorHAnsi"/>
                <w:sz w:val="16"/>
                <w:szCs w:val="21"/>
              </w:rPr>
              <w:t>* Locates equator</w:t>
            </w:r>
            <w:r>
              <w:rPr>
                <w:rFonts w:cstheme="minorHAnsi"/>
                <w:sz w:val="16"/>
                <w:szCs w:val="21"/>
              </w:rPr>
              <w:t>,</w:t>
            </w:r>
            <w:r w:rsidRPr="00C260D5">
              <w:rPr>
                <w:rFonts w:eastAsiaTheme="minorEastAsia" w:cstheme="minorHAnsi"/>
                <w:kern w:val="24"/>
                <w:sz w:val="16"/>
                <w:szCs w:val="16"/>
              </w:rPr>
              <w:t xml:space="preserve"> the Tropic of Cancer and the Tropic of Capricorn</w:t>
            </w:r>
            <w:r w:rsidRPr="0053254C">
              <w:rPr>
                <w:rFonts w:cstheme="minorHAnsi"/>
                <w:sz w:val="16"/>
                <w:szCs w:val="21"/>
              </w:rPr>
              <w:t>, North pole and South pole, oceans and continents on a globe and in an atlas.</w:t>
            </w:r>
          </w:p>
          <w:p w:rsidR="00016EAC" w:rsidRPr="00C260D5" w:rsidRDefault="00016EAC" w:rsidP="00016EAC">
            <w:pPr>
              <w:rPr>
                <w:rFonts w:eastAsiaTheme="minorEastAsia" w:cstheme="minorHAnsi"/>
                <w:kern w:val="24"/>
                <w:sz w:val="16"/>
                <w:szCs w:val="16"/>
              </w:rPr>
            </w:pPr>
            <w:r w:rsidRPr="00C260D5">
              <w:rPr>
                <w:rFonts w:eastAsiaTheme="minorEastAsia" w:cstheme="minorHAnsi"/>
                <w:kern w:val="24"/>
                <w:sz w:val="16"/>
                <w:szCs w:val="16"/>
              </w:rPr>
              <w:t>*Locate and name some of ma</w:t>
            </w:r>
            <w:r>
              <w:rPr>
                <w:rFonts w:eastAsiaTheme="minorEastAsia" w:cstheme="minorHAnsi"/>
                <w:kern w:val="24"/>
                <w:sz w:val="16"/>
                <w:szCs w:val="16"/>
              </w:rPr>
              <w:t>in islands that surround the UK, knowing the difference between them and the British Isles.</w:t>
            </w:r>
          </w:p>
          <w:p w:rsidR="00016EAC" w:rsidRPr="0053254C" w:rsidRDefault="00016EAC" w:rsidP="000F2CE4">
            <w:pPr>
              <w:rPr>
                <w:rFonts w:cstheme="minorHAnsi"/>
                <w:sz w:val="16"/>
                <w:szCs w:val="21"/>
              </w:rPr>
            </w:pPr>
            <w:r>
              <w:rPr>
                <w:rFonts w:cstheme="minorHAnsi"/>
                <w:sz w:val="16"/>
                <w:szCs w:val="21"/>
              </w:rPr>
              <w:t>* uses 4</w:t>
            </w:r>
            <w:r w:rsidRPr="0053254C">
              <w:rPr>
                <w:rFonts w:cstheme="minorHAnsi"/>
                <w:sz w:val="16"/>
                <w:szCs w:val="21"/>
              </w:rPr>
              <w:t xml:space="preserve"> figure grid reference maps</w:t>
            </w:r>
          </w:p>
          <w:p w:rsidR="00016EAC" w:rsidRPr="0053254C" w:rsidRDefault="00016EAC" w:rsidP="000F2CE4">
            <w:pPr>
              <w:rPr>
                <w:rFonts w:cstheme="minorHAnsi"/>
                <w:sz w:val="16"/>
                <w:szCs w:val="21"/>
              </w:rPr>
            </w:pPr>
            <w:r w:rsidRPr="0053254C">
              <w:rPr>
                <w:rFonts w:cstheme="minorHAnsi"/>
                <w:sz w:val="16"/>
                <w:szCs w:val="21"/>
              </w:rPr>
              <w:t>* Key physical and human features of localities</w:t>
            </w:r>
          </w:p>
          <w:p w:rsidR="00016EAC" w:rsidRPr="0053254C" w:rsidRDefault="00016EAC" w:rsidP="000F2CE4">
            <w:pPr>
              <w:rPr>
                <w:rFonts w:cstheme="minorHAnsi"/>
                <w:sz w:val="16"/>
                <w:szCs w:val="21"/>
              </w:rPr>
            </w:pPr>
            <w:r w:rsidRPr="0053254C">
              <w:rPr>
                <w:rFonts w:cstheme="minorHAnsi"/>
                <w:sz w:val="16"/>
                <w:szCs w:val="21"/>
              </w:rPr>
              <w:t>* basic cloud formations</w:t>
            </w:r>
            <w:r>
              <w:rPr>
                <w:rFonts w:cstheme="minorHAnsi"/>
                <w:sz w:val="16"/>
                <w:szCs w:val="21"/>
              </w:rPr>
              <w:t xml:space="preserve"> and </w:t>
            </w:r>
            <w:r w:rsidRPr="0053254C">
              <w:rPr>
                <w:rFonts w:cstheme="minorHAnsi"/>
                <w:sz w:val="16"/>
                <w:szCs w:val="21"/>
              </w:rPr>
              <w:t>different weather patterns in different parts of the world, especially Europe</w:t>
            </w:r>
          </w:p>
          <w:p w:rsidR="00016EAC" w:rsidRDefault="00016EAC" w:rsidP="000F2CE4">
            <w:pPr>
              <w:rPr>
                <w:rFonts w:cstheme="minorHAnsi"/>
                <w:sz w:val="16"/>
                <w:szCs w:val="21"/>
              </w:rPr>
            </w:pPr>
            <w:r w:rsidRPr="0053254C">
              <w:rPr>
                <w:rFonts w:cstheme="minorHAnsi"/>
                <w:sz w:val="16"/>
                <w:szCs w:val="21"/>
              </w:rPr>
              <w:t>* use aerial images, persp</w:t>
            </w:r>
            <w:r>
              <w:rPr>
                <w:rFonts w:cstheme="minorHAnsi"/>
                <w:sz w:val="16"/>
                <w:szCs w:val="21"/>
              </w:rPr>
              <w:t>ectives, maps, atlases and OS key</w:t>
            </w:r>
            <w:r w:rsidRPr="0053254C">
              <w:rPr>
                <w:rFonts w:cstheme="minorHAnsi"/>
                <w:sz w:val="16"/>
                <w:szCs w:val="21"/>
              </w:rPr>
              <w:t>s.</w:t>
            </w:r>
          </w:p>
          <w:p w:rsidR="00016EAC" w:rsidRPr="0053254C" w:rsidRDefault="00016EAC" w:rsidP="000F2CE4">
            <w:pPr>
              <w:pStyle w:val="NormalWeb"/>
              <w:spacing w:before="0" w:beforeAutospacing="0" w:after="0" w:afterAutospacing="0"/>
              <w:rPr>
                <w:rFonts w:asciiTheme="minorHAnsi" w:hAnsiTheme="minorHAnsi" w:cstheme="minorHAnsi"/>
                <w:sz w:val="16"/>
                <w:szCs w:val="21"/>
              </w:rPr>
            </w:pPr>
            <w:r w:rsidRPr="0053254C">
              <w:rPr>
                <w:rFonts w:asciiTheme="minorHAnsi" w:eastAsiaTheme="minorEastAsia" w:hAnsiTheme="minorHAnsi" w:cstheme="minorHAnsi"/>
                <w:kern w:val="24"/>
                <w:sz w:val="16"/>
                <w:szCs w:val="18"/>
              </w:rPr>
              <w:t>* n</w:t>
            </w:r>
            <w:r w:rsidRPr="0053254C">
              <w:rPr>
                <w:rFonts w:asciiTheme="minorHAnsi" w:hAnsiTheme="minorHAnsi" w:cstheme="minorHAnsi"/>
                <w:sz w:val="16"/>
                <w:szCs w:val="21"/>
              </w:rPr>
              <w:t>umber of countries in the Northern hemisphere</w:t>
            </w:r>
          </w:p>
          <w:p w:rsidR="00016EAC" w:rsidRPr="00C260D5" w:rsidRDefault="00016EAC" w:rsidP="00016EAC">
            <w:pPr>
              <w:rPr>
                <w:rFonts w:cstheme="minorHAnsi"/>
                <w:sz w:val="16"/>
                <w:szCs w:val="16"/>
              </w:rPr>
            </w:pPr>
            <w:r w:rsidRPr="00C260D5">
              <w:rPr>
                <w:rFonts w:eastAsiaTheme="minorEastAsia" w:cstheme="minorHAnsi"/>
                <w:kern w:val="24"/>
                <w:sz w:val="16"/>
                <w:szCs w:val="16"/>
              </w:rPr>
              <w:t>* Name the areas of origin of the main ethnic groups in Great Britain and UK.</w:t>
            </w:r>
          </w:p>
          <w:p w:rsidR="00016EAC" w:rsidRPr="00C260D5" w:rsidRDefault="00016EAC" w:rsidP="00016EAC">
            <w:pPr>
              <w:pStyle w:val="NormalWeb"/>
              <w:spacing w:before="0" w:beforeAutospacing="0" w:after="0" w:afterAutospacing="0"/>
              <w:rPr>
                <w:rFonts w:asciiTheme="minorHAnsi" w:eastAsiaTheme="minorEastAsia" w:hAnsiTheme="minorHAnsi" w:cstheme="minorHAnsi"/>
                <w:b/>
                <w:kern w:val="24"/>
                <w:sz w:val="16"/>
                <w:szCs w:val="16"/>
              </w:rPr>
            </w:pPr>
            <w:r>
              <w:rPr>
                <w:rFonts w:asciiTheme="minorHAnsi" w:eastAsiaTheme="minorEastAsia" w:hAnsiTheme="minorHAnsi" w:cstheme="minorHAnsi"/>
                <w:b/>
                <w:kern w:val="24"/>
                <w:sz w:val="16"/>
                <w:szCs w:val="16"/>
              </w:rPr>
              <w:t>Yr6</w:t>
            </w:r>
          </w:p>
          <w:p w:rsidR="00016EAC" w:rsidRDefault="00016EAC" w:rsidP="00016EAC">
            <w:pPr>
              <w:pStyle w:val="NormalWeb"/>
              <w:spacing w:before="0" w:beforeAutospacing="0" w:after="0" w:afterAutospacing="0"/>
              <w:rPr>
                <w:rFonts w:asciiTheme="minorHAnsi" w:eastAsiaTheme="minorEastAsia" w:hAnsiTheme="minorHAnsi" w:cstheme="minorHAnsi"/>
                <w:kern w:val="24"/>
                <w:sz w:val="16"/>
                <w:szCs w:val="18"/>
              </w:rPr>
            </w:pPr>
            <w:r w:rsidRPr="00C20985">
              <w:rPr>
                <w:rFonts w:asciiTheme="minorHAnsi" w:eastAsiaTheme="minorEastAsia" w:hAnsiTheme="minorHAnsi" w:cstheme="minorHAnsi"/>
                <w:kern w:val="24"/>
                <w:sz w:val="16"/>
                <w:szCs w:val="18"/>
              </w:rPr>
              <w:t>* Plan a journey to a place in another part of the world, taking account of distance and time.</w:t>
            </w:r>
          </w:p>
          <w:p w:rsidR="00016EAC" w:rsidRPr="00C20985" w:rsidRDefault="00016EAC" w:rsidP="00016EAC">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why many cities of the world are situated by rivers.</w:t>
            </w:r>
          </w:p>
          <w:p w:rsidR="00016EAC" w:rsidRPr="00C20985" w:rsidRDefault="00016EAC" w:rsidP="00016EAC">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how a location fits into its wider geographical location; with reference to physical features.</w:t>
            </w:r>
          </w:p>
          <w:p w:rsidR="00016EAC" w:rsidRPr="00C20985" w:rsidRDefault="00016EAC" w:rsidP="00016EAC">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why water is such a valuable commodity.</w:t>
            </w:r>
          </w:p>
          <w:p w:rsidR="00016EAC" w:rsidRPr="00C20985" w:rsidRDefault="00016EAC" w:rsidP="00016EAC">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why people are attracted to live by rivers.</w:t>
            </w:r>
          </w:p>
          <w:p w:rsidR="00016EAC" w:rsidRPr="00C20985" w:rsidRDefault="00016EAC" w:rsidP="00016EAC">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how a location fits into its wider geographical location; with reference to human and economical features.</w:t>
            </w:r>
          </w:p>
          <w:p w:rsidR="00016EAC" w:rsidRPr="00C20985" w:rsidRDefault="00016EAC" w:rsidP="00016EAC">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Name and locate many of the world’s major rivers on maps.</w:t>
            </w:r>
          </w:p>
          <w:p w:rsidR="00016EAC" w:rsidRPr="00A7096E" w:rsidRDefault="00016EAC" w:rsidP="00016EAC">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xml:space="preserve">* Name and locate many of the world’s most famous mountain regions on maps. </w:t>
            </w:r>
          </w:p>
        </w:tc>
        <w:tc>
          <w:tcPr>
            <w:tcW w:w="6662" w:type="dxa"/>
            <w:tcBorders>
              <w:top w:val="single" w:sz="24" w:space="0" w:color="auto"/>
              <w:left w:val="single" w:sz="18" w:space="0" w:color="auto"/>
              <w:bottom w:val="single" w:sz="24" w:space="0" w:color="auto"/>
              <w:right w:val="single" w:sz="24" w:space="0" w:color="auto"/>
            </w:tcBorders>
            <w:shd w:val="clear" w:color="auto" w:fill="F7CAAC" w:themeFill="accent2" w:themeFillTint="66"/>
          </w:tcPr>
          <w:p w:rsidR="00016EAC" w:rsidRPr="00C260D5" w:rsidRDefault="00016EAC" w:rsidP="000F2CE4">
            <w:pPr>
              <w:pStyle w:val="NormalWeb"/>
              <w:spacing w:before="0" w:beforeAutospacing="0" w:after="0" w:afterAutospacing="0"/>
              <w:rPr>
                <w:rFonts w:asciiTheme="minorHAnsi" w:eastAsiaTheme="minorEastAsia" w:hAnsiTheme="minorHAnsi" w:cstheme="minorHAnsi"/>
                <w:b/>
                <w:kern w:val="24"/>
                <w:sz w:val="16"/>
                <w:szCs w:val="16"/>
              </w:rPr>
            </w:pPr>
            <w:r>
              <w:rPr>
                <w:rFonts w:asciiTheme="minorHAnsi" w:eastAsiaTheme="minorEastAsia" w:hAnsiTheme="minorHAnsi" w:cstheme="minorHAnsi"/>
                <w:b/>
                <w:kern w:val="24"/>
                <w:sz w:val="16"/>
                <w:szCs w:val="16"/>
              </w:rPr>
              <w:t>Yr5</w:t>
            </w:r>
          </w:p>
          <w:p w:rsidR="00016EAC" w:rsidRDefault="00016EAC" w:rsidP="00016EAC">
            <w:pPr>
              <w:pStyle w:val="NormalWeb"/>
              <w:spacing w:before="0" w:beforeAutospacing="0" w:after="0" w:afterAutospacing="0"/>
              <w:rPr>
                <w:rFonts w:asciiTheme="minorHAnsi" w:eastAsiaTheme="minorEastAsia" w:hAnsiTheme="minorHAnsi" w:cstheme="minorHAnsi"/>
                <w:kern w:val="24"/>
                <w:sz w:val="16"/>
                <w:szCs w:val="18"/>
              </w:rPr>
            </w:pPr>
            <w:r w:rsidRPr="00C20985">
              <w:rPr>
                <w:rFonts w:asciiTheme="minorHAnsi" w:eastAsiaTheme="minorEastAsia" w:hAnsiTheme="minorHAnsi" w:cstheme="minorHAnsi"/>
                <w:kern w:val="24"/>
                <w:sz w:val="16"/>
                <w:szCs w:val="18"/>
              </w:rPr>
              <w:t>* Plan a journey to a place in another part of the world, taking account of distance and time.</w:t>
            </w:r>
          </w:p>
          <w:p w:rsidR="00016EAC" w:rsidRPr="00C20985" w:rsidRDefault="00016EAC" w:rsidP="00016EAC">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why many cities of the world are situated by rivers.</w:t>
            </w:r>
          </w:p>
          <w:p w:rsidR="00016EAC" w:rsidRPr="00C20985" w:rsidRDefault="00016EAC" w:rsidP="00016EAC">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how a location fits into its wider geographical location; with reference to physical features.</w:t>
            </w:r>
          </w:p>
          <w:p w:rsidR="00016EAC" w:rsidRPr="00C20985" w:rsidRDefault="00016EAC" w:rsidP="00016EAC">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why water is such a valuable commodity.</w:t>
            </w:r>
          </w:p>
          <w:p w:rsidR="00016EAC" w:rsidRPr="00C20985" w:rsidRDefault="00016EAC" w:rsidP="00016EAC">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why people are attracted to live by rivers.</w:t>
            </w:r>
          </w:p>
          <w:p w:rsidR="00016EAC" w:rsidRPr="00C20985" w:rsidRDefault="00016EAC" w:rsidP="00016EAC">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Explain how a location fits into its wider geographical location; with reference to human and economical features.</w:t>
            </w:r>
          </w:p>
          <w:p w:rsidR="00016EAC" w:rsidRPr="00C20985" w:rsidRDefault="00016EAC" w:rsidP="00016EAC">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Name and locate many of the world’s major rivers on maps.</w:t>
            </w:r>
          </w:p>
          <w:p w:rsidR="00016EAC" w:rsidRPr="00C20985" w:rsidRDefault="00016EAC" w:rsidP="00016EAC">
            <w:pPr>
              <w:pStyle w:val="NormalWeb"/>
              <w:spacing w:before="0" w:beforeAutospacing="0" w:after="0" w:afterAutospacing="0"/>
              <w:rPr>
                <w:rFonts w:asciiTheme="minorHAnsi" w:hAnsiTheme="minorHAnsi" w:cstheme="minorHAnsi"/>
                <w:sz w:val="16"/>
                <w:szCs w:val="18"/>
              </w:rPr>
            </w:pPr>
            <w:r w:rsidRPr="00C20985">
              <w:rPr>
                <w:rFonts w:asciiTheme="minorHAnsi" w:eastAsiaTheme="minorEastAsia" w:hAnsiTheme="minorHAnsi" w:cstheme="minorHAnsi"/>
                <w:kern w:val="24"/>
                <w:sz w:val="16"/>
                <w:szCs w:val="18"/>
              </w:rPr>
              <w:t xml:space="preserve">* Name and locate many of the world’s most famous mountain regions on maps. </w:t>
            </w:r>
          </w:p>
          <w:p w:rsidR="00016EAC" w:rsidRPr="00C260D5" w:rsidRDefault="00016EAC" w:rsidP="000F2CE4">
            <w:pPr>
              <w:pStyle w:val="NormalWeb"/>
              <w:spacing w:before="0" w:beforeAutospacing="0" w:after="0" w:afterAutospacing="0"/>
              <w:rPr>
                <w:rFonts w:asciiTheme="minorHAnsi" w:eastAsiaTheme="minorEastAsia" w:hAnsiTheme="minorHAnsi" w:cstheme="minorHAnsi"/>
                <w:b/>
                <w:kern w:val="24"/>
                <w:sz w:val="16"/>
                <w:szCs w:val="16"/>
              </w:rPr>
            </w:pPr>
            <w:r>
              <w:rPr>
                <w:rFonts w:asciiTheme="minorHAnsi" w:eastAsiaTheme="minorEastAsia" w:hAnsiTheme="minorHAnsi" w:cstheme="minorHAnsi"/>
                <w:b/>
                <w:kern w:val="24"/>
                <w:sz w:val="16"/>
                <w:szCs w:val="16"/>
              </w:rPr>
              <w:t>Yr6</w:t>
            </w:r>
          </w:p>
          <w:p w:rsidR="00016EAC" w:rsidRPr="00A7096E" w:rsidRDefault="00016EAC" w:rsidP="00016EAC">
            <w:pPr>
              <w:pStyle w:val="NormalWeb"/>
              <w:spacing w:before="0" w:beforeAutospacing="0" w:after="0" w:afterAutospacing="0"/>
              <w:rPr>
                <w:rFonts w:asciiTheme="minorHAnsi" w:hAnsiTheme="minorHAnsi" w:cstheme="minorHAnsi"/>
                <w:sz w:val="16"/>
                <w:szCs w:val="18"/>
              </w:rPr>
            </w:pPr>
            <w:r w:rsidRPr="00C260D5">
              <w:rPr>
                <w:rFonts w:eastAsiaTheme="minorEastAsia" w:cstheme="minorHAnsi"/>
                <w:kern w:val="24"/>
                <w:sz w:val="16"/>
                <w:szCs w:val="16"/>
              </w:rPr>
              <w:t xml:space="preserve"> </w:t>
            </w:r>
            <w:r w:rsidRPr="00A7096E">
              <w:rPr>
                <w:rFonts w:asciiTheme="minorHAnsi" w:eastAsiaTheme="minorEastAsia" w:hAnsiTheme="minorHAnsi" w:cstheme="minorHAnsi"/>
                <w:kern w:val="24"/>
                <w:sz w:val="16"/>
                <w:szCs w:val="18"/>
              </w:rPr>
              <w:t>* Give extended description of the physical features of different places around the world.</w:t>
            </w:r>
          </w:p>
          <w:p w:rsidR="00016EAC" w:rsidRPr="00C20985" w:rsidRDefault="00016EAC" w:rsidP="00016EAC">
            <w:pPr>
              <w:rPr>
                <w:rFonts w:cstheme="minorHAnsi"/>
                <w:sz w:val="16"/>
                <w:szCs w:val="18"/>
              </w:rPr>
            </w:pPr>
            <w:r w:rsidRPr="00C20985">
              <w:rPr>
                <w:rFonts w:eastAsiaTheme="minorEastAsia" w:cstheme="minorHAnsi"/>
                <w:kern w:val="24"/>
                <w:sz w:val="16"/>
                <w:szCs w:val="18"/>
              </w:rPr>
              <w:t>* Describe how some places are similar and others are different in relation to their human features.</w:t>
            </w:r>
          </w:p>
          <w:p w:rsidR="00016EAC" w:rsidRPr="00C20985" w:rsidRDefault="00016EAC" w:rsidP="00016EAC">
            <w:pPr>
              <w:rPr>
                <w:rFonts w:cstheme="minorHAnsi"/>
                <w:sz w:val="16"/>
                <w:szCs w:val="18"/>
              </w:rPr>
            </w:pPr>
            <w:r w:rsidRPr="00C20985">
              <w:rPr>
                <w:rFonts w:eastAsiaTheme="minorEastAsia" w:cstheme="minorHAnsi"/>
                <w:kern w:val="24"/>
                <w:sz w:val="16"/>
                <w:szCs w:val="18"/>
              </w:rPr>
              <w:t>* Give an extended description of the human features of different places around the world.</w:t>
            </w:r>
          </w:p>
          <w:p w:rsidR="00016EAC" w:rsidRPr="00C20985" w:rsidRDefault="00016EAC" w:rsidP="00016EAC">
            <w:pPr>
              <w:rPr>
                <w:rFonts w:cstheme="minorHAnsi"/>
                <w:sz w:val="16"/>
                <w:szCs w:val="18"/>
              </w:rPr>
            </w:pPr>
            <w:r w:rsidRPr="00C20985">
              <w:rPr>
                <w:rFonts w:eastAsiaTheme="minorEastAsia" w:cstheme="minorHAnsi"/>
                <w:kern w:val="24"/>
                <w:sz w:val="16"/>
                <w:szCs w:val="18"/>
              </w:rPr>
              <w:t>* Describe how some places are similar and others are different in relation to their physical features.</w:t>
            </w:r>
          </w:p>
          <w:p w:rsidR="00016EAC" w:rsidRPr="00C20985" w:rsidRDefault="00016EAC" w:rsidP="00016EAC">
            <w:pPr>
              <w:rPr>
                <w:rFonts w:cstheme="minorHAnsi"/>
                <w:sz w:val="16"/>
                <w:szCs w:val="18"/>
              </w:rPr>
            </w:pPr>
            <w:r w:rsidRPr="00C20985">
              <w:rPr>
                <w:rFonts w:eastAsiaTheme="minorEastAsia" w:cstheme="minorHAnsi"/>
                <w:kern w:val="24"/>
                <w:sz w:val="16"/>
                <w:szCs w:val="18"/>
              </w:rPr>
              <w:t>* Recognise key symbols used on ordnance survey maps.</w:t>
            </w:r>
          </w:p>
          <w:p w:rsidR="00016EAC" w:rsidRPr="00C20985" w:rsidRDefault="00016EAC" w:rsidP="00016EAC">
            <w:pPr>
              <w:rPr>
                <w:rFonts w:cstheme="minorHAnsi"/>
                <w:sz w:val="16"/>
                <w:szCs w:val="18"/>
              </w:rPr>
            </w:pPr>
            <w:r w:rsidRPr="00C20985">
              <w:rPr>
                <w:rFonts w:eastAsiaTheme="minorEastAsia" w:cstheme="minorHAnsi"/>
                <w:kern w:val="24"/>
                <w:sz w:val="16"/>
                <w:szCs w:val="18"/>
              </w:rPr>
              <w:t xml:space="preserve">* Identify and name the Tropics of Cancer and </w:t>
            </w:r>
            <w:r>
              <w:rPr>
                <w:rFonts w:eastAsiaTheme="minorEastAsia" w:cstheme="minorHAnsi"/>
                <w:kern w:val="24"/>
                <w:sz w:val="16"/>
                <w:szCs w:val="18"/>
              </w:rPr>
              <w:t>the Arctic</w:t>
            </w:r>
            <w:r w:rsidRPr="00C20985">
              <w:rPr>
                <w:rFonts w:eastAsiaTheme="minorEastAsia" w:cstheme="minorHAnsi"/>
                <w:kern w:val="24"/>
                <w:sz w:val="16"/>
                <w:szCs w:val="18"/>
              </w:rPr>
              <w:t xml:space="preserve"> circles.</w:t>
            </w:r>
          </w:p>
          <w:p w:rsidR="00016EAC" w:rsidRPr="00A7096E" w:rsidRDefault="00016EAC" w:rsidP="00016EAC">
            <w:pPr>
              <w:rPr>
                <w:rFonts w:cstheme="minorHAnsi"/>
                <w:sz w:val="16"/>
                <w:szCs w:val="18"/>
              </w:rPr>
            </w:pPr>
            <w:r w:rsidRPr="00C20985">
              <w:rPr>
                <w:rFonts w:eastAsiaTheme="minorEastAsia" w:cstheme="minorHAnsi"/>
                <w:kern w:val="24"/>
                <w:sz w:val="16"/>
                <w:szCs w:val="18"/>
              </w:rPr>
              <w:t xml:space="preserve">* Explain how the time zones work. </w:t>
            </w:r>
          </w:p>
        </w:tc>
        <w:tc>
          <w:tcPr>
            <w:tcW w:w="6107" w:type="dxa"/>
            <w:tcBorders>
              <w:top w:val="single" w:sz="24" w:space="0" w:color="auto"/>
              <w:left w:val="single" w:sz="24" w:space="0" w:color="auto"/>
              <w:bottom w:val="single" w:sz="24"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r>
              <w:rPr>
                <w:rFonts w:cstheme="minorHAnsi"/>
                <w:b/>
                <w:sz w:val="16"/>
                <w:szCs w:val="32"/>
              </w:rPr>
              <w:t>UKs2</w:t>
            </w:r>
          </w:p>
          <w:p w:rsidR="00016EAC" w:rsidRDefault="000C05DC" w:rsidP="000F2CE4">
            <w:pPr>
              <w:rPr>
                <w:rFonts w:cstheme="minorHAnsi"/>
                <w:sz w:val="16"/>
                <w:szCs w:val="32"/>
              </w:rPr>
            </w:pPr>
            <w:r>
              <w:rPr>
                <w:rFonts w:cstheme="minorHAnsi"/>
                <w:sz w:val="16"/>
                <w:szCs w:val="32"/>
              </w:rPr>
              <w:t>Pupils</w:t>
            </w:r>
            <w:r w:rsidR="00016EAC" w:rsidRPr="006F5021">
              <w:rPr>
                <w:rFonts w:cstheme="minorHAnsi"/>
                <w:sz w:val="16"/>
                <w:szCs w:val="32"/>
              </w:rPr>
              <w:t xml:space="preserve"> will then build on </w:t>
            </w:r>
            <w:r w:rsidR="00016EAC">
              <w:rPr>
                <w:rFonts w:cstheme="minorHAnsi"/>
                <w:sz w:val="16"/>
                <w:szCs w:val="32"/>
              </w:rPr>
              <w:t>all previous knowledge again to use a range of resources including scaled maps and atlases to name and locate the equator/tropics of Cancer and Capricorn/Arctic and Antarctic circles, continents and countries of the world/capital cities/flags. They will develop their knowledge of physical features to learn about oceans, rivers, mountains, deserts and time zones of the world. They will develop their knowledge of human features to learn about land use and economics.</w:t>
            </w:r>
          </w:p>
          <w:p w:rsidR="00016EAC" w:rsidRPr="00016EAC" w:rsidRDefault="00016EAC" w:rsidP="000F2CE4">
            <w:pPr>
              <w:rPr>
                <w:rFonts w:cstheme="minorHAnsi"/>
                <w:b/>
                <w:sz w:val="16"/>
                <w:szCs w:val="32"/>
              </w:rPr>
            </w:pPr>
            <w:r>
              <w:rPr>
                <w:rFonts w:cstheme="minorHAnsi"/>
                <w:b/>
                <w:sz w:val="16"/>
                <w:szCs w:val="32"/>
              </w:rPr>
              <w:t>Beyond:</w:t>
            </w:r>
          </w:p>
          <w:p w:rsidR="00016EAC" w:rsidRPr="000C05DC" w:rsidRDefault="000C05DC" w:rsidP="000F2CE4">
            <w:pPr>
              <w:rPr>
                <w:rFonts w:cstheme="minorHAnsi"/>
                <w:b/>
                <w:sz w:val="10"/>
                <w:szCs w:val="32"/>
              </w:rPr>
            </w:pPr>
            <w:r>
              <w:rPr>
                <w:rFonts w:cstheme="minorHAnsi"/>
                <w:sz w:val="16"/>
              </w:rPr>
              <w:t xml:space="preserve">Pupils will build on their learning to understand key processes in </w:t>
            </w:r>
            <w:r w:rsidRPr="000C05DC">
              <w:rPr>
                <w:rFonts w:cstheme="minorHAnsi"/>
                <w:sz w:val="16"/>
              </w:rPr>
              <w:t>physical geography relating to: geological timescales and plate tectonics; rocks, weathering and soils; weather and climate, including the change in climate from the Ice Age to the present; and g</w:t>
            </w:r>
            <w:r>
              <w:rPr>
                <w:rFonts w:cstheme="minorHAnsi"/>
                <w:sz w:val="16"/>
              </w:rPr>
              <w:t>laciation, hydrology and coasts. They will learn</w:t>
            </w:r>
            <w:r w:rsidRPr="000C05DC">
              <w:rPr>
                <w:rFonts w:cstheme="minorHAnsi"/>
                <w:sz w:val="16"/>
              </w:rPr>
              <w:t xml:space="preserve"> human geography relating to: population and urbanisation; international development; economic activity in the primary, secondary, tertiary and quaternary sectors; and the use of natural resources</w:t>
            </w:r>
            <w:r>
              <w:rPr>
                <w:rFonts w:cstheme="minorHAnsi"/>
                <w:sz w:val="16"/>
              </w:rPr>
              <w:t>. And finally u</w:t>
            </w:r>
            <w:r w:rsidRPr="000C05DC">
              <w:rPr>
                <w:rFonts w:cstheme="minorHAnsi"/>
                <w:sz w:val="16"/>
              </w:rPr>
              <w:t>nderstand how human and physical processes interact to influence, and change landscapes, environments and the climate; and how human activity relies on effective functioning of natural systems</w:t>
            </w:r>
          </w:p>
          <w:p w:rsidR="00016EAC" w:rsidRPr="00C260D5" w:rsidRDefault="00016EAC" w:rsidP="000F2CE4">
            <w:pPr>
              <w:rPr>
                <w:rFonts w:cstheme="minorHAnsi"/>
                <w:b/>
                <w:sz w:val="16"/>
                <w:szCs w:val="32"/>
              </w:rPr>
            </w:pPr>
          </w:p>
        </w:tc>
      </w:tr>
      <w:tr w:rsidR="00016EAC" w:rsidRPr="00511463" w:rsidTr="000F2CE4">
        <w:trPr>
          <w:trHeight w:val="102"/>
        </w:trPr>
        <w:tc>
          <w:tcPr>
            <w:tcW w:w="6587" w:type="dxa"/>
            <w:gridSpan w:val="2"/>
            <w:tcBorders>
              <w:top w:val="single" w:sz="24" w:space="0" w:color="auto"/>
              <w:left w:val="single" w:sz="18" w:space="0" w:color="auto"/>
              <w:bottom w:val="single" w:sz="6" w:space="0" w:color="auto"/>
              <w:right w:val="single" w:sz="18" w:space="0" w:color="auto"/>
            </w:tcBorders>
            <w:shd w:val="clear" w:color="auto" w:fill="F7CAAC" w:themeFill="accent2" w:themeFillTint="66"/>
            <w:vAlign w:val="center"/>
          </w:tcPr>
          <w:p w:rsidR="00016EAC" w:rsidRPr="00CA6254" w:rsidRDefault="00016EAC" w:rsidP="000F2CE4">
            <w:pPr>
              <w:jc w:val="center"/>
              <w:rPr>
                <w:b/>
                <w:szCs w:val="32"/>
              </w:rPr>
            </w:pPr>
            <w:r>
              <w:rPr>
                <w:b/>
                <w:szCs w:val="32"/>
              </w:rPr>
              <w:t>Key Vocabulary</w:t>
            </w:r>
          </w:p>
        </w:tc>
        <w:tc>
          <w:tcPr>
            <w:tcW w:w="15090" w:type="dxa"/>
            <w:gridSpan w:val="3"/>
            <w:vMerge w:val="restart"/>
            <w:tcBorders>
              <w:top w:val="single" w:sz="24" w:space="0" w:color="auto"/>
              <w:left w:val="single" w:sz="18" w:space="0" w:color="auto"/>
              <w:right w:val="single" w:sz="24" w:space="0" w:color="auto"/>
            </w:tcBorders>
            <w:shd w:val="clear" w:color="auto" w:fill="F7CAAC" w:themeFill="accent2" w:themeFillTint="66"/>
          </w:tcPr>
          <w:p w:rsidR="00016EAC" w:rsidRDefault="004113E0" w:rsidP="000F2CE4">
            <w:pPr>
              <w:rPr>
                <w:rFonts w:cstheme="minorHAnsi"/>
                <w:b/>
                <w:sz w:val="16"/>
                <w:szCs w:val="32"/>
              </w:rPr>
            </w:pPr>
            <w:r>
              <w:rPr>
                <w:rFonts w:cstheme="minorHAnsi"/>
                <w:b/>
                <w:noProof/>
                <w:sz w:val="16"/>
                <w:szCs w:val="32"/>
                <w:lang w:eastAsia="en-GB"/>
              </w:rPr>
              <mc:AlternateContent>
                <mc:Choice Requires="wps">
                  <w:drawing>
                    <wp:anchor distT="0" distB="0" distL="114300" distR="114300" simplePos="0" relativeHeight="251979776" behindDoc="0" locked="0" layoutInCell="1" allowOverlap="1">
                      <wp:simplePos x="0" y="0"/>
                      <wp:positionH relativeFrom="column">
                        <wp:posOffset>5564929</wp:posOffset>
                      </wp:positionH>
                      <wp:positionV relativeFrom="paragraph">
                        <wp:posOffset>9737</wp:posOffset>
                      </wp:positionV>
                      <wp:extent cx="35169" cy="2584938"/>
                      <wp:effectExtent l="19050" t="19050" r="22225" b="25400"/>
                      <wp:wrapNone/>
                      <wp:docPr id="32" name="Straight Connector 32"/>
                      <wp:cNvGraphicFramePr/>
                      <a:graphic xmlns:a="http://schemas.openxmlformats.org/drawingml/2006/main">
                        <a:graphicData uri="http://schemas.microsoft.com/office/word/2010/wordprocessingShape">
                          <wps:wsp>
                            <wps:cNvCnPr/>
                            <wps:spPr>
                              <a:xfrm>
                                <a:off x="0" y="0"/>
                                <a:ext cx="35169" cy="2584938"/>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9CDB7D" id="Straight Connector 32" o:spid="_x0000_s1026" style="position:absolute;z-index:251979776;visibility:visible;mso-wrap-style:square;mso-wrap-distance-left:9pt;mso-wrap-distance-top:0;mso-wrap-distance-right:9pt;mso-wrap-distance-bottom:0;mso-position-horizontal:absolute;mso-position-horizontal-relative:text;mso-position-vertical:absolute;mso-position-vertical-relative:text" from="438.2pt,.75pt" to="440.95pt,20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" strokecolor="black [3213]" strokeweight="2.25pt">
                      <v:stroke joinstyle="miter"/>
                    </v:line>
                  </w:pict>
                </mc:Fallback>
              </mc:AlternateContent>
            </w:r>
            <w:r>
              <w:rPr>
                <w:noProof/>
                <w:lang w:eastAsia="en-GB"/>
              </w:rPr>
              <w:drawing>
                <wp:anchor distT="0" distB="0" distL="114300" distR="114300" simplePos="0" relativeHeight="251951104" behindDoc="1" locked="0" layoutInCell="1" allowOverlap="1" wp14:anchorId="77DCBE8E" wp14:editId="6A874984">
                  <wp:simplePos x="0" y="0"/>
                  <wp:positionH relativeFrom="column">
                    <wp:posOffset>3360632</wp:posOffset>
                  </wp:positionH>
                  <wp:positionV relativeFrom="paragraph">
                    <wp:posOffset>424</wp:posOffset>
                  </wp:positionV>
                  <wp:extent cx="2107565" cy="1997075"/>
                  <wp:effectExtent l="0" t="0" r="6985" b="3175"/>
                  <wp:wrapTight wrapText="bothSides">
                    <wp:wrapPolygon edited="0">
                      <wp:start x="0" y="0"/>
                      <wp:lineTo x="0" y="21428"/>
                      <wp:lineTo x="21476" y="21428"/>
                      <wp:lineTo x="2147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107565" cy="1997075"/>
                          </a:xfrm>
                          <a:prstGeom prst="rect">
                            <a:avLst/>
                          </a:prstGeom>
                        </pic:spPr>
                      </pic:pic>
                    </a:graphicData>
                  </a:graphic>
                  <wp14:sizeRelH relativeFrom="page">
                    <wp14:pctWidth>0</wp14:pctWidth>
                  </wp14:sizeRelH>
                  <wp14:sizeRelV relativeFrom="page">
                    <wp14:pctHeight>0</wp14:pctHeight>
                  </wp14:sizeRelV>
                </wp:anchor>
              </w:drawing>
            </w:r>
            <w:r w:rsidR="00A7096E" w:rsidRPr="001E5F11">
              <w:rPr>
                <w:rFonts w:cstheme="minorHAnsi"/>
                <w:b/>
                <w:noProof/>
                <w:sz w:val="16"/>
                <w:szCs w:val="32"/>
                <w:lang w:eastAsia="en-GB"/>
              </w:rPr>
              <mc:AlternateContent>
                <mc:Choice Requires="wps">
                  <w:drawing>
                    <wp:anchor distT="45720" distB="45720" distL="114300" distR="114300" simplePos="0" relativeHeight="251959296" behindDoc="0" locked="0" layoutInCell="1" allowOverlap="1" wp14:anchorId="55A488C5" wp14:editId="241FC2FD">
                      <wp:simplePos x="0" y="0"/>
                      <wp:positionH relativeFrom="column">
                        <wp:posOffset>5718810</wp:posOffset>
                      </wp:positionH>
                      <wp:positionV relativeFrom="paragraph">
                        <wp:posOffset>0</wp:posOffset>
                      </wp:positionV>
                      <wp:extent cx="3679825" cy="676275"/>
                      <wp:effectExtent l="0" t="0" r="0" b="0"/>
                      <wp:wrapSquare wrapText="bothSides"/>
                      <wp:docPr id="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9825" cy="676275"/>
                              </a:xfrm>
                              <a:prstGeom prst="rect">
                                <a:avLst/>
                              </a:prstGeom>
                              <a:noFill/>
                              <a:ln w="9525">
                                <a:noFill/>
                                <a:miter lim="800000"/>
                                <a:headEnd/>
                                <a:tailEnd/>
                              </a:ln>
                            </wps:spPr>
                            <wps:txbx>
                              <w:txbxContent>
                                <w:p w:rsidR="000F2CE4" w:rsidRPr="001E5F11" w:rsidRDefault="000F2CE4" w:rsidP="00016EAC">
                                  <w:pPr>
                                    <w:rPr>
                                      <w:sz w:val="16"/>
                                    </w:rPr>
                                  </w:pPr>
                                  <w:r>
                                    <w:rPr>
                                      <w:sz w:val="16"/>
                                    </w:rPr>
                                    <w:t>Europe is made up of 49 countries. It’s most well-known countries are England, Scotland, Wales, Ireland, France, Spain, Italy, Belgium, Czech Republic, Denmark, Finland, Germany, Greece, Iceland, Luxemburg, Malta, Netherlands, Norway, Poland, Portugal, Russia, and Sweden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A488C5" id="Text Box 2" o:spid="_x0000_s1031" type="#_x0000_t202" style="position:absolute;margin-left:450.3pt;margin-top:0;width:289.75pt;height:53.25pt;z-index:251959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" filled="f" stroked="f">
                      <v:textbox>
                        <w:txbxContent>
                          <w:p w:rsidR="000F2CE4" w:rsidRPr="001E5F11" w:rsidRDefault="000F2CE4" w:rsidP="00016EAC">
                            <w:pPr>
                              <w:rPr>
                                <w:sz w:val="16"/>
                              </w:rPr>
                            </w:pPr>
                            <w:r>
                              <w:rPr>
                                <w:sz w:val="16"/>
                              </w:rPr>
                              <w:t>Europe is made up of 49 countries. It’s most well-known countries are England, Scotland, Wales, Ireland, France, Spain, Italy, Belgium, Czech Republic, Denmark, Finland, Germany, Greece, Iceland, Luxemburg, Malta, Netherlands, Norway, Poland, Portugal, Russia, and Sweden</w:t>
                            </w:r>
                          </w:p>
                        </w:txbxContent>
                      </v:textbox>
                      <w10:wrap type="square"/>
                    </v:shape>
                  </w:pict>
                </mc:Fallback>
              </mc:AlternateContent>
            </w:r>
            <w:r w:rsidR="00016EAC">
              <w:rPr>
                <w:noProof/>
                <w:lang w:eastAsia="en-GB"/>
              </w:rPr>
              <w:drawing>
                <wp:anchor distT="0" distB="0" distL="114300" distR="114300" simplePos="0" relativeHeight="251953152" behindDoc="1" locked="0" layoutInCell="1" allowOverlap="1" wp14:anchorId="5F9DB2A5" wp14:editId="3FDB3A42">
                  <wp:simplePos x="0" y="0"/>
                  <wp:positionH relativeFrom="column">
                    <wp:posOffset>-54610</wp:posOffset>
                  </wp:positionH>
                  <wp:positionV relativeFrom="paragraph">
                    <wp:posOffset>0</wp:posOffset>
                  </wp:positionV>
                  <wp:extent cx="3336925" cy="1680210"/>
                  <wp:effectExtent l="0" t="0" r="0" b="0"/>
                  <wp:wrapTight wrapText="bothSides">
                    <wp:wrapPolygon edited="0">
                      <wp:start x="0" y="0"/>
                      <wp:lineTo x="0" y="21306"/>
                      <wp:lineTo x="21456" y="21306"/>
                      <wp:lineTo x="2145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3336925" cy="1680210"/>
                          </a:xfrm>
                          <a:prstGeom prst="rect">
                            <a:avLst/>
                          </a:prstGeom>
                        </pic:spPr>
                      </pic:pic>
                    </a:graphicData>
                  </a:graphic>
                  <wp14:sizeRelH relativeFrom="page">
                    <wp14:pctWidth>0</wp14:pctWidth>
                  </wp14:sizeRelH>
                  <wp14:sizeRelV relativeFrom="page">
                    <wp14:pctHeight>0</wp14:pctHeight>
                  </wp14:sizeRelV>
                </wp:anchor>
              </w:drawing>
            </w:r>
          </w:p>
          <w:p w:rsidR="00016EAC" w:rsidRDefault="00016EAC" w:rsidP="000F2CE4">
            <w:pPr>
              <w:rPr>
                <w:rFonts w:cstheme="minorHAnsi"/>
                <w:b/>
                <w:sz w:val="16"/>
                <w:szCs w:val="32"/>
              </w:rPr>
            </w:pPr>
          </w:p>
          <w:p w:rsidR="004113E0" w:rsidRDefault="004113E0" w:rsidP="000F2CE4">
            <w:pPr>
              <w:rPr>
                <w:rFonts w:cstheme="minorHAnsi"/>
                <w:b/>
                <w:sz w:val="16"/>
                <w:szCs w:val="32"/>
              </w:rPr>
            </w:pPr>
          </w:p>
          <w:p w:rsidR="004113E0" w:rsidRDefault="004113E0" w:rsidP="000F2CE4">
            <w:pPr>
              <w:rPr>
                <w:rFonts w:cstheme="minorHAnsi"/>
                <w:b/>
                <w:sz w:val="16"/>
                <w:szCs w:val="32"/>
              </w:rPr>
            </w:pPr>
          </w:p>
          <w:p w:rsidR="004113E0" w:rsidRDefault="004113E0" w:rsidP="000F2CE4">
            <w:pPr>
              <w:rPr>
                <w:rFonts w:cstheme="minorHAnsi"/>
                <w:b/>
                <w:sz w:val="16"/>
                <w:szCs w:val="32"/>
              </w:rPr>
            </w:pPr>
          </w:p>
          <w:p w:rsidR="004113E0" w:rsidRDefault="004113E0" w:rsidP="000F2CE4">
            <w:pPr>
              <w:rPr>
                <w:rFonts w:cstheme="minorHAnsi"/>
                <w:b/>
                <w:sz w:val="16"/>
                <w:szCs w:val="32"/>
              </w:rPr>
            </w:pPr>
          </w:p>
          <w:p w:rsidR="004113E0" w:rsidRDefault="004113E0" w:rsidP="000F2CE4">
            <w:pPr>
              <w:rPr>
                <w:rFonts w:cstheme="minorHAnsi"/>
                <w:b/>
                <w:sz w:val="16"/>
                <w:szCs w:val="32"/>
              </w:rPr>
            </w:pPr>
            <w:r>
              <w:rPr>
                <w:noProof/>
                <w:lang w:eastAsia="en-GB"/>
              </w:rPr>
              <w:drawing>
                <wp:anchor distT="0" distB="0" distL="114300" distR="114300" simplePos="0" relativeHeight="251950080" behindDoc="1" locked="0" layoutInCell="1" allowOverlap="1" wp14:anchorId="5856D968" wp14:editId="16DF460C">
                  <wp:simplePos x="0" y="0"/>
                  <wp:positionH relativeFrom="column">
                    <wp:posOffset>6163310</wp:posOffset>
                  </wp:positionH>
                  <wp:positionV relativeFrom="paragraph">
                    <wp:posOffset>-799677</wp:posOffset>
                  </wp:positionV>
                  <wp:extent cx="2854569" cy="1804387"/>
                  <wp:effectExtent l="0" t="0" r="3175" b="5715"/>
                  <wp:wrapTight wrapText="bothSides">
                    <wp:wrapPolygon edited="0">
                      <wp:start x="0" y="0"/>
                      <wp:lineTo x="0" y="21440"/>
                      <wp:lineTo x="21480" y="21440"/>
                      <wp:lineTo x="2148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854569" cy="1804387"/>
                          </a:xfrm>
                          <a:prstGeom prst="rect">
                            <a:avLst/>
                          </a:prstGeom>
                        </pic:spPr>
                      </pic:pic>
                    </a:graphicData>
                  </a:graphic>
                  <wp14:sizeRelH relativeFrom="page">
                    <wp14:pctWidth>0</wp14:pctWidth>
                  </wp14:sizeRelH>
                  <wp14:sizeRelV relativeFrom="page">
                    <wp14:pctHeight>0</wp14:pctHeight>
                  </wp14:sizeRelV>
                </wp:anchor>
              </w:drawing>
            </w:r>
          </w:p>
          <w:p w:rsidR="004113E0" w:rsidRDefault="004113E0" w:rsidP="000F2CE4">
            <w:pPr>
              <w:rPr>
                <w:rFonts w:cstheme="minorHAnsi"/>
                <w:b/>
                <w:sz w:val="16"/>
                <w:szCs w:val="32"/>
              </w:rPr>
            </w:pPr>
          </w:p>
          <w:p w:rsidR="004113E0" w:rsidRDefault="004113E0" w:rsidP="000F2CE4">
            <w:pPr>
              <w:rPr>
                <w:rFonts w:cstheme="minorHAnsi"/>
                <w:b/>
                <w:sz w:val="16"/>
                <w:szCs w:val="32"/>
              </w:rPr>
            </w:pPr>
          </w:p>
          <w:p w:rsidR="004113E0" w:rsidRDefault="004113E0" w:rsidP="000F2CE4">
            <w:pPr>
              <w:rPr>
                <w:rFonts w:cstheme="minorHAnsi"/>
                <w:b/>
                <w:sz w:val="16"/>
                <w:szCs w:val="32"/>
              </w:rPr>
            </w:pPr>
          </w:p>
          <w:p w:rsidR="004113E0" w:rsidRDefault="004113E0" w:rsidP="000F2CE4">
            <w:pPr>
              <w:rPr>
                <w:rFonts w:cstheme="minorHAnsi"/>
                <w:b/>
                <w:sz w:val="16"/>
                <w:szCs w:val="32"/>
              </w:rPr>
            </w:pPr>
          </w:p>
          <w:p w:rsidR="004113E0" w:rsidRDefault="004113E0" w:rsidP="000F2CE4">
            <w:pPr>
              <w:rPr>
                <w:rFonts w:cstheme="minorHAnsi"/>
                <w:b/>
                <w:sz w:val="16"/>
                <w:szCs w:val="32"/>
              </w:rPr>
            </w:pPr>
          </w:p>
          <w:p w:rsidR="00016EAC" w:rsidRDefault="00016EAC" w:rsidP="000F2CE4">
            <w:pPr>
              <w:rPr>
                <w:rFonts w:cstheme="minorHAnsi"/>
                <w:b/>
                <w:sz w:val="16"/>
                <w:szCs w:val="32"/>
              </w:rPr>
            </w:pPr>
          </w:p>
          <w:p w:rsidR="00016EAC" w:rsidRDefault="00016EAC" w:rsidP="000F2CE4">
            <w:pPr>
              <w:rPr>
                <w:rFonts w:cstheme="minorHAnsi"/>
                <w:b/>
                <w:sz w:val="16"/>
                <w:szCs w:val="32"/>
              </w:rPr>
            </w:pPr>
          </w:p>
          <w:p w:rsidR="00016EAC" w:rsidRDefault="004113E0" w:rsidP="000F2CE4">
            <w:pPr>
              <w:rPr>
                <w:rFonts w:cstheme="minorHAnsi"/>
                <w:sz w:val="16"/>
                <w:szCs w:val="32"/>
              </w:rPr>
            </w:pPr>
            <w:r w:rsidRPr="001E5F11">
              <w:rPr>
                <w:rFonts w:cstheme="minorHAnsi"/>
                <w:b/>
                <w:noProof/>
                <w:sz w:val="16"/>
                <w:szCs w:val="32"/>
                <w:lang w:eastAsia="en-GB"/>
              </w:rPr>
              <mc:AlternateContent>
                <mc:Choice Requires="wps">
                  <w:drawing>
                    <wp:anchor distT="45720" distB="45720" distL="114300" distR="114300" simplePos="0" relativeHeight="251952128" behindDoc="0" locked="0" layoutInCell="1" allowOverlap="1" wp14:anchorId="0E8EF6FB" wp14:editId="1DA5ACA4">
                      <wp:simplePos x="0" y="0"/>
                      <wp:positionH relativeFrom="column">
                        <wp:posOffset>-54186</wp:posOffset>
                      </wp:positionH>
                      <wp:positionV relativeFrom="paragraph">
                        <wp:posOffset>-725805</wp:posOffset>
                      </wp:positionV>
                      <wp:extent cx="3476625" cy="1404620"/>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6625" cy="1404620"/>
                              </a:xfrm>
                              <a:prstGeom prst="rect">
                                <a:avLst/>
                              </a:prstGeom>
                              <a:noFill/>
                              <a:ln w="9525">
                                <a:noFill/>
                                <a:miter lim="800000"/>
                                <a:headEnd/>
                                <a:tailEnd/>
                              </a:ln>
                            </wps:spPr>
                            <wps:txbx>
                              <w:txbxContent>
                                <w:p w:rsidR="000F2CE4" w:rsidRPr="001E5F11" w:rsidRDefault="000F2CE4" w:rsidP="00016EAC">
                                  <w:pPr>
                                    <w:rPr>
                                      <w:sz w:val="16"/>
                                    </w:rPr>
                                  </w:pPr>
                                  <w:r w:rsidRPr="001E5F11">
                                    <w:rPr>
                                      <w:sz w:val="16"/>
                                    </w:rPr>
                                    <w:t>The Northern hemisphere is the part of the Earth that is north of the Equator. It has about 90% of the world’s population and most of the world’s land. All of North America and Europe are in the Northern Hemisphere. Most of Asia, two-thirds of Africa and 10% of South America are also in this hemisphere. The 3 largest countries by population: China, India and the United States are in the Northern Hemisphere.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8EF6FB" id="_x0000_s1032" type="#_x0000_t202" style="position:absolute;margin-left:-4.25pt;margin-top:-57.15pt;width:273.75pt;height:110.6pt;z-index:2519521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" filled="f" stroked="f">
                      <v:textbox style="mso-fit-shape-to-text:t">
                        <w:txbxContent>
                          <w:p w:rsidR="000F2CE4" w:rsidRPr="001E5F11" w:rsidRDefault="000F2CE4" w:rsidP="00016EAC">
                            <w:pPr>
                              <w:rPr>
                                <w:sz w:val="16"/>
                              </w:rPr>
                            </w:pPr>
                            <w:r w:rsidRPr="001E5F11">
                              <w:rPr>
                                <w:sz w:val="16"/>
                              </w:rPr>
                              <w:t>The Northern hemisphere is the part of the Earth that is north of the Equator. It has about 90% of the world’s population and most of the world’s land. All of North America and Europe are in the Northern Hemisphere. Most of Asia, two-thirds of Africa and 10% of South America are also in this hemisphere. The 3 largest countries by population: China, India and the United States are in the Northern Hemisphere.</w:t>
                            </w:r>
                          </w:p>
                        </w:txbxContent>
                      </v:textbox>
                      <w10:wrap type="square"/>
                    </v:shape>
                  </w:pict>
                </mc:Fallback>
              </mc:AlternateContent>
            </w:r>
          </w:p>
          <w:p w:rsidR="004113E0" w:rsidRDefault="000C05DC" w:rsidP="000F2CE4">
            <w:pPr>
              <w:ind w:firstLine="720"/>
              <w:rPr>
                <w:rFonts w:cstheme="minorHAnsi"/>
                <w:sz w:val="16"/>
                <w:szCs w:val="32"/>
              </w:rPr>
            </w:pPr>
            <w:r>
              <w:rPr>
                <w:noProof/>
                <w:lang w:eastAsia="en-GB"/>
              </w:rPr>
              <w:drawing>
                <wp:anchor distT="0" distB="0" distL="114300" distR="114300" simplePos="0" relativeHeight="251980800" behindDoc="1" locked="0" layoutInCell="1" allowOverlap="1">
                  <wp:simplePos x="0" y="0"/>
                  <wp:positionH relativeFrom="column">
                    <wp:posOffset>2026285</wp:posOffset>
                  </wp:positionH>
                  <wp:positionV relativeFrom="paragraph">
                    <wp:posOffset>117475</wp:posOffset>
                  </wp:positionV>
                  <wp:extent cx="5291455" cy="2392680"/>
                  <wp:effectExtent l="0" t="0" r="4445" b="7620"/>
                  <wp:wrapTight wrapText="bothSides">
                    <wp:wrapPolygon edited="0">
                      <wp:start x="0" y="0"/>
                      <wp:lineTo x="0" y="21497"/>
                      <wp:lineTo x="21540" y="21497"/>
                      <wp:lineTo x="21540"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5291455" cy="2392680"/>
                          </a:xfrm>
                          <a:prstGeom prst="rect">
                            <a:avLst/>
                          </a:prstGeom>
                        </pic:spPr>
                      </pic:pic>
                    </a:graphicData>
                  </a:graphic>
                  <wp14:sizeRelH relativeFrom="page">
                    <wp14:pctWidth>0</wp14:pctWidth>
                  </wp14:sizeRelH>
                  <wp14:sizeRelV relativeFrom="page">
                    <wp14:pctHeight>0</wp14:pctHeight>
                  </wp14:sizeRelV>
                </wp:anchor>
              </w:drawing>
            </w:r>
          </w:p>
          <w:p w:rsidR="004113E0" w:rsidRDefault="004113E0" w:rsidP="000F2CE4">
            <w:pPr>
              <w:ind w:firstLine="720"/>
              <w:rPr>
                <w:rFonts w:cstheme="minorHAnsi"/>
                <w:sz w:val="16"/>
                <w:szCs w:val="32"/>
              </w:rPr>
            </w:pPr>
          </w:p>
          <w:p w:rsidR="004113E0" w:rsidRDefault="004113E0" w:rsidP="000F2CE4">
            <w:pPr>
              <w:ind w:firstLine="720"/>
              <w:rPr>
                <w:rFonts w:cstheme="minorHAnsi"/>
                <w:sz w:val="16"/>
                <w:szCs w:val="32"/>
              </w:rPr>
            </w:pPr>
          </w:p>
          <w:p w:rsidR="004113E0" w:rsidRDefault="004113E0" w:rsidP="000F2CE4">
            <w:pPr>
              <w:ind w:firstLine="720"/>
              <w:rPr>
                <w:rFonts w:cstheme="minorHAnsi"/>
                <w:sz w:val="16"/>
                <w:szCs w:val="32"/>
              </w:rPr>
            </w:pPr>
          </w:p>
          <w:p w:rsidR="004113E0" w:rsidRDefault="004113E0" w:rsidP="000F2CE4">
            <w:pPr>
              <w:ind w:firstLine="720"/>
              <w:rPr>
                <w:rFonts w:cstheme="minorHAnsi"/>
                <w:sz w:val="16"/>
                <w:szCs w:val="32"/>
              </w:rPr>
            </w:pPr>
          </w:p>
          <w:p w:rsidR="00016EAC" w:rsidRPr="00511463" w:rsidRDefault="004113E0" w:rsidP="000F2CE4">
            <w:pPr>
              <w:ind w:firstLine="720"/>
              <w:rPr>
                <w:rFonts w:cstheme="minorHAnsi"/>
                <w:sz w:val="16"/>
                <w:szCs w:val="32"/>
              </w:rPr>
            </w:pPr>
            <w:r>
              <w:rPr>
                <w:rFonts w:cstheme="minorHAnsi"/>
                <w:b/>
                <w:noProof/>
                <w:sz w:val="16"/>
                <w:szCs w:val="32"/>
                <w:lang w:eastAsia="en-GB"/>
              </w:rPr>
              <mc:AlternateContent>
                <mc:Choice Requires="wps">
                  <w:drawing>
                    <wp:anchor distT="0" distB="0" distL="114300" distR="114300" simplePos="0" relativeHeight="251978752" behindDoc="0" locked="0" layoutInCell="1" allowOverlap="1">
                      <wp:simplePos x="0" y="0"/>
                      <wp:positionH relativeFrom="column">
                        <wp:posOffset>-44450</wp:posOffset>
                      </wp:positionH>
                      <wp:positionV relativeFrom="paragraph">
                        <wp:posOffset>-617643</wp:posOffset>
                      </wp:positionV>
                      <wp:extent cx="9572625" cy="9525"/>
                      <wp:effectExtent l="19050" t="19050" r="28575" b="28575"/>
                      <wp:wrapNone/>
                      <wp:docPr id="31" name="Straight Connector 31"/>
                      <wp:cNvGraphicFramePr/>
                      <a:graphic xmlns:a="http://schemas.openxmlformats.org/drawingml/2006/main">
                        <a:graphicData uri="http://schemas.microsoft.com/office/word/2010/wordprocessingShape">
                          <wps:wsp>
                            <wps:cNvCnPr/>
                            <wps:spPr>
                              <a:xfrm flipV="1">
                                <a:off x="0" y="0"/>
                                <a:ext cx="9572625" cy="952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048D36" id="Straight Connector 31" o:spid="_x0000_s1026" style="position:absolute;flip:y;z-index:251978752;visibility:visible;mso-wrap-style:square;mso-wrap-distance-left:9pt;mso-wrap-distance-top:0;mso-wrap-distance-right:9pt;mso-wrap-distance-bottom:0;mso-position-horizontal:absolute;mso-position-horizontal-relative:text;mso-position-vertical:absolute;mso-position-vertical-relative:text" from="-3.5pt,-48.65pt" to="750.25pt,-4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" strokecolor="black [3213]" strokeweight="3pt">
                      <v:stroke joinstyle="miter"/>
                    </v:line>
                  </w:pict>
                </mc:Fallback>
              </mc:AlternateContent>
            </w:r>
          </w:p>
        </w:tc>
      </w:tr>
      <w:tr w:rsidR="00016EAC" w:rsidRPr="00AD05CB" w:rsidTr="000F2CE4">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capital city</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Pr="00541933"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the city where the government sits</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AD05CB" w:rsidRDefault="00016EAC" w:rsidP="000F2CE4">
            <w:pPr>
              <w:rPr>
                <w:rFonts w:cstheme="minorHAnsi"/>
                <w:sz w:val="16"/>
                <w:szCs w:val="32"/>
              </w:rPr>
            </w:pPr>
          </w:p>
        </w:tc>
      </w:tr>
      <w:tr w:rsidR="00016EAC" w:rsidRPr="006F5021" w:rsidTr="000F2CE4">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continent</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a very large area of land that consists of many countries.</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physical features</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color w:val="000000"/>
                <w:sz w:val="16"/>
                <w:szCs w:val="19"/>
              </w:rPr>
            </w:pPr>
            <w:r>
              <w:rPr>
                <w:rFonts w:ascii="Calibri" w:hAnsi="Calibri" w:cs="Calibri"/>
                <w:color w:val="000000"/>
                <w:sz w:val="16"/>
                <w:szCs w:val="19"/>
              </w:rPr>
              <w:t>natural features of land</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59"/>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human features</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color w:val="000000"/>
                <w:sz w:val="16"/>
                <w:szCs w:val="19"/>
              </w:rPr>
            </w:pPr>
            <w:r>
              <w:rPr>
                <w:rFonts w:ascii="Calibri" w:hAnsi="Calibri" w:cs="Calibri"/>
                <w:color w:val="000000"/>
                <w:sz w:val="16"/>
                <w:szCs w:val="19"/>
              </w:rPr>
              <w:t>features of land that have been impacted by human activity</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47"/>
        </w:trPr>
        <w:tc>
          <w:tcPr>
            <w:tcW w:w="1537" w:type="dxa"/>
            <w:tcBorders>
              <w:top w:val="single" w:sz="6" w:space="0" w:color="auto"/>
              <w:left w:val="single" w:sz="18"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landscape</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color w:val="000000"/>
                <w:sz w:val="16"/>
                <w:szCs w:val="19"/>
              </w:rPr>
            </w:pPr>
            <w:r>
              <w:rPr>
                <w:rFonts w:ascii="Calibri" w:hAnsi="Calibri" w:cs="Calibri"/>
                <w:color w:val="000000"/>
                <w:sz w:val="16"/>
                <w:szCs w:val="19"/>
              </w:rPr>
              <w:t>everything you can see when you look across an area of land, including hills, rivers, buildings, trees and plants</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73"/>
        </w:trPr>
        <w:tc>
          <w:tcPr>
            <w:tcW w:w="1537" w:type="dxa"/>
            <w:tcBorders>
              <w:left w:val="single" w:sz="18" w:space="0" w:color="auto"/>
              <w:right w:val="single" w:sz="6"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vegetation</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plants, trees and flowers</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120"/>
        </w:trPr>
        <w:tc>
          <w:tcPr>
            <w:tcW w:w="1537" w:type="dxa"/>
            <w:tcBorders>
              <w:left w:val="single" w:sz="18"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climate</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Pr="00541933"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the general weather conditions that are typical of a place</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BD7E16" w:rsidTr="000F2CE4">
        <w:trPr>
          <w:trHeight w:val="58"/>
        </w:trPr>
        <w:tc>
          <w:tcPr>
            <w:tcW w:w="1537" w:type="dxa"/>
            <w:tcBorders>
              <w:left w:val="single" w:sz="18" w:space="0" w:color="auto"/>
              <w:right w:val="single" w:sz="6" w:space="0" w:color="auto"/>
            </w:tcBorders>
            <w:shd w:val="clear" w:color="auto" w:fill="F7CAAC" w:themeFill="accent2" w:themeFillTint="66"/>
          </w:tcPr>
          <w:p w:rsidR="00016EAC" w:rsidRPr="00E81AF5"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atlas </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Pr="00541933"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book of maps</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BD7E16" w:rsidRDefault="00016EAC" w:rsidP="000F2CE4">
            <w:pPr>
              <w:jc w:val="both"/>
              <w:rPr>
                <w:rFonts w:cstheme="minorHAnsi"/>
                <w:sz w:val="16"/>
                <w:szCs w:val="32"/>
              </w:rPr>
            </w:pPr>
          </w:p>
        </w:tc>
      </w:tr>
      <w:tr w:rsidR="00016EAC" w:rsidRPr="006F5021" w:rsidTr="000F2CE4">
        <w:trPr>
          <w:trHeight w:val="313"/>
        </w:trPr>
        <w:tc>
          <w:tcPr>
            <w:tcW w:w="1537" w:type="dxa"/>
            <w:tcBorders>
              <w:left w:val="single" w:sz="18" w:space="0" w:color="auto"/>
              <w:right w:val="single" w:sz="6"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climate</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Pr="00E81AF5" w:rsidRDefault="00016EAC" w:rsidP="000F2CE4">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 xml:space="preserve">the general weather conditions that are typical of a place. </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313"/>
        </w:trPr>
        <w:tc>
          <w:tcPr>
            <w:tcW w:w="1537" w:type="dxa"/>
            <w:tcBorders>
              <w:left w:val="single" w:sz="18" w:space="0" w:color="auto"/>
              <w:right w:val="single" w:sz="6"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equator</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noProof/>
                <w:color w:val="000000"/>
                <w:sz w:val="16"/>
                <w:szCs w:val="19"/>
                <w:lang w:eastAsia="en-GB"/>
              </w:rPr>
            </w:pPr>
            <w:r>
              <w:rPr>
                <w:rFonts w:ascii="Calibri" w:hAnsi="Calibri" w:cs="Calibri"/>
                <w:noProof/>
                <w:color w:val="000000"/>
                <w:sz w:val="16"/>
                <w:szCs w:val="19"/>
                <w:lang w:eastAsia="en-GB"/>
              </w:rPr>
              <w:t>an imaginary line around the middle of the Earth at an equal distance from the North pole and the South Pole.</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59"/>
        </w:trPr>
        <w:tc>
          <w:tcPr>
            <w:tcW w:w="1537" w:type="dxa"/>
            <w:tcBorders>
              <w:left w:val="single" w:sz="18" w:space="0" w:color="auto"/>
              <w:right w:val="single" w:sz="6"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globe</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a ball-shaped object with a map of the world on it.</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66"/>
        </w:trPr>
        <w:tc>
          <w:tcPr>
            <w:tcW w:w="1537" w:type="dxa"/>
            <w:tcBorders>
              <w:left w:val="single" w:sz="18" w:space="0" w:color="auto"/>
              <w:bottom w:val="single" w:sz="6"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landmark</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color w:val="000000"/>
                <w:sz w:val="16"/>
                <w:szCs w:val="19"/>
              </w:rPr>
            </w:pPr>
            <w:r>
              <w:rPr>
                <w:rFonts w:ascii="Calibri" w:hAnsi="Calibri" w:cs="Calibri"/>
                <w:color w:val="000000"/>
                <w:sz w:val="16"/>
                <w:szCs w:val="19"/>
              </w:rPr>
              <w:t>a building or feature which is easily recognised</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AD05CB" w:rsidTr="000F2CE4">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language</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color w:val="000000"/>
                <w:sz w:val="16"/>
                <w:szCs w:val="19"/>
              </w:rPr>
            </w:pPr>
            <w:r>
              <w:rPr>
                <w:rFonts w:ascii="Calibri" w:hAnsi="Calibri" w:cs="Calibri"/>
                <w:color w:val="000000"/>
                <w:sz w:val="16"/>
                <w:szCs w:val="19"/>
              </w:rPr>
              <w:t>the communication of a particular country or people</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AD05CB" w:rsidRDefault="00016EAC" w:rsidP="000F2CE4">
            <w:pPr>
              <w:pStyle w:val="Default"/>
              <w:rPr>
                <w:rFonts w:asciiTheme="minorHAnsi" w:hAnsiTheme="minorHAnsi" w:cs="Calibri"/>
                <w:sz w:val="16"/>
                <w:szCs w:val="16"/>
              </w:rPr>
            </w:pPr>
          </w:p>
        </w:tc>
      </w:tr>
      <w:tr w:rsidR="00016EAC" w:rsidRPr="00AD05CB" w:rsidTr="000F2CE4">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ocean</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color w:val="000000"/>
                <w:sz w:val="16"/>
                <w:szCs w:val="19"/>
              </w:rPr>
            </w:pPr>
            <w:r>
              <w:rPr>
                <w:rFonts w:ascii="Calibri" w:hAnsi="Calibri" w:cs="Calibri"/>
                <w:color w:val="000000"/>
                <w:sz w:val="16"/>
                <w:szCs w:val="19"/>
              </w:rPr>
              <w:t>one of the five very large areas of salt water on the Earth’s surface</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AD05CB" w:rsidRDefault="00016EAC" w:rsidP="000F2CE4">
            <w:pPr>
              <w:pStyle w:val="Default"/>
              <w:rPr>
                <w:rFonts w:asciiTheme="minorHAnsi" w:hAnsiTheme="minorHAnsi" w:cs="Calibri"/>
                <w:sz w:val="16"/>
                <w:szCs w:val="16"/>
              </w:rPr>
            </w:pPr>
          </w:p>
        </w:tc>
      </w:tr>
      <w:tr w:rsidR="00016EAC" w:rsidRPr="00AD05CB" w:rsidTr="000F2CE4">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population</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Pr="00541933"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all the people who live in a country or area</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AD05CB" w:rsidRDefault="00016EAC" w:rsidP="000F2CE4">
            <w:pPr>
              <w:pStyle w:val="Default"/>
              <w:rPr>
                <w:rFonts w:asciiTheme="minorHAnsi" w:hAnsiTheme="minorHAnsi" w:cs="Calibri"/>
                <w:sz w:val="16"/>
                <w:szCs w:val="16"/>
              </w:rPr>
            </w:pPr>
          </w:p>
        </w:tc>
      </w:tr>
      <w:tr w:rsidR="00016EAC" w:rsidRPr="00AD05CB" w:rsidTr="000F2CE4">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sea</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Pr="00541933"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a large area of salty water that is part of an ocean</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AD05CB" w:rsidRDefault="00016EAC" w:rsidP="000F2CE4">
            <w:pPr>
              <w:pStyle w:val="Default"/>
              <w:rPr>
                <w:rFonts w:asciiTheme="minorHAnsi" w:hAnsiTheme="minorHAnsi" w:cs="Calibri"/>
                <w:sz w:val="16"/>
                <w:szCs w:val="16"/>
              </w:rPr>
            </w:pPr>
          </w:p>
        </w:tc>
      </w:tr>
      <w:tr w:rsidR="00016EAC" w:rsidTr="000F2CE4">
        <w:trPr>
          <w:trHeight w:val="75"/>
        </w:trPr>
        <w:tc>
          <w:tcPr>
            <w:tcW w:w="1537" w:type="dxa"/>
            <w:tcBorders>
              <w:left w:val="single" w:sz="18" w:space="0" w:color="auto"/>
              <w:bottom w:val="single" w:sz="4"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temperate</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Pr="00541933"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a place which is neither extremely hot or extremely cold</w:t>
            </w:r>
          </w:p>
        </w:tc>
        <w:tc>
          <w:tcPr>
            <w:tcW w:w="15090" w:type="dxa"/>
            <w:gridSpan w:val="3"/>
            <w:vMerge/>
            <w:tcBorders>
              <w:left w:val="single" w:sz="18" w:space="0" w:color="auto"/>
              <w:right w:val="single" w:sz="24" w:space="0" w:color="auto"/>
            </w:tcBorders>
            <w:shd w:val="clear" w:color="auto" w:fill="F7CAAC" w:themeFill="accent2" w:themeFillTint="66"/>
          </w:tcPr>
          <w:p w:rsidR="00016EAC" w:rsidRDefault="00016EAC" w:rsidP="000F2CE4">
            <w:pPr>
              <w:pStyle w:val="Default"/>
              <w:rPr>
                <w:rFonts w:asciiTheme="minorHAnsi" w:hAnsiTheme="minorHAnsi" w:cstheme="minorBidi"/>
                <w:sz w:val="16"/>
                <w:szCs w:val="16"/>
              </w:rPr>
            </w:pPr>
          </w:p>
        </w:tc>
      </w:tr>
      <w:tr w:rsidR="00016EAC" w:rsidRPr="006F5021" w:rsidTr="000F2CE4">
        <w:trPr>
          <w:trHeight w:val="181"/>
        </w:trPr>
        <w:tc>
          <w:tcPr>
            <w:tcW w:w="1537" w:type="dxa"/>
            <w:tcBorders>
              <w:left w:val="single" w:sz="18" w:space="0" w:color="auto"/>
              <w:bottom w:val="single" w:sz="6"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tourist </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vAlign w:val="center"/>
          </w:tcPr>
          <w:p w:rsidR="00016EAC" w:rsidRPr="009A508F" w:rsidRDefault="00016EAC" w:rsidP="000F2CE4">
            <w:pPr>
              <w:autoSpaceDE w:val="0"/>
              <w:autoSpaceDN w:val="0"/>
              <w:adjustRightInd w:val="0"/>
              <w:rPr>
                <w:rFonts w:ascii="Calibri" w:hAnsi="Calibri" w:cs="Calibri"/>
                <w:color w:val="000000"/>
                <w:sz w:val="16"/>
                <w:szCs w:val="19"/>
              </w:rPr>
            </w:pPr>
            <w:r>
              <w:rPr>
                <w:rFonts w:ascii="Calibri" w:hAnsi="Calibri" w:cs="Calibri"/>
                <w:color w:val="000000"/>
                <w:sz w:val="16"/>
                <w:szCs w:val="19"/>
              </w:rPr>
              <w:t>a person who is visiting a place for pleasure and interest, especially when they are on holiday</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123"/>
        </w:trPr>
        <w:tc>
          <w:tcPr>
            <w:tcW w:w="1537" w:type="dxa"/>
            <w:tcBorders>
              <w:top w:val="single" w:sz="6" w:space="0" w:color="auto"/>
              <w:left w:val="single" w:sz="18" w:space="0" w:color="auto"/>
              <w:bottom w:val="single" w:sz="6"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trade</w:t>
            </w:r>
          </w:p>
        </w:tc>
        <w:tc>
          <w:tcPr>
            <w:tcW w:w="5050" w:type="dxa"/>
            <w:tcBorders>
              <w:top w:val="single" w:sz="6" w:space="0" w:color="auto"/>
              <w:left w:val="single" w:sz="6" w:space="0" w:color="auto"/>
              <w:bottom w:val="single" w:sz="6" w:space="0" w:color="auto"/>
              <w:right w:val="single" w:sz="18"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color w:val="000000"/>
                <w:sz w:val="16"/>
                <w:szCs w:val="19"/>
              </w:rPr>
            </w:pPr>
            <w:r>
              <w:rPr>
                <w:rFonts w:ascii="Calibri" w:hAnsi="Calibri" w:cs="Calibri"/>
                <w:color w:val="000000"/>
                <w:sz w:val="16"/>
                <w:szCs w:val="19"/>
              </w:rPr>
              <w:t>the activity of buying, selling or exchanging goods or services</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232"/>
        </w:trPr>
        <w:tc>
          <w:tcPr>
            <w:tcW w:w="1537" w:type="dxa"/>
            <w:tcBorders>
              <w:top w:val="single" w:sz="6" w:space="0" w:color="auto"/>
              <w:left w:val="single" w:sz="18"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vegetation </w:t>
            </w:r>
          </w:p>
        </w:tc>
        <w:tc>
          <w:tcPr>
            <w:tcW w:w="5050" w:type="dxa"/>
            <w:tcBorders>
              <w:top w:val="single" w:sz="6" w:space="0" w:color="auto"/>
              <w:left w:val="single" w:sz="6" w:space="0" w:color="auto"/>
              <w:bottom w:val="single" w:sz="4" w:space="0" w:color="auto"/>
              <w:right w:val="single" w:sz="18" w:space="0" w:color="auto"/>
            </w:tcBorders>
            <w:shd w:val="clear" w:color="auto" w:fill="F7CAAC" w:themeFill="accent2" w:themeFillTint="66"/>
          </w:tcPr>
          <w:p w:rsidR="00016EAC" w:rsidRPr="0053254C" w:rsidRDefault="00016EAC" w:rsidP="000F2CE4">
            <w:pPr>
              <w:autoSpaceDE w:val="0"/>
              <w:autoSpaceDN w:val="0"/>
              <w:adjustRightInd w:val="0"/>
              <w:rPr>
                <w:rFonts w:ascii="Calibri" w:hAnsi="Calibri" w:cs="Calibri"/>
                <w:color w:val="000000"/>
                <w:sz w:val="16"/>
                <w:szCs w:val="19"/>
              </w:rPr>
            </w:pPr>
            <w:r>
              <w:rPr>
                <w:rFonts w:ascii="Calibri" w:hAnsi="Calibri" w:cs="Calibri"/>
                <w:color w:val="000000"/>
                <w:sz w:val="16"/>
                <w:szCs w:val="19"/>
              </w:rPr>
              <w:t>p</w:t>
            </w:r>
            <w:r w:rsidRPr="0053254C">
              <w:rPr>
                <w:rFonts w:ascii="Calibri" w:hAnsi="Calibri" w:cs="Calibri"/>
                <w:color w:val="000000"/>
                <w:sz w:val="16"/>
                <w:szCs w:val="19"/>
              </w:rPr>
              <w:t>lants, trees and flowers</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190"/>
        </w:trPr>
        <w:tc>
          <w:tcPr>
            <w:tcW w:w="1537" w:type="dxa"/>
            <w:tcBorders>
              <w:left w:val="single" w:sz="18"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estuary</w:t>
            </w:r>
          </w:p>
        </w:tc>
        <w:tc>
          <w:tcPr>
            <w:tcW w:w="5050" w:type="dxa"/>
            <w:tcBorders>
              <w:top w:val="single" w:sz="4" w:space="0" w:color="auto"/>
              <w:left w:val="single" w:sz="6" w:space="0" w:color="auto"/>
              <w:bottom w:val="single" w:sz="4" w:space="0" w:color="auto"/>
              <w:right w:val="single" w:sz="18" w:space="0" w:color="auto"/>
            </w:tcBorders>
            <w:shd w:val="clear" w:color="auto" w:fill="F7CAAC" w:themeFill="accent2" w:themeFillTint="66"/>
          </w:tcPr>
          <w:p w:rsidR="00016EAC" w:rsidRPr="009A508F"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the mouth of a large river where the sea meets the river.</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AD6CA2" w:rsidTr="000F2CE4">
        <w:trPr>
          <w:trHeight w:val="189"/>
        </w:trPr>
        <w:tc>
          <w:tcPr>
            <w:tcW w:w="1537" w:type="dxa"/>
            <w:tcBorders>
              <w:left w:val="single" w:sz="18" w:space="0" w:color="auto"/>
              <w:bottom w:val="single" w:sz="4" w:space="0" w:color="auto"/>
              <w:right w:val="single" w:sz="6"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hemisphere</w:t>
            </w:r>
          </w:p>
        </w:tc>
        <w:tc>
          <w:tcPr>
            <w:tcW w:w="5050" w:type="dxa"/>
            <w:tcBorders>
              <w:top w:val="single" w:sz="4" w:space="0" w:color="auto"/>
              <w:left w:val="single" w:sz="6" w:space="0" w:color="auto"/>
              <w:bottom w:val="single" w:sz="4" w:space="0" w:color="auto"/>
              <w:right w:val="single" w:sz="18" w:space="0" w:color="auto"/>
            </w:tcBorders>
            <w:shd w:val="clear" w:color="auto" w:fill="F7CAAC" w:themeFill="accent2" w:themeFillTint="66"/>
          </w:tcPr>
          <w:p w:rsidR="00016EAC" w:rsidRPr="00541933"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the division of the Earth based on the equator</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AD6CA2" w:rsidRDefault="00016EAC" w:rsidP="000F2CE4">
            <w:pPr>
              <w:rPr>
                <w:rFonts w:cstheme="minorHAnsi"/>
                <w:sz w:val="16"/>
                <w:szCs w:val="32"/>
              </w:rPr>
            </w:pPr>
          </w:p>
        </w:tc>
      </w:tr>
      <w:tr w:rsidR="00016EAC" w:rsidRPr="006F5021" w:rsidTr="000F2CE4">
        <w:trPr>
          <w:trHeight w:val="217"/>
        </w:trPr>
        <w:tc>
          <w:tcPr>
            <w:tcW w:w="1537" w:type="dxa"/>
            <w:tcBorders>
              <w:top w:val="single" w:sz="4" w:space="0" w:color="auto"/>
              <w:left w:val="single" w:sz="18" w:space="0" w:color="auto"/>
              <w:right w:val="single" w:sz="4" w:space="0" w:color="auto"/>
            </w:tcBorders>
            <w:shd w:val="clear" w:color="auto" w:fill="F7CAAC" w:themeFill="accent2" w:themeFillTint="66"/>
          </w:tcPr>
          <w:p w:rsidR="00016EAC" w:rsidRPr="00E81AF5"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Tropic of Cancer</w:t>
            </w:r>
          </w:p>
        </w:tc>
        <w:tc>
          <w:tcPr>
            <w:tcW w:w="5050" w:type="dxa"/>
            <w:tcBorders>
              <w:top w:val="single" w:sz="4" w:space="0" w:color="auto"/>
              <w:left w:val="single" w:sz="4" w:space="0" w:color="auto"/>
              <w:right w:val="single" w:sz="18"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the most northerly circle on Earth at which the sun can be directly overheard</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64"/>
        </w:trPr>
        <w:tc>
          <w:tcPr>
            <w:tcW w:w="1537" w:type="dxa"/>
            <w:tcBorders>
              <w:left w:val="single" w:sz="18" w:space="0" w:color="auto"/>
              <w:bottom w:val="single" w:sz="4" w:space="0" w:color="auto"/>
              <w:right w:val="single" w:sz="4"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Tropic of Capricorn</w:t>
            </w:r>
          </w:p>
        </w:tc>
        <w:tc>
          <w:tcPr>
            <w:tcW w:w="5050" w:type="dxa"/>
            <w:tcBorders>
              <w:top w:val="single" w:sz="4" w:space="0" w:color="auto"/>
              <w:left w:val="single" w:sz="4" w:space="0" w:color="auto"/>
              <w:right w:val="single" w:sz="18"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the most southernmost circle on Earth which the sun can be directly overhead.</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64"/>
        </w:trPr>
        <w:tc>
          <w:tcPr>
            <w:tcW w:w="1537" w:type="dxa"/>
            <w:tcBorders>
              <w:left w:val="single" w:sz="18" w:space="0" w:color="auto"/>
              <w:right w:val="single" w:sz="4"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Gulf stream</w:t>
            </w:r>
          </w:p>
        </w:tc>
        <w:tc>
          <w:tcPr>
            <w:tcW w:w="5050" w:type="dxa"/>
            <w:tcBorders>
              <w:left w:val="single" w:sz="4" w:space="0" w:color="auto"/>
              <w:right w:val="single" w:sz="18"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a strong ocean current that brings warm water from the Gulf of Mexico into the Atlantic Ocean</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217"/>
        </w:trPr>
        <w:tc>
          <w:tcPr>
            <w:tcW w:w="1537" w:type="dxa"/>
            <w:tcBorders>
              <w:left w:val="single" w:sz="18" w:space="0" w:color="auto"/>
              <w:right w:val="single" w:sz="4"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 xml:space="preserve">Mediterranean </w:t>
            </w:r>
          </w:p>
        </w:tc>
        <w:tc>
          <w:tcPr>
            <w:tcW w:w="5050" w:type="dxa"/>
            <w:tcBorders>
              <w:left w:val="single" w:sz="4" w:space="0" w:color="auto"/>
              <w:right w:val="single" w:sz="18" w:space="0" w:color="auto"/>
            </w:tcBorders>
            <w:shd w:val="clear" w:color="auto" w:fill="F7CAAC" w:themeFill="accent2" w:themeFillTint="66"/>
          </w:tcPr>
          <w:p w:rsidR="00016EAC" w:rsidRPr="00541933"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region of the Mediterranean sea with a climate of hot dry summers and humid, cool winters, with generally hilly landscape</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251"/>
        </w:trPr>
        <w:tc>
          <w:tcPr>
            <w:tcW w:w="1537" w:type="dxa"/>
            <w:tcBorders>
              <w:left w:val="single" w:sz="18" w:space="0" w:color="auto"/>
              <w:bottom w:val="single" w:sz="4" w:space="0" w:color="auto"/>
              <w:right w:val="single" w:sz="4" w:space="0" w:color="auto"/>
            </w:tcBorders>
            <w:shd w:val="clear" w:color="auto" w:fill="F7CAAC" w:themeFill="accent2" w:themeFillTint="66"/>
          </w:tcPr>
          <w:p w:rsidR="00016EAC" w:rsidRPr="00E81AF5"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ordnance survey</w:t>
            </w:r>
          </w:p>
        </w:tc>
        <w:tc>
          <w:tcPr>
            <w:tcW w:w="5050" w:type="dxa"/>
            <w:tcBorders>
              <w:left w:val="single" w:sz="4" w:space="0" w:color="auto"/>
              <w:right w:val="single" w:sz="18" w:space="0" w:color="auto"/>
            </w:tcBorders>
            <w:shd w:val="clear" w:color="auto" w:fill="F7CAAC" w:themeFill="accent2" w:themeFillTint="66"/>
          </w:tcPr>
          <w:p w:rsidR="00016EAC" w:rsidRPr="00541933"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printed maps</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194"/>
        </w:trPr>
        <w:tc>
          <w:tcPr>
            <w:tcW w:w="1537" w:type="dxa"/>
            <w:tcBorders>
              <w:left w:val="single" w:sz="18" w:space="0" w:color="auto"/>
              <w:right w:val="single" w:sz="4" w:space="0" w:color="auto"/>
            </w:tcBorders>
            <w:shd w:val="clear" w:color="auto" w:fill="F7CAAC" w:themeFill="accent2" w:themeFillTint="66"/>
          </w:tcPr>
          <w:p w:rsidR="00016EAC" w:rsidRPr="001B4323" w:rsidRDefault="00016EAC" w:rsidP="000F2CE4">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isle</w:t>
            </w:r>
          </w:p>
        </w:tc>
        <w:tc>
          <w:tcPr>
            <w:tcW w:w="5050" w:type="dxa"/>
            <w:tcBorders>
              <w:left w:val="single" w:sz="4" w:space="0" w:color="auto"/>
              <w:right w:val="single" w:sz="18" w:space="0" w:color="auto"/>
            </w:tcBorders>
            <w:shd w:val="clear" w:color="auto" w:fill="F7CAAC" w:themeFill="accent2" w:themeFillTint="66"/>
          </w:tcPr>
          <w:p w:rsidR="00016EAC" w:rsidRPr="00541933" w:rsidRDefault="00016EAC" w:rsidP="000F2CE4">
            <w:pPr>
              <w:autoSpaceDE w:val="0"/>
              <w:autoSpaceDN w:val="0"/>
              <w:adjustRightInd w:val="0"/>
              <w:rPr>
                <w:rFonts w:ascii="Calibri" w:hAnsi="Calibri" w:cs="Calibri"/>
                <w:color w:val="000000"/>
                <w:sz w:val="16"/>
                <w:szCs w:val="16"/>
              </w:rPr>
            </w:pPr>
            <w:r>
              <w:rPr>
                <w:rFonts w:ascii="Calibri" w:hAnsi="Calibri" w:cs="Calibri"/>
                <w:color w:val="000000"/>
                <w:sz w:val="16"/>
                <w:szCs w:val="16"/>
              </w:rPr>
              <w:t>an island or peninsula, especially a small one</w:t>
            </w:r>
          </w:p>
        </w:tc>
        <w:tc>
          <w:tcPr>
            <w:tcW w:w="15090" w:type="dxa"/>
            <w:gridSpan w:val="3"/>
            <w:vMerge/>
            <w:tcBorders>
              <w:left w:val="single" w:sz="18" w:space="0" w:color="auto"/>
              <w:right w:val="single" w:sz="24" w:space="0" w:color="auto"/>
            </w:tcBorders>
            <w:shd w:val="clear" w:color="auto" w:fill="F7CAAC" w:themeFill="accent2" w:themeFillTint="66"/>
          </w:tcPr>
          <w:p w:rsidR="00016EAC" w:rsidRPr="006F5021" w:rsidRDefault="00016EAC" w:rsidP="000F2CE4">
            <w:pPr>
              <w:rPr>
                <w:rFonts w:cstheme="minorHAnsi"/>
                <w:b/>
                <w:sz w:val="16"/>
                <w:szCs w:val="32"/>
              </w:rPr>
            </w:pPr>
          </w:p>
        </w:tc>
      </w:tr>
      <w:tr w:rsidR="00016EAC" w:rsidRPr="006F5021" w:rsidTr="000F2CE4">
        <w:trPr>
          <w:trHeight w:val="3021"/>
        </w:trPr>
        <w:tc>
          <w:tcPr>
            <w:tcW w:w="21677" w:type="dxa"/>
            <w:gridSpan w:val="5"/>
            <w:tcBorders>
              <w:top w:val="single" w:sz="24" w:space="0" w:color="auto"/>
              <w:left w:val="single" w:sz="18" w:space="0" w:color="auto"/>
              <w:bottom w:val="single" w:sz="24" w:space="0" w:color="auto"/>
              <w:right w:val="single" w:sz="24" w:space="0" w:color="auto"/>
            </w:tcBorders>
            <w:shd w:val="clear" w:color="auto" w:fill="F7CAAC" w:themeFill="accent2" w:themeFillTint="66"/>
          </w:tcPr>
          <w:p w:rsidR="00016EAC" w:rsidRDefault="00016EAC" w:rsidP="000F2CE4">
            <w:pPr>
              <w:autoSpaceDE w:val="0"/>
              <w:autoSpaceDN w:val="0"/>
              <w:adjustRightInd w:val="0"/>
              <w:rPr>
                <w:rFonts w:ascii="Calibri" w:hAnsi="Calibri" w:cs="Calibri"/>
                <w:color w:val="000000"/>
                <w:sz w:val="16"/>
                <w:szCs w:val="16"/>
              </w:rPr>
            </w:pPr>
            <w:r>
              <w:rPr>
                <w:rFonts w:cstheme="minorHAnsi"/>
                <w:b/>
                <w:noProof/>
                <w:sz w:val="16"/>
                <w:szCs w:val="32"/>
                <w:lang w:eastAsia="en-GB"/>
              </w:rPr>
              <mc:AlternateContent>
                <mc:Choice Requires="wps">
                  <w:drawing>
                    <wp:anchor distT="0" distB="0" distL="114300" distR="114300" simplePos="0" relativeHeight="251964416" behindDoc="0" locked="0" layoutInCell="1" allowOverlap="1" wp14:anchorId="765B6948" wp14:editId="2BE2EEC3">
                      <wp:simplePos x="0" y="0"/>
                      <wp:positionH relativeFrom="column">
                        <wp:posOffset>-83185</wp:posOffset>
                      </wp:positionH>
                      <wp:positionV relativeFrom="paragraph">
                        <wp:posOffset>5245</wp:posOffset>
                      </wp:positionV>
                      <wp:extent cx="3526971" cy="2582883"/>
                      <wp:effectExtent l="0" t="0" r="0" b="0"/>
                      <wp:wrapNone/>
                      <wp:docPr id="78" name="Text Box 78"/>
                      <wp:cNvGraphicFramePr/>
                      <a:graphic xmlns:a="http://schemas.openxmlformats.org/drawingml/2006/main">
                        <a:graphicData uri="http://schemas.microsoft.com/office/word/2010/wordprocessingShape">
                          <wps:wsp>
                            <wps:cNvSpPr txBox="1"/>
                            <wps:spPr>
                              <a:xfrm>
                                <a:off x="0" y="0"/>
                                <a:ext cx="3526971" cy="2582883"/>
                              </a:xfrm>
                              <a:prstGeom prst="rect">
                                <a:avLst/>
                              </a:prstGeom>
                              <a:noFill/>
                              <a:ln w="6350">
                                <a:noFill/>
                              </a:ln>
                            </wps:spPr>
                            <wps:txbx>
                              <w:txbxContent>
                                <w:p w:rsidR="000F2CE4" w:rsidRPr="0040466F" w:rsidRDefault="000F2CE4" w:rsidP="00016EAC">
                                  <w:pPr>
                                    <w:pStyle w:val="NormalWeb"/>
                                    <w:spacing w:before="120" w:beforeAutospacing="0" w:after="120" w:afterAutospacing="0"/>
                                    <w:jc w:val="center"/>
                                    <w:rPr>
                                      <w:rFonts w:asciiTheme="minorHAnsi" w:hAnsiTheme="minorHAnsi" w:cstheme="minorHAnsi"/>
                                      <w:b/>
                                      <w:color w:val="202122"/>
                                      <w:sz w:val="16"/>
                                      <w:szCs w:val="21"/>
                                    </w:rPr>
                                  </w:pPr>
                                  <w:r w:rsidRPr="0040466F">
                                    <w:rPr>
                                      <w:rFonts w:asciiTheme="minorHAnsi" w:hAnsiTheme="minorHAnsi" w:cstheme="minorHAnsi"/>
                                      <w:b/>
                                      <w:color w:val="202122"/>
                                      <w:sz w:val="16"/>
                                      <w:szCs w:val="21"/>
                                    </w:rPr>
                                    <w:t>Weather</w:t>
                                  </w:r>
                                </w:p>
                                <w:p w:rsidR="000F2CE4" w:rsidRPr="0040466F" w:rsidRDefault="000F2CE4" w:rsidP="00016EAC">
                                  <w:pPr>
                                    <w:pStyle w:val="NormalWeb"/>
                                    <w:spacing w:before="120" w:beforeAutospacing="0" w:after="120" w:afterAutospacing="0"/>
                                    <w:rPr>
                                      <w:rFonts w:asciiTheme="minorHAnsi" w:hAnsiTheme="minorHAnsi" w:cstheme="minorHAnsi"/>
                                      <w:color w:val="202122"/>
                                      <w:sz w:val="16"/>
                                      <w:szCs w:val="21"/>
                                    </w:rPr>
                                  </w:pPr>
                                  <w:r w:rsidRPr="0040466F">
                                    <w:rPr>
                                      <w:rFonts w:asciiTheme="minorHAnsi" w:hAnsiTheme="minorHAnsi" w:cstheme="minorHAnsi"/>
                                      <w:color w:val="202122"/>
                                      <w:sz w:val="16"/>
                                      <w:szCs w:val="21"/>
                                    </w:rPr>
                                    <w:t>Europe is generally characterized by a temperate climate. Most of </w:t>
                                  </w:r>
                                  <w:hyperlink r:id="rId54" w:history="1">
                                    <w:r w:rsidRPr="0040466F">
                                      <w:rPr>
                                        <w:rStyle w:val="Hyperlink"/>
                                        <w:rFonts w:asciiTheme="minorHAnsi" w:hAnsiTheme="minorHAnsi" w:cstheme="minorHAnsi"/>
                                        <w:color w:val="0645AD"/>
                                        <w:sz w:val="16"/>
                                        <w:szCs w:val="21"/>
                                      </w:rPr>
                                      <w:t>Western Europe</w:t>
                                    </w:r>
                                  </w:hyperlink>
                                  <w:r w:rsidRPr="0040466F">
                                    <w:rPr>
                                      <w:rFonts w:asciiTheme="minorHAnsi" w:hAnsiTheme="minorHAnsi" w:cstheme="minorHAnsi"/>
                                      <w:color w:val="202122"/>
                                      <w:sz w:val="16"/>
                                      <w:szCs w:val="21"/>
                                    </w:rPr>
                                    <w:t> has an </w:t>
                                  </w:r>
                                  <w:hyperlink r:id="rId55" w:tooltip="Oceanic climate" w:history="1">
                                    <w:r w:rsidRPr="0040466F">
                                      <w:rPr>
                                        <w:rStyle w:val="Hyperlink"/>
                                        <w:rFonts w:asciiTheme="minorHAnsi" w:hAnsiTheme="minorHAnsi" w:cstheme="minorHAnsi"/>
                                        <w:color w:val="0645AD"/>
                                        <w:sz w:val="16"/>
                                        <w:szCs w:val="21"/>
                                      </w:rPr>
                                      <w:t>Oceanic climate</w:t>
                                    </w:r>
                                  </w:hyperlink>
                                  <w:r w:rsidRPr="0040466F">
                                    <w:rPr>
                                      <w:rFonts w:asciiTheme="minorHAnsi" w:hAnsiTheme="minorHAnsi" w:cstheme="minorHAnsi"/>
                                      <w:color w:val="202122"/>
                                      <w:sz w:val="16"/>
                                      <w:szCs w:val="21"/>
                                    </w:rPr>
                                    <w:t>, in the </w:t>
                                  </w:r>
                                  <w:proofErr w:type="spellStart"/>
                                  <w:r>
                                    <w:fldChar w:fldCharType="begin"/>
                                  </w:r>
                                  <w:r>
                                    <w:instrText xml:space="preserve"> HYPERLINK "https://en.wikipedia.org/wiki/K%C3%B6ppen_climate_classification" </w:instrText>
                                  </w:r>
                                  <w:r>
                                    <w:fldChar w:fldCharType="separate"/>
                                  </w:r>
                                  <w:r w:rsidRPr="0040466F">
                                    <w:rPr>
                                      <w:rStyle w:val="Hyperlink"/>
                                      <w:rFonts w:asciiTheme="minorHAnsi" w:hAnsiTheme="minorHAnsi" w:cstheme="minorHAnsi"/>
                                      <w:color w:val="0645AD"/>
                                      <w:sz w:val="16"/>
                                      <w:szCs w:val="21"/>
                                    </w:rPr>
                                    <w:t>Köppen</w:t>
                                  </w:r>
                                  <w:proofErr w:type="spellEnd"/>
                                  <w:r w:rsidRPr="0040466F">
                                    <w:rPr>
                                      <w:rStyle w:val="Hyperlink"/>
                                      <w:rFonts w:asciiTheme="minorHAnsi" w:hAnsiTheme="minorHAnsi" w:cstheme="minorHAnsi"/>
                                      <w:color w:val="0645AD"/>
                                      <w:sz w:val="16"/>
                                      <w:szCs w:val="21"/>
                                    </w:rPr>
                                    <w:t xml:space="preserve"> climate classification</w:t>
                                  </w:r>
                                  <w:r>
                                    <w:rPr>
                                      <w:rStyle w:val="Hyperlink"/>
                                      <w:rFonts w:asciiTheme="minorHAnsi" w:hAnsiTheme="minorHAnsi" w:cstheme="minorHAnsi"/>
                                      <w:color w:val="0645AD"/>
                                      <w:sz w:val="16"/>
                                      <w:szCs w:val="21"/>
                                    </w:rPr>
                                    <w:fldChar w:fldCharType="end"/>
                                  </w:r>
                                  <w:r w:rsidRPr="0040466F">
                                    <w:rPr>
                                      <w:rFonts w:asciiTheme="minorHAnsi" w:hAnsiTheme="minorHAnsi" w:cstheme="minorHAnsi"/>
                                      <w:color w:val="202122"/>
                                      <w:sz w:val="16"/>
                                      <w:szCs w:val="21"/>
                                    </w:rPr>
                                    <w:t>, featuring cool to warm summers and cool winters with frequent overcast skies. </w:t>
                                  </w:r>
                                  <w:hyperlink r:id="rId56" w:tooltip="Southern Europe" w:history="1">
                                    <w:r w:rsidRPr="0040466F">
                                      <w:rPr>
                                        <w:rStyle w:val="Hyperlink"/>
                                        <w:rFonts w:asciiTheme="minorHAnsi" w:hAnsiTheme="minorHAnsi" w:cstheme="minorHAnsi"/>
                                        <w:color w:val="0645AD"/>
                                        <w:sz w:val="16"/>
                                        <w:szCs w:val="21"/>
                                      </w:rPr>
                                      <w:t>Southern Europe</w:t>
                                    </w:r>
                                  </w:hyperlink>
                                  <w:r w:rsidRPr="0040466F">
                                    <w:rPr>
                                      <w:rFonts w:asciiTheme="minorHAnsi" w:hAnsiTheme="minorHAnsi" w:cstheme="minorHAnsi"/>
                                      <w:color w:val="202122"/>
                                      <w:sz w:val="16"/>
                                      <w:szCs w:val="21"/>
                                    </w:rPr>
                                    <w:t> has a distinctively </w:t>
                                  </w:r>
                                  <w:hyperlink r:id="rId57" w:tooltip="Mediterranean climate" w:history="1">
                                    <w:r w:rsidRPr="0040466F">
                                      <w:rPr>
                                        <w:rStyle w:val="Hyperlink"/>
                                        <w:rFonts w:asciiTheme="minorHAnsi" w:hAnsiTheme="minorHAnsi" w:cstheme="minorHAnsi"/>
                                        <w:color w:val="0645AD"/>
                                        <w:sz w:val="16"/>
                                        <w:szCs w:val="21"/>
                                      </w:rPr>
                                      <w:t>Mediterranean climate</w:t>
                                    </w:r>
                                  </w:hyperlink>
                                  <w:r w:rsidRPr="0040466F">
                                    <w:rPr>
                                      <w:rFonts w:asciiTheme="minorHAnsi" w:hAnsiTheme="minorHAnsi" w:cstheme="minorHAnsi"/>
                                      <w:color w:val="202122"/>
                                      <w:sz w:val="16"/>
                                      <w:szCs w:val="21"/>
                                    </w:rPr>
                                    <w:t>, which features warm to hot, dry summers and cool to mild winters and frequent sunny skies. Central-eastern Europe is classified as having a </w:t>
                                  </w:r>
                                  <w:hyperlink r:id="rId58" w:tooltip="Continental climate" w:history="1">
                                    <w:r w:rsidRPr="0040466F">
                                      <w:rPr>
                                        <w:rStyle w:val="Hyperlink"/>
                                        <w:rFonts w:asciiTheme="minorHAnsi" w:hAnsiTheme="minorHAnsi" w:cstheme="minorHAnsi"/>
                                        <w:color w:val="0645AD"/>
                                        <w:sz w:val="16"/>
                                        <w:szCs w:val="21"/>
                                      </w:rPr>
                                      <w:t>Continental climate</w:t>
                                    </w:r>
                                  </w:hyperlink>
                                  <w:r w:rsidRPr="0040466F">
                                    <w:rPr>
                                      <w:rFonts w:asciiTheme="minorHAnsi" w:hAnsiTheme="minorHAnsi" w:cstheme="minorHAnsi"/>
                                      <w:color w:val="202122"/>
                                      <w:sz w:val="16"/>
                                      <w:szCs w:val="21"/>
                                    </w:rPr>
                                    <w:t>, which features warm to hot summers and cold winters. The climate of western Europe is strongly conditioned by the </w:t>
                                  </w:r>
                                  <w:hyperlink r:id="rId59" w:tooltip="Gulf Stream" w:history="1">
                                    <w:r w:rsidRPr="0040466F">
                                      <w:rPr>
                                        <w:rStyle w:val="Hyperlink"/>
                                        <w:rFonts w:asciiTheme="minorHAnsi" w:hAnsiTheme="minorHAnsi" w:cstheme="minorHAnsi"/>
                                        <w:color w:val="0645AD"/>
                                        <w:sz w:val="16"/>
                                        <w:szCs w:val="21"/>
                                      </w:rPr>
                                      <w:t>Gulf Stream</w:t>
                                    </w:r>
                                  </w:hyperlink>
                                  <w:r w:rsidRPr="0040466F">
                                    <w:rPr>
                                      <w:rFonts w:asciiTheme="minorHAnsi" w:hAnsiTheme="minorHAnsi" w:cstheme="minorHAnsi"/>
                                      <w:color w:val="202122"/>
                                      <w:sz w:val="16"/>
                                      <w:szCs w:val="21"/>
                                    </w:rPr>
                                    <w:t xml:space="preserve">, which keeps mild air (for the latitude) over </w:t>
                                  </w:r>
                                  <w:proofErr w:type="spellStart"/>
                                  <w:r w:rsidRPr="0040466F">
                                    <w:rPr>
                                      <w:rFonts w:asciiTheme="minorHAnsi" w:hAnsiTheme="minorHAnsi" w:cstheme="minorHAnsi"/>
                                      <w:color w:val="202122"/>
                                      <w:sz w:val="16"/>
                                      <w:szCs w:val="21"/>
                                    </w:rPr>
                                    <w:t>Northwestern</w:t>
                                  </w:r>
                                  <w:proofErr w:type="spellEnd"/>
                                  <w:r w:rsidRPr="0040466F">
                                    <w:rPr>
                                      <w:rFonts w:asciiTheme="minorHAnsi" w:hAnsiTheme="minorHAnsi" w:cstheme="minorHAnsi"/>
                                      <w:color w:val="202122"/>
                                      <w:sz w:val="16"/>
                                      <w:szCs w:val="21"/>
                                    </w:rPr>
                                    <w:t xml:space="preserve"> Europe in the winter months, especially in Ireland, the United Kingdom and coastal Norway.</w:t>
                                  </w:r>
                                </w:p>
                                <w:p w:rsidR="000F2CE4" w:rsidRPr="0040466F" w:rsidRDefault="000F2CE4" w:rsidP="00016EAC">
                                  <w:pPr>
                                    <w:pStyle w:val="NormalWeb"/>
                                    <w:spacing w:before="120" w:beforeAutospacing="0" w:after="120" w:afterAutospacing="0"/>
                                    <w:rPr>
                                      <w:rFonts w:asciiTheme="minorHAnsi" w:hAnsiTheme="minorHAnsi" w:cstheme="minorHAnsi"/>
                                      <w:color w:val="202122"/>
                                      <w:sz w:val="16"/>
                                      <w:szCs w:val="21"/>
                                    </w:rPr>
                                  </w:pPr>
                                  <w:r w:rsidRPr="0040466F">
                                    <w:rPr>
                                      <w:rFonts w:asciiTheme="minorHAnsi" w:hAnsiTheme="minorHAnsi" w:cstheme="minorHAnsi"/>
                                      <w:color w:val="202122"/>
                                      <w:sz w:val="16"/>
                                      <w:szCs w:val="21"/>
                                    </w:rPr>
                                    <w:t>Parts of the central European plains have a hybrid oceanic/continental climate. Four seasons occur in most of Europe away from the Mediterranean. The coastal lowlands of the </w:t>
                                  </w:r>
                                  <w:hyperlink r:id="rId60" w:tooltip="Mediterranean Basin" w:history="1">
                                    <w:r w:rsidRPr="0040466F">
                                      <w:rPr>
                                        <w:rStyle w:val="Hyperlink"/>
                                        <w:rFonts w:asciiTheme="minorHAnsi" w:hAnsiTheme="minorHAnsi" w:cstheme="minorHAnsi"/>
                                        <w:color w:val="0645AD"/>
                                        <w:sz w:val="16"/>
                                        <w:szCs w:val="21"/>
                                      </w:rPr>
                                      <w:t>Mediterranean Basin</w:t>
                                    </w:r>
                                  </w:hyperlink>
                                  <w:r w:rsidRPr="0040466F">
                                    <w:rPr>
                                      <w:rFonts w:asciiTheme="minorHAnsi" w:hAnsiTheme="minorHAnsi" w:cstheme="minorHAnsi"/>
                                      <w:color w:val="202122"/>
                                      <w:sz w:val="16"/>
                                      <w:szCs w:val="21"/>
                                    </w:rPr>
                                    <w:t> have more of a wet and dry season pattern, the rainy season extends from October to February while the dry season is mainly noticeable in the summer months where precipitation can, in some years, become extremely scarce.</w:t>
                                  </w:r>
                                </w:p>
                                <w:p w:rsidR="000F2CE4" w:rsidRDefault="000F2CE4" w:rsidP="00016E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B6948" id="Text Box 78" o:spid="_x0000_s1033" type="#_x0000_t202" style="position:absolute;margin-left:-6.55pt;margin-top:.4pt;width:277.7pt;height:203.4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" filled="f" stroked="f" strokeweight=".5pt">
                      <v:textbox>
                        <w:txbxContent>
                          <w:p w:rsidR="000F2CE4" w:rsidRPr="0040466F" w:rsidRDefault="000F2CE4" w:rsidP="00016EAC">
                            <w:pPr>
                              <w:pStyle w:val="NormalWeb"/>
                              <w:spacing w:before="120" w:beforeAutospacing="0" w:after="120" w:afterAutospacing="0"/>
                              <w:jc w:val="center"/>
                              <w:rPr>
                                <w:rFonts w:asciiTheme="minorHAnsi" w:hAnsiTheme="minorHAnsi" w:cstheme="minorHAnsi"/>
                                <w:b/>
                                <w:color w:val="202122"/>
                                <w:sz w:val="16"/>
                                <w:szCs w:val="21"/>
                              </w:rPr>
                            </w:pPr>
                            <w:r w:rsidRPr="0040466F">
                              <w:rPr>
                                <w:rFonts w:asciiTheme="minorHAnsi" w:hAnsiTheme="minorHAnsi" w:cstheme="minorHAnsi"/>
                                <w:b/>
                                <w:color w:val="202122"/>
                                <w:sz w:val="16"/>
                                <w:szCs w:val="21"/>
                              </w:rPr>
                              <w:t>Weather</w:t>
                            </w:r>
                          </w:p>
                          <w:p w:rsidR="000F2CE4" w:rsidRPr="0040466F" w:rsidRDefault="000F2CE4" w:rsidP="00016EAC">
                            <w:pPr>
                              <w:pStyle w:val="NormalWeb"/>
                              <w:spacing w:before="120" w:beforeAutospacing="0" w:after="120" w:afterAutospacing="0"/>
                              <w:rPr>
                                <w:rFonts w:asciiTheme="minorHAnsi" w:hAnsiTheme="minorHAnsi" w:cstheme="minorHAnsi"/>
                                <w:color w:val="202122"/>
                                <w:sz w:val="16"/>
                                <w:szCs w:val="21"/>
                              </w:rPr>
                            </w:pPr>
                            <w:r w:rsidRPr="0040466F">
                              <w:rPr>
                                <w:rFonts w:asciiTheme="minorHAnsi" w:hAnsiTheme="minorHAnsi" w:cstheme="minorHAnsi"/>
                                <w:color w:val="202122"/>
                                <w:sz w:val="16"/>
                                <w:szCs w:val="21"/>
                              </w:rPr>
                              <w:t>Europe is generally characterized by a temperate climate. Most of </w:t>
                            </w:r>
                            <w:hyperlink r:id="rId61" w:history="1">
                              <w:r w:rsidRPr="0040466F">
                                <w:rPr>
                                  <w:rStyle w:val="Hyperlink"/>
                                  <w:rFonts w:asciiTheme="minorHAnsi" w:hAnsiTheme="minorHAnsi" w:cstheme="minorHAnsi"/>
                                  <w:color w:val="0645AD"/>
                                  <w:sz w:val="16"/>
                                  <w:szCs w:val="21"/>
                                </w:rPr>
                                <w:t>Western Europe</w:t>
                              </w:r>
                            </w:hyperlink>
                            <w:r w:rsidRPr="0040466F">
                              <w:rPr>
                                <w:rFonts w:asciiTheme="minorHAnsi" w:hAnsiTheme="minorHAnsi" w:cstheme="minorHAnsi"/>
                                <w:color w:val="202122"/>
                                <w:sz w:val="16"/>
                                <w:szCs w:val="21"/>
                              </w:rPr>
                              <w:t> has an </w:t>
                            </w:r>
                            <w:hyperlink r:id="rId62" w:tooltip="Oceanic climate" w:history="1">
                              <w:r w:rsidRPr="0040466F">
                                <w:rPr>
                                  <w:rStyle w:val="Hyperlink"/>
                                  <w:rFonts w:asciiTheme="minorHAnsi" w:hAnsiTheme="minorHAnsi" w:cstheme="minorHAnsi"/>
                                  <w:color w:val="0645AD"/>
                                  <w:sz w:val="16"/>
                                  <w:szCs w:val="21"/>
                                </w:rPr>
                                <w:t>Oceanic climate</w:t>
                              </w:r>
                            </w:hyperlink>
                            <w:r w:rsidRPr="0040466F">
                              <w:rPr>
                                <w:rFonts w:asciiTheme="minorHAnsi" w:hAnsiTheme="minorHAnsi" w:cstheme="minorHAnsi"/>
                                <w:color w:val="202122"/>
                                <w:sz w:val="16"/>
                                <w:szCs w:val="21"/>
                              </w:rPr>
                              <w:t>, in the </w:t>
                            </w:r>
                            <w:proofErr w:type="spellStart"/>
                            <w:r>
                              <w:fldChar w:fldCharType="begin"/>
                            </w:r>
                            <w:r>
                              <w:instrText xml:space="preserve"> HYPERLINK "https://en.wikipedia.org/wiki/K%C3%B6ppen_climate_classification" </w:instrText>
                            </w:r>
                            <w:r>
                              <w:fldChar w:fldCharType="separate"/>
                            </w:r>
                            <w:r w:rsidRPr="0040466F">
                              <w:rPr>
                                <w:rStyle w:val="Hyperlink"/>
                                <w:rFonts w:asciiTheme="minorHAnsi" w:hAnsiTheme="minorHAnsi" w:cstheme="minorHAnsi"/>
                                <w:color w:val="0645AD"/>
                                <w:sz w:val="16"/>
                                <w:szCs w:val="21"/>
                              </w:rPr>
                              <w:t>Köppen</w:t>
                            </w:r>
                            <w:proofErr w:type="spellEnd"/>
                            <w:r w:rsidRPr="0040466F">
                              <w:rPr>
                                <w:rStyle w:val="Hyperlink"/>
                                <w:rFonts w:asciiTheme="minorHAnsi" w:hAnsiTheme="minorHAnsi" w:cstheme="minorHAnsi"/>
                                <w:color w:val="0645AD"/>
                                <w:sz w:val="16"/>
                                <w:szCs w:val="21"/>
                              </w:rPr>
                              <w:t xml:space="preserve"> climate classification</w:t>
                            </w:r>
                            <w:r>
                              <w:rPr>
                                <w:rStyle w:val="Hyperlink"/>
                                <w:rFonts w:asciiTheme="minorHAnsi" w:hAnsiTheme="minorHAnsi" w:cstheme="minorHAnsi"/>
                                <w:color w:val="0645AD"/>
                                <w:sz w:val="16"/>
                                <w:szCs w:val="21"/>
                              </w:rPr>
                              <w:fldChar w:fldCharType="end"/>
                            </w:r>
                            <w:r w:rsidRPr="0040466F">
                              <w:rPr>
                                <w:rFonts w:asciiTheme="minorHAnsi" w:hAnsiTheme="minorHAnsi" w:cstheme="minorHAnsi"/>
                                <w:color w:val="202122"/>
                                <w:sz w:val="16"/>
                                <w:szCs w:val="21"/>
                              </w:rPr>
                              <w:t>, featuring cool to warm summers and cool winters with frequent overcast skies. </w:t>
                            </w:r>
                            <w:hyperlink r:id="rId63" w:tooltip="Southern Europe" w:history="1">
                              <w:r w:rsidRPr="0040466F">
                                <w:rPr>
                                  <w:rStyle w:val="Hyperlink"/>
                                  <w:rFonts w:asciiTheme="minorHAnsi" w:hAnsiTheme="minorHAnsi" w:cstheme="minorHAnsi"/>
                                  <w:color w:val="0645AD"/>
                                  <w:sz w:val="16"/>
                                  <w:szCs w:val="21"/>
                                </w:rPr>
                                <w:t>Southern Europe</w:t>
                              </w:r>
                            </w:hyperlink>
                            <w:r w:rsidRPr="0040466F">
                              <w:rPr>
                                <w:rFonts w:asciiTheme="minorHAnsi" w:hAnsiTheme="minorHAnsi" w:cstheme="minorHAnsi"/>
                                <w:color w:val="202122"/>
                                <w:sz w:val="16"/>
                                <w:szCs w:val="21"/>
                              </w:rPr>
                              <w:t> has a distinctively </w:t>
                            </w:r>
                            <w:hyperlink r:id="rId64" w:tooltip="Mediterranean climate" w:history="1">
                              <w:r w:rsidRPr="0040466F">
                                <w:rPr>
                                  <w:rStyle w:val="Hyperlink"/>
                                  <w:rFonts w:asciiTheme="minorHAnsi" w:hAnsiTheme="minorHAnsi" w:cstheme="minorHAnsi"/>
                                  <w:color w:val="0645AD"/>
                                  <w:sz w:val="16"/>
                                  <w:szCs w:val="21"/>
                                </w:rPr>
                                <w:t>Mediterranean climate</w:t>
                              </w:r>
                            </w:hyperlink>
                            <w:r w:rsidRPr="0040466F">
                              <w:rPr>
                                <w:rFonts w:asciiTheme="minorHAnsi" w:hAnsiTheme="minorHAnsi" w:cstheme="minorHAnsi"/>
                                <w:color w:val="202122"/>
                                <w:sz w:val="16"/>
                                <w:szCs w:val="21"/>
                              </w:rPr>
                              <w:t>, which features warm to hot, dry summers and cool to mild winters and frequent sunny skies. Central-eastern Europe is classified as having a </w:t>
                            </w:r>
                            <w:hyperlink r:id="rId65" w:tooltip="Continental climate" w:history="1">
                              <w:r w:rsidRPr="0040466F">
                                <w:rPr>
                                  <w:rStyle w:val="Hyperlink"/>
                                  <w:rFonts w:asciiTheme="minorHAnsi" w:hAnsiTheme="minorHAnsi" w:cstheme="minorHAnsi"/>
                                  <w:color w:val="0645AD"/>
                                  <w:sz w:val="16"/>
                                  <w:szCs w:val="21"/>
                                </w:rPr>
                                <w:t>Continental climate</w:t>
                              </w:r>
                            </w:hyperlink>
                            <w:r w:rsidRPr="0040466F">
                              <w:rPr>
                                <w:rFonts w:asciiTheme="minorHAnsi" w:hAnsiTheme="minorHAnsi" w:cstheme="minorHAnsi"/>
                                <w:color w:val="202122"/>
                                <w:sz w:val="16"/>
                                <w:szCs w:val="21"/>
                              </w:rPr>
                              <w:t>, which features warm to hot summers and cold winters. The climate of western Europe is strongly conditioned by the </w:t>
                            </w:r>
                            <w:hyperlink r:id="rId66" w:tooltip="Gulf Stream" w:history="1">
                              <w:r w:rsidRPr="0040466F">
                                <w:rPr>
                                  <w:rStyle w:val="Hyperlink"/>
                                  <w:rFonts w:asciiTheme="minorHAnsi" w:hAnsiTheme="minorHAnsi" w:cstheme="minorHAnsi"/>
                                  <w:color w:val="0645AD"/>
                                  <w:sz w:val="16"/>
                                  <w:szCs w:val="21"/>
                                </w:rPr>
                                <w:t>Gulf Stream</w:t>
                              </w:r>
                            </w:hyperlink>
                            <w:r w:rsidRPr="0040466F">
                              <w:rPr>
                                <w:rFonts w:asciiTheme="minorHAnsi" w:hAnsiTheme="minorHAnsi" w:cstheme="minorHAnsi"/>
                                <w:color w:val="202122"/>
                                <w:sz w:val="16"/>
                                <w:szCs w:val="21"/>
                              </w:rPr>
                              <w:t xml:space="preserve">, which keeps mild air (for the latitude) over </w:t>
                            </w:r>
                            <w:proofErr w:type="spellStart"/>
                            <w:r w:rsidRPr="0040466F">
                              <w:rPr>
                                <w:rFonts w:asciiTheme="minorHAnsi" w:hAnsiTheme="minorHAnsi" w:cstheme="minorHAnsi"/>
                                <w:color w:val="202122"/>
                                <w:sz w:val="16"/>
                                <w:szCs w:val="21"/>
                              </w:rPr>
                              <w:t>Northwestern</w:t>
                            </w:r>
                            <w:proofErr w:type="spellEnd"/>
                            <w:r w:rsidRPr="0040466F">
                              <w:rPr>
                                <w:rFonts w:asciiTheme="minorHAnsi" w:hAnsiTheme="minorHAnsi" w:cstheme="minorHAnsi"/>
                                <w:color w:val="202122"/>
                                <w:sz w:val="16"/>
                                <w:szCs w:val="21"/>
                              </w:rPr>
                              <w:t xml:space="preserve"> Europe in the winter months, especially in Ireland, the United Kingdom and coastal Norway.</w:t>
                            </w:r>
                          </w:p>
                          <w:p w:rsidR="000F2CE4" w:rsidRPr="0040466F" w:rsidRDefault="000F2CE4" w:rsidP="00016EAC">
                            <w:pPr>
                              <w:pStyle w:val="NormalWeb"/>
                              <w:spacing w:before="120" w:beforeAutospacing="0" w:after="120" w:afterAutospacing="0"/>
                              <w:rPr>
                                <w:rFonts w:asciiTheme="minorHAnsi" w:hAnsiTheme="minorHAnsi" w:cstheme="minorHAnsi"/>
                                <w:color w:val="202122"/>
                                <w:sz w:val="16"/>
                                <w:szCs w:val="21"/>
                              </w:rPr>
                            </w:pPr>
                            <w:r w:rsidRPr="0040466F">
                              <w:rPr>
                                <w:rFonts w:asciiTheme="minorHAnsi" w:hAnsiTheme="minorHAnsi" w:cstheme="minorHAnsi"/>
                                <w:color w:val="202122"/>
                                <w:sz w:val="16"/>
                                <w:szCs w:val="21"/>
                              </w:rPr>
                              <w:t>Parts of the central European plains have a hybrid oceanic/continental climate. Four seasons occur in most of Europe away from the Mediterranean. The coastal lowlands of the </w:t>
                            </w:r>
                            <w:hyperlink r:id="rId67" w:tooltip="Mediterranean Basin" w:history="1">
                              <w:r w:rsidRPr="0040466F">
                                <w:rPr>
                                  <w:rStyle w:val="Hyperlink"/>
                                  <w:rFonts w:asciiTheme="minorHAnsi" w:hAnsiTheme="minorHAnsi" w:cstheme="minorHAnsi"/>
                                  <w:color w:val="0645AD"/>
                                  <w:sz w:val="16"/>
                                  <w:szCs w:val="21"/>
                                </w:rPr>
                                <w:t>Mediterranean Basin</w:t>
                              </w:r>
                            </w:hyperlink>
                            <w:r w:rsidRPr="0040466F">
                              <w:rPr>
                                <w:rFonts w:asciiTheme="minorHAnsi" w:hAnsiTheme="minorHAnsi" w:cstheme="minorHAnsi"/>
                                <w:color w:val="202122"/>
                                <w:sz w:val="16"/>
                                <w:szCs w:val="21"/>
                              </w:rPr>
                              <w:t> have more of a wet and dry season pattern, the rainy season extends from October to February while the dry season is mainly noticeable in the summer months where precipitation can, in some years, become extremely scarce.</w:t>
                            </w:r>
                          </w:p>
                          <w:p w:rsidR="000F2CE4" w:rsidRDefault="000F2CE4" w:rsidP="00016EAC"/>
                        </w:txbxContent>
                      </v:textbox>
                    </v:shape>
                  </w:pict>
                </mc:Fallback>
              </mc:AlternateContent>
            </w:r>
            <w:r>
              <w:rPr>
                <w:noProof/>
                <w:lang w:eastAsia="en-GB"/>
              </w:rPr>
              <w:drawing>
                <wp:anchor distT="0" distB="0" distL="114300" distR="114300" simplePos="0" relativeHeight="251968512" behindDoc="1" locked="0" layoutInCell="1" allowOverlap="1" wp14:anchorId="3BEE6F34" wp14:editId="452CF8DB">
                  <wp:simplePos x="0" y="0"/>
                  <wp:positionH relativeFrom="column">
                    <wp:posOffset>10762615</wp:posOffset>
                  </wp:positionH>
                  <wp:positionV relativeFrom="paragraph">
                    <wp:posOffset>0</wp:posOffset>
                  </wp:positionV>
                  <wp:extent cx="2910840" cy="2327275"/>
                  <wp:effectExtent l="0" t="0" r="3810" b="0"/>
                  <wp:wrapTight wrapText="bothSides">
                    <wp:wrapPolygon edited="0">
                      <wp:start x="0" y="0"/>
                      <wp:lineTo x="0" y="21394"/>
                      <wp:lineTo x="21487" y="21394"/>
                      <wp:lineTo x="21487" y="0"/>
                      <wp:lineTo x="0" y="0"/>
                    </wp:wrapPolygon>
                  </wp:wrapTight>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910840" cy="2327275"/>
                          </a:xfrm>
                          <a:prstGeom prst="rect">
                            <a:avLst/>
                          </a:prstGeom>
                        </pic:spPr>
                      </pic:pic>
                    </a:graphicData>
                  </a:graphic>
                  <wp14:sizeRelH relativeFrom="page">
                    <wp14:pctWidth>0</wp14:pctWidth>
                  </wp14:sizeRelH>
                  <wp14:sizeRelV relativeFrom="page">
                    <wp14:pctHeight>0</wp14:pctHeight>
                  </wp14:sizeRelV>
                </wp:anchor>
              </w:drawing>
            </w:r>
          </w:p>
          <w:p w:rsidR="00016EAC" w:rsidRDefault="00016EAC" w:rsidP="000F2CE4">
            <w:pPr>
              <w:autoSpaceDE w:val="0"/>
              <w:autoSpaceDN w:val="0"/>
              <w:adjustRightInd w:val="0"/>
              <w:rPr>
                <w:rFonts w:ascii="Calibri" w:hAnsi="Calibri" w:cs="Calibri"/>
                <w:color w:val="000000"/>
                <w:sz w:val="16"/>
                <w:szCs w:val="16"/>
              </w:rPr>
            </w:pPr>
            <w:r>
              <w:rPr>
                <w:noProof/>
                <w:lang w:eastAsia="en-GB"/>
              </w:rPr>
              <w:drawing>
                <wp:anchor distT="0" distB="0" distL="114300" distR="114300" simplePos="0" relativeHeight="251965440" behindDoc="1" locked="0" layoutInCell="1" allowOverlap="1" wp14:anchorId="6953B0AA" wp14:editId="4AAD520F">
                  <wp:simplePos x="0" y="0"/>
                  <wp:positionH relativeFrom="column">
                    <wp:posOffset>3441700</wp:posOffset>
                  </wp:positionH>
                  <wp:positionV relativeFrom="paragraph">
                    <wp:posOffset>93980</wp:posOffset>
                  </wp:positionV>
                  <wp:extent cx="3773170" cy="2045335"/>
                  <wp:effectExtent l="0" t="0" r="0" b="0"/>
                  <wp:wrapTight wrapText="bothSides">
                    <wp:wrapPolygon edited="0">
                      <wp:start x="0" y="0"/>
                      <wp:lineTo x="0" y="21325"/>
                      <wp:lineTo x="21484" y="21325"/>
                      <wp:lineTo x="21484" y="0"/>
                      <wp:lineTo x="0"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3773170" cy="2045335"/>
                          </a:xfrm>
                          <a:prstGeom prst="rect">
                            <a:avLst/>
                          </a:prstGeom>
                        </pic:spPr>
                      </pic:pic>
                    </a:graphicData>
                  </a:graphic>
                  <wp14:sizeRelH relativeFrom="page">
                    <wp14:pctWidth>0</wp14:pctWidth>
                  </wp14:sizeRelH>
                  <wp14:sizeRelV relativeFrom="page">
                    <wp14:pctHeight>0</wp14:pctHeight>
                  </wp14:sizeRelV>
                </wp:anchor>
              </w:drawing>
            </w:r>
          </w:p>
          <w:p w:rsidR="00016EAC" w:rsidRDefault="00016EAC" w:rsidP="000F2CE4">
            <w:pPr>
              <w:autoSpaceDE w:val="0"/>
              <w:autoSpaceDN w:val="0"/>
              <w:adjustRightInd w:val="0"/>
              <w:rPr>
                <w:rFonts w:ascii="Calibri" w:hAnsi="Calibri" w:cs="Calibri"/>
                <w:color w:val="000000"/>
                <w:sz w:val="16"/>
                <w:szCs w:val="16"/>
              </w:rPr>
            </w:pPr>
            <w:r>
              <w:rPr>
                <w:noProof/>
                <w:lang w:eastAsia="en-GB"/>
              </w:rPr>
              <w:drawing>
                <wp:anchor distT="0" distB="0" distL="114300" distR="114300" simplePos="0" relativeHeight="251969536" behindDoc="1" locked="0" layoutInCell="1" allowOverlap="1" wp14:anchorId="7631DD4A" wp14:editId="720369E6">
                  <wp:simplePos x="0" y="0"/>
                  <wp:positionH relativeFrom="column">
                    <wp:posOffset>7527290</wp:posOffset>
                  </wp:positionH>
                  <wp:positionV relativeFrom="paragraph">
                    <wp:posOffset>52705</wp:posOffset>
                  </wp:positionV>
                  <wp:extent cx="3027680" cy="1808480"/>
                  <wp:effectExtent l="0" t="0" r="1270" b="1270"/>
                  <wp:wrapTight wrapText="bothSides">
                    <wp:wrapPolygon edited="0">
                      <wp:start x="0" y="0"/>
                      <wp:lineTo x="0" y="21388"/>
                      <wp:lineTo x="21473" y="21388"/>
                      <wp:lineTo x="21473" y="0"/>
                      <wp:lineTo x="0" y="0"/>
                    </wp:wrapPolygon>
                  </wp:wrapTight>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027680" cy="1808480"/>
                          </a:xfrm>
                          <a:prstGeom prst="rect">
                            <a:avLst/>
                          </a:prstGeom>
                        </pic:spPr>
                      </pic:pic>
                    </a:graphicData>
                  </a:graphic>
                  <wp14:sizeRelH relativeFrom="page">
                    <wp14:pctWidth>0</wp14:pctWidth>
                  </wp14:sizeRelH>
                  <wp14:sizeRelV relativeFrom="page">
                    <wp14:pctHeight>0</wp14:pctHeight>
                  </wp14:sizeRelV>
                </wp:anchor>
              </w:drawing>
            </w: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Calibri" w:hAnsi="Calibri" w:cs="Calibri"/>
                <w:color w:val="000000"/>
                <w:sz w:val="16"/>
                <w:szCs w:val="16"/>
              </w:rPr>
            </w:pPr>
          </w:p>
          <w:p w:rsidR="00016EAC" w:rsidRDefault="00016EAC" w:rsidP="000F2CE4">
            <w:pPr>
              <w:autoSpaceDE w:val="0"/>
              <w:autoSpaceDN w:val="0"/>
              <w:adjustRightInd w:val="0"/>
              <w:rPr>
                <w:rFonts w:ascii="Arial" w:hAnsi="Arial" w:cs="Arial"/>
                <w:color w:val="202122"/>
                <w:sz w:val="21"/>
                <w:szCs w:val="21"/>
                <w:shd w:val="clear" w:color="auto" w:fill="FFFFFF"/>
              </w:rPr>
            </w:pPr>
            <w:r>
              <w:rPr>
                <w:noProof/>
                <w:lang w:eastAsia="en-GB"/>
              </w:rPr>
              <w:drawing>
                <wp:anchor distT="0" distB="0" distL="114300" distR="114300" simplePos="0" relativeHeight="251972608" behindDoc="1" locked="0" layoutInCell="1" allowOverlap="1" wp14:anchorId="08028CE0" wp14:editId="64E32BA3">
                  <wp:simplePos x="0" y="0"/>
                  <wp:positionH relativeFrom="column">
                    <wp:posOffset>4048760</wp:posOffset>
                  </wp:positionH>
                  <wp:positionV relativeFrom="paragraph">
                    <wp:posOffset>111125</wp:posOffset>
                  </wp:positionV>
                  <wp:extent cx="3021965" cy="1765935"/>
                  <wp:effectExtent l="0" t="0" r="6985" b="5715"/>
                  <wp:wrapTight wrapText="bothSides">
                    <wp:wrapPolygon edited="0">
                      <wp:start x="0" y="0"/>
                      <wp:lineTo x="0" y="21437"/>
                      <wp:lineTo x="21514" y="21437"/>
                      <wp:lineTo x="21514" y="0"/>
                      <wp:lineTo x="0" y="0"/>
                    </wp:wrapPolygon>
                  </wp:wrapTight>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021965" cy="1765935"/>
                          </a:xfrm>
                          <a:prstGeom prst="rect">
                            <a:avLst/>
                          </a:prstGeom>
                        </pic:spPr>
                      </pic:pic>
                    </a:graphicData>
                  </a:graphic>
                  <wp14:sizeRelH relativeFrom="page">
                    <wp14:pctWidth>0</wp14:pctWidth>
                  </wp14:sizeRelH>
                  <wp14:sizeRelV relativeFrom="page">
                    <wp14:pctHeight>0</wp14:pctHeight>
                  </wp14:sizeRelV>
                </wp:anchor>
              </w:drawing>
            </w:r>
          </w:p>
          <w:p w:rsidR="00016EAC" w:rsidRDefault="00016EAC" w:rsidP="000F2CE4">
            <w:pPr>
              <w:autoSpaceDE w:val="0"/>
              <w:autoSpaceDN w:val="0"/>
              <w:adjustRightInd w:val="0"/>
              <w:rPr>
                <w:rFonts w:ascii="Calibri" w:hAnsi="Calibri" w:cs="Calibri"/>
                <w:color w:val="000000"/>
                <w:sz w:val="16"/>
                <w:szCs w:val="16"/>
              </w:rPr>
            </w:pPr>
            <w:r>
              <w:rPr>
                <w:noProof/>
                <w:lang w:eastAsia="en-GB"/>
              </w:rPr>
              <w:drawing>
                <wp:anchor distT="0" distB="0" distL="114300" distR="114300" simplePos="0" relativeHeight="251971584" behindDoc="1" locked="0" layoutInCell="1" allowOverlap="1" wp14:anchorId="7A0E0A3E" wp14:editId="07ABDA4C">
                  <wp:simplePos x="0" y="0"/>
                  <wp:positionH relativeFrom="column">
                    <wp:posOffset>11203305</wp:posOffset>
                  </wp:positionH>
                  <wp:positionV relativeFrom="paragraph">
                    <wp:posOffset>29845</wp:posOffset>
                  </wp:positionV>
                  <wp:extent cx="2244090" cy="1646555"/>
                  <wp:effectExtent l="0" t="0" r="3810" b="0"/>
                  <wp:wrapTight wrapText="bothSides">
                    <wp:wrapPolygon edited="0">
                      <wp:start x="0" y="0"/>
                      <wp:lineTo x="0" y="21242"/>
                      <wp:lineTo x="21453" y="21242"/>
                      <wp:lineTo x="21453" y="0"/>
                      <wp:lineTo x="0" y="0"/>
                    </wp:wrapPolygon>
                  </wp:wrapTight>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244090" cy="16465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70560" behindDoc="1" locked="0" layoutInCell="1" allowOverlap="1" wp14:anchorId="66E24D21" wp14:editId="12B5DBAF">
                  <wp:simplePos x="0" y="0"/>
                  <wp:positionH relativeFrom="column">
                    <wp:posOffset>7312660</wp:posOffset>
                  </wp:positionH>
                  <wp:positionV relativeFrom="paragraph">
                    <wp:posOffset>64135</wp:posOffset>
                  </wp:positionV>
                  <wp:extent cx="3657600" cy="1430020"/>
                  <wp:effectExtent l="0" t="0" r="0" b="0"/>
                  <wp:wrapTight wrapText="bothSides">
                    <wp:wrapPolygon edited="0">
                      <wp:start x="0" y="0"/>
                      <wp:lineTo x="0" y="21293"/>
                      <wp:lineTo x="21488" y="21293"/>
                      <wp:lineTo x="21488"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cstate="print">
                            <a:extLst>
                              <a:ext uri="{28A0092B-C50C-407E-A947-70E740481C1C}">
                                <a14:useLocalDpi xmlns:a14="http://schemas.microsoft.com/office/drawing/2010/main" val="0"/>
                              </a:ext>
                            </a:extLst>
                          </a:blip>
                          <a:stretch>
                            <a:fillRect/>
                          </a:stretch>
                        </pic:blipFill>
                        <pic:spPr>
                          <a:xfrm>
                            <a:off x="0" y="0"/>
                            <a:ext cx="3657600" cy="1430020"/>
                          </a:xfrm>
                          <a:prstGeom prst="rect">
                            <a:avLst/>
                          </a:prstGeom>
                        </pic:spPr>
                      </pic:pic>
                    </a:graphicData>
                  </a:graphic>
                  <wp14:sizeRelH relativeFrom="page">
                    <wp14:pctWidth>0</wp14:pctWidth>
                  </wp14:sizeRelH>
                  <wp14:sizeRelV relativeFrom="page">
                    <wp14:pctHeight>0</wp14:pctHeight>
                  </wp14:sizeRelV>
                </wp:anchor>
              </w:drawing>
            </w:r>
          </w:p>
          <w:p w:rsidR="00016EAC" w:rsidRPr="006F5021" w:rsidRDefault="00016EAC" w:rsidP="000F2CE4">
            <w:pPr>
              <w:rPr>
                <w:rFonts w:cstheme="minorHAnsi"/>
                <w:b/>
                <w:sz w:val="16"/>
                <w:szCs w:val="32"/>
              </w:rPr>
            </w:pPr>
            <w:r w:rsidRPr="0040466F">
              <w:rPr>
                <w:rFonts w:ascii="Arial" w:hAnsi="Arial" w:cs="Arial"/>
                <w:noProof/>
                <w:color w:val="202122"/>
                <w:sz w:val="21"/>
                <w:szCs w:val="21"/>
                <w:shd w:val="clear" w:color="auto" w:fill="FFFFFF"/>
                <w:lang w:eastAsia="en-GB"/>
              </w:rPr>
              <mc:AlternateContent>
                <mc:Choice Requires="wps">
                  <w:drawing>
                    <wp:anchor distT="45720" distB="45720" distL="114300" distR="114300" simplePos="0" relativeHeight="251966464" behindDoc="0" locked="0" layoutInCell="1" allowOverlap="1" wp14:anchorId="65B9833E" wp14:editId="18ECC3FB">
                      <wp:simplePos x="0" y="0"/>
                      <wp:positionH relativeFrom="column">
                        <wp:posOffset>1531620</wp:posOffset>
                      </wp:positionH>
                      <wp:positionV relativeFrom="paragraph">
                        <wp:posOffset>42545</wp:posOffset>
                      </wp:positionV>
                      <wp:extent cx="2249805" cy="1404620"/>
                      <wp:effectExtent l="0" t="0" r="0" b="3175"/>
                      <wp:wrapSquare wrapText="bothSides"/>
                      <wp:docPr id="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9805" cy="1404620"/>
                              </a:xfrm>
                              <a:prstGeom prst="rect">
                                <a:avLst/>
                              </a:prstGeom>
                              <a:noFill/>
                              <a:ln w="9525">
                                <a:noFill/>
                                <a:miter lim="800000"/>
                                <a:headEnd/>
                                <a:tailEnd/>
                              </a:ln>
                            </wps:spPr>
                            <wps:txbx>
                              <w:txbxContent>
                                <w:p w:rsidR="000F2CE4" w:rsidRPr="0040466F" w:rsidRDefault="000F2CE4" w:rsidP="00016EAC">
                                  <w:pPr>
                                    <w:rPr>
                                      <w:sz w:val="16"/>
                                      <w:szCs w:val="16"/>
                                    </w:rPr>
                                  </w:pPr>
                                  <w:r>
                                    <w:rPr>
                                      <w:sz w:val="16"/>
                                      <w:szCs w:val="16"/>
                                    </w:rPr>
                                    <w:t>The climate of Western Europe is milder in comparison to other areas of the same latitude around the globe due to the influence of the Gulf Stream. Mediterranean waters are not as deep as the large oceans allowing them to become a heat storage, but because the Atlantic Ocean is largely influenced by the gulf stream, it makes Europe’s climate warmer and wetter than it would otherwise be.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B9833E" id="_x0000_s1034" type="#_x0000_t202" style="position:absolute;margin-left:120.6pt;margin-top:3.35pt;width:177.15pt;height:110.6pt;z-index:2519664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" filled="f" stroked="f">
                      <v:textbox style="mso-fit-shape-to-text:t">
                        <w:txbxContent>
                          <w:p w:rsidR="000F2CE4" w:rsidRPr="0040466F" w:rsidRDefault="000F2CE4" w:rsidP="00016EAC">
                            <w:pPr>
                              <w:rPr>
                                <w:sz w:val="16"/>
                                <w:szCs w:val="16"/>
                              </w:rPr>
                            </w:pPr>
                            <w:r>
                              <w:rPr>
                                <w:sz w:val="16"/>
                                <w:szCs w:val="16"/>
                              </w:rPr>
                              <w:t>The climate of Western Europe is milder in comparison to other areas of the same latitude around the globe due to the influence of the Gulf Stream. Mediterranean waters are not as deep as the large oceans allowing them to become a heat storage, but because the Atlantic Ocean is largely influenced by the gulf stream, it makes Europe’s climate warmer and wetter than it would otherwise be.</w:t>
                            </w:r>
                          </w:p>
                        </w:txbxContent>
                      </v:textbox>
                      <w10:wrap type="square"/>
                    </v:shape>
                  </w:pict>
                </mc:Fallback>
              </mc:AlternateContent>
            </w:r>
            <w:r>
              <w:rPr>
                <w:noProof/>
                <w:lang w:eastAsia="en-GB"/>
              </w:rPr>
              <w:drawing>
                <wp:anchor distT="0" distB="0" distL="114300" distR="114300" simplePos="0" relativeHeight="251967488" behindDoc="1" locked="0" layoutInCell="1" allowOverlap="1" wp14:anchorId="4E274195" wp14:editId="530BE352">
                  <wp:simplePos x="0" y="0"/>
                  <wp:positionH relativeFrom="column">
                    <wp:posOffset>63500</wp:posOffset>
                  </wp:positionH>
                  <wp:positionV relativeFrom="paragraph">
                    <wp:posOffset>182880</wp:posOffset>
                  </wp:positionV>
                  <wp:extent cx="1329690" cy="1236345"/>
                  <wp:effectExtent l="0" t="0" r="3810" b="1905"/>
                  <wp:wrapTight wrapText="bothSides">
                    <wp:wrapPolygon edited="0">
                      <wp:start x="0" y="0"/>
                      <wp:lineTo x="0" y="21300"/>
                      <wp:lineTo x="21352" y="21300"/>
                      <wp:lineTo x="21352" y="0"/>
                      <wp:lineTo x="0"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329690" cy="1236345"/>
                          </a:xfrm>
                          <a:prstGeom prst="rect">
                            <a:avLst/>
                          </a:prstGeom>
                        </pic:spPr>
                      </pic:pic>
                    </a:graphicData>
                  </a:graphic>
                  <wp14:sizeRelH relativeFrom="page">
                    <wp14:pctWidth>0</wp14:pctWidth>
                  </wp14:sizeRelH>
                  <wp14:sizeRelV relativeFrom="page">
                    <wp14:pctHeight>0</wp14:pctHeight>
                  </wp14:sizeRelV>
                </wp:anchor>
              </w:drawing>
            </w:r>
          </w:p>
        </w:tc>
      </w:tr>
      <w:tr w:rsidR="00016EAC" w:rsidTr="000F2CE4">
        <w:trPr>
          <w:trHeight w:val="3021"/>
        </w:trPr>
        <w:tc>
          <w:tcPr>
            <w:tcW w:w="21677" w:type="dxa"/>
            <w:gridSpan w:val="5"/>
            <w:tcBorders>
              <w:top w:val="single" w:sz="24" w:space="0" w:color="auto"/>
              <w:left w:val="single" w:sz="18" w:space="0" w:color="auto"/>
              <w:bottom w:val="single" w:sz="24" w:space="0" w:color="auto"/>
              <w:right w:val="single" w:sz="24" w:space="0" w:color="auto"/>
            </w:tcBorders>
            <w:shd w:val="clear" w:color="auto" w:fill="F7CAAC" w:themeFill="accent2" w:themeFillTint="66"/>
          </w:tcPr>
          <w:p w:rsidR="00016EAC" w:rsidRDefault="000C05DC" w:rsidP="000F2CE4">
            <w:pPr>
              <w:autoSpaceDE w:val="0"/>
              <w:autoSpaceDN w:val="0"/>
              <w:adjustRightInd w:val="0"/>
              <w:rPr>
                <w:noProof/>
                <w:lang w:eastAsia="en-GB"/>
              </w:rPr>
            </w:pPr>
            <w:r>
              <w:rPr>
                <w:noProof/>
                <w:lang w:eastAsia="en-GB"/>
              </w:rPr>
              <w:drawing>
                <wp:anchor distT="0" distB="0" distL="114300" distR="114300" simplePos="0" relativeHeight="251995136" behindDoc="1" locked="0" layoutInCell="1" allowOverlap="1">
                  <wp:simplePos x="0" y="0"/>
                  <wp:positionH relativeFrom="column">
                    <wp:posOffset>7827010</wp:posOffset>
                  </wp:positionH>
                  <wp:positionV relativeFrom="paragraph">
                    <wp:posOffset>139065</wp:posOffset>
                  </wp:positionV>
                  <wp:extent cx="5386705" cy="2707005"/>
                  <wp:effectExtent l="0" t="0" r="4445" b="0"/>
                  <wp:wrapTight wrapText="bothSides">
                    <wp:wrapPolygon edited="0">
                      <wp:start x="0" y="0"/>
                      <wp:lineTo x="0" y="21433"/>
                      <wp:lineTo x="21541" y="21433"/>
                      <wp:lineTo x="21541"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386705" cy="27070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75680" behindDoc="1" locked="0" layoutInCell="1" allowOverlap="1" wp14:anchorId="3EB7ED31" wp14:editId="31134CAA">
                  <wp:simplePos x="0" y="0"/>
                  <wp:positionH relativeFrom="column">
                    <wp:posOffset>5106035</wp:posOffset>
                  </wp:positionH>
                  <wp:positionV relativeFrom="paragraph">
                    <wp:posOffset>41275</wp:posOffset>
                  </wp:positionV>
                  <wp:extent cx="2063115" cy="2917190"/>
                  <wp:effectExtent l="0" t="0" r="0" b="0"/>
                  <wp:wrapTight wrapText="bothSides">
                    <wp:wrapPolygon edited="0">
                      <wp:start x="0" y="0"/>
                      <wp:lineTo x="0" y="21440"/>
                      <wp:lineTo x="21341" y="21440"/>
                      <wp:lineTo x="21341" y="0"/>
                      <wp:lineTo x="0" y="0"/>
                    </wp:wrapPolygon>
                  </wp:wrapTight>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2063115" cy="29171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76704" behindDoc="1" locked="0" layoutInCell="1" allowOverlap="1" wp14:anchorId="6C164647" wp14:editId="2D92F18E">
                  <wp:simplePos x="0" y="0"/>
                  <wp:positionH relativeFrom="column">
                    <wp:posOffset>2104390</wp:posOffset>
                  </wp:positionH>
                  <wp:positionV relativeFrom="paragraph">
                    <wp:posOffset>160020</wp:posOffset>
                  </wp:positionV>
                  <wp:extent cx="2938780" cy="2071370"/>
                  <wp:effectExtent l="0" t="0" r="0" b="5080"/>
                  <wp:wrapTight wrapText="bothSides">
                    <wp:wrapPolygon edited="0">
                      <wp:start x="0" y="0"/>
                      <wp:lineTo x="0" y="21454"/>
                      <wp:lineTo x="21423" y="21454"/>
                      <wp:lineTo x="21423"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2938780" cy="207137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973632" behindDoc="1" locked="0" layoutInCell="1" allowOverlap="1" wp14:anchorId="4C70E3C2" wp14:editId="21DE66B1">
                  <wp:simplePos x="0" y="0"/>
                  <wp:positionH relativeFrom="column">
                    <wp:posOffset>-31115</wp:posOffset>
                  </wp:positionH>
                  <wp:positionV relativeFrom="paragraph">
                    <wp:posOffset>24130</wp:posOffset>
                  </wp:positionV>
                  <wp:extent cx="1525270" cy="1497965"/>
                  <wp:effectExtent l="0" t="0" r="0" b="6985"/>
                  <wp:wrapTight wrapText="bothSides">
                    <wp:wrapPolygon edited="0">
                      <wp:start x="0" y="0"/>
                      <wp:lineTo x="0" y="21426"/>
                      <wp:lineTo x="21312" y="21426"/>
                      <wp:lineTo x="21312" y="0"/>
                      <wp:lineTo x="0" y="0"/>
                    </wp:wrapPolygon>
                  </wp:wrapTight>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1525270" cy="1497965"/>
                          </a:xfrm>
                          <a:prstGeom prst="rect">
                            <a:avLst/>
                          </a:prstGeom>
                        </pic:spPr>
                      </pic:pic>
                    </a:graphicData>
                  </a:graphic>
                  <wp14:sizeRelH relativeFrom="page">
                    <wp14:pctWidth>0</wp14:pctWidth>
                  </wp14:sizeRelH>
                  <wp14:sizeRelV relativeFrom="page">
                    <wp14:pctHeight>0</wp14:pctHeight>
                  </wp14:sizeRelV>
                </wp:anchor>
              </w:drawing>
            </w:r>
            <w:r w:rsidR="00016EAC">
              <w:rPr>
                <w:noProof/>
                <w:lang w:eastAsia="en-GB"/>
              </w:rPr>
              <w:t xml:space="preserve"> </w:t>
            </w:r>
          </w:p>
          <w:p w:rsidR="00016EAC" w:rsidRDefault="000C05DC" w:rsidP="000F2CE4">
            <w:pPr>
              <w:autoSpaceDE w:val="0"/>
              <w:autoSpaceDN w:val="0"/>
              <w:adjustRightInd w:val="0"/>
              <w:rPr>
                <w:noProof/>
                <w:lang w:eastAsia="en-GB"/>
              </w:rPr>
            </w:pPr>
            <w:r>
              <w:rPr>
                <w:noProof/>
                <w:lang w:eastAsia="en-GB"/>
              </w:rPr>
              <w:drawing>
                <wp:anchor distT="0" distB="0" distL="114300" distR="114300" simplePos="0" relativeHeight="251974656" behindDoc="1" locked="0" layoutInCell="1" allowOverlap="1" wp14:anchorId="79498D74" wp14:editId="15C4962D">
                  <wp:simplePos x="0" y="0"/>
                  <wp:positionH relativeFrom="column">
                    <wp:posOffset>-54610</wp:posOffset>
                  </wp:positionH>
                  <wp:positionV relativeFrom="paragraph">
                    <wp:posOffset>1529715</wp:posOffset>
                  </wp:positionV>
                  <wp:extent cx="2004695" cy="1384300"/>
                  <wp:effectExtent l="0" t="0" r="0" b="6350"/>
                  <wp:wrapTight wrapText="bothSides">
                    <wp:wrapPolygon edited="0">
                      <wp:start x="0" y="0"/>
                      <wp:lineTo x="0" y="21402"/>
                      <wp:lineTo x="21347" y="21402"/>
                      <wp:lineTo x="21347" y="0"/>
                      <wp:lineTo x="0" y="0"/>
                    </wp:wrapPolygon>
                  </wp:wrapTight>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004695" cy="1384300"/>
                          </a:xfrm>
                          <a:prstGeom prst="rect">
                            <a:avLst/>
                          </a:prstGeom>
                        </pic:spPr>
                      </pic:pic>
                    </a:graphicData>
                  </a:graphic>
                  <wp14:sizeRelH relativeFrom="page">
                    <wp14:pctWidth>0</wp14:pctWidth>
                  </wp14:sizeRelH>
                  <wp14:sizeRelV relativeFrom="page">
                    <wp14:pctHeight>0</wp14:pctHeight>
                  </wp14:sizeRelV>
                </wp:anchor>
              </w:drawing>
            </w:r>
          </w:p>
        </w:tc>
      </w:tr>
    </w:tbl>
    <w:p w:rsidR="00016EAC" w:rsidRDefault="00016EAC"/>
    <w:p w:rsidR="00BD0F72" w:rsidRDefault="00BD0F72">
      <w:pPr>
        <w:rPr>
          <w:rFonts w:ascii="Arial" w:hAnsi="Arial" w:cs="Arial"/>
          <w:color w:val="202124"/>
          <w:shd w:val="clear" w:color="auto" w:fill="FFFFFF"/>
        </w:rPr>
      </w:pPr>
    </w:p>
    <w:p w:rsidR="00912F21" w:rsidRDefault="00912F21">
      <w:pPr>
        <w:rPr>
          <w:rFonts w:ascii="Arial" w:hAnsi="Arial" w:cs="Arial"/>
          <w:color w:val="202124"/>
          <w:shd w:val="clear" w:color="auto" w:fill="FFFFFF"/>
        </w:rPr>
      </w:pPr>
    </w:p>
    <w:p w:rsidR="000C05DC" w:rsidRDefault="000C05DC"/>
    <w:p w:rsidR="00555DA6" w:rsidRDefault="00555DA6"/>
    <w:p w:rsidR="00555DA6" w:rsidRDefault="00555DA6"/>
    <w:p w:rsidR="00555DA6" w:rsidRDefault="00555DA6"/>
    <w:p w:rsidR="00912F21" w:rsidRDefault="00912F21"/>
    <w:tbl>
      <w:tblPr>
        <w:tblStyle w:val="TableGrid"/>
        <w:tblW w:w="21677" w:type="dxa"/>
        <w:tblLook w:val="04A0" w:firstRow="1" w:lastRow="0" w:firstColumn="1" w:lastColumn="0" w:noHBand="0" w:noVBand="1"/>
      </w:tblPr>
      <w:tblGrid>
        <w:gridCol w:w="1111"/>
        <w:gridCol w:w="4111"/>
        <w:gridCol w:w="2552"/>
        <w:gridCol w:w="6662"/>
        <w:gridCol w:w="7241"/>
      </w:tblGrid>
      <w:tr w:rsidR="000C05DC" w:rsidTr="00A75479">
        <w:trPr>
          <w:trHeight w:val="183"/>
        </w:trPr>
        <w:tc>
          <w:tcPr>
            <w:tcW w:w="21677" w:type="dxa"/>
            <w:gridSpan w:val="5"/>
            <w:tcBorders>
              <w:top w:val="single" w:sz="24" w:space="0" w:color="auto"/>
              <w:left w:val="single" w:sz="18" w:space="0" w:color="auto"/>
              <w:bottom w:val="single" w:sz="4" w:space="0" w:color="auto"/>
              <w:right w:val="single" w:sz="24" w:space="0" w:color="auto"/>
            </w:tcBorders>
            <w:shd w:val="clear" w:color="auto" w:fill="7030A0"/>
          </w:tcPr>
          <w:p w:rsidR="000C05DC" w:rsidRPr="00FC07C2" w:rsidRDefault="000C05DC" w:rsidP="00A75479">
            <w:pPr>
              <w:jc w:val="center"/>
              <w:rPr>
                <w:b/>
                <w:color w:val="FFFFFF" w:themeColor="background1"/>
                <w:sz w:val="28"/>
                <w:szCs w:val="44"/>
              </w:rPr>
            </w:pPr>
            <w:r>
              <w:rPr>
                <w:b/>
                <w:color w:val="FFFFFF" w:themeColor="background1"/>
                <w:sz w:val="28"/>
                <w:szCs w:val="44"/>
              </w:rPr>
              <w:t>History – migrations</w:t>
            </w:r>
          </w:p>
        </w:tc>
      </w:tr>
      <w:tr w:rsidR="00CB2D92" w:rsidTr="006E1B83">
        <w:trPr>
          <w:trHeight w:val="183"/>
        </w:trPr>
        <w:tc>
          <w:tcPr>
            <w:tcW w:w="7774" w:type="dxa"/>
            <w:gridSpan w:val="3"/>
            <w:tcBorders>
              <w:top w:val="single" w:sz="24" w:space="0" w:color="auto"/>
              <w:left w:val="single" w:sz="18" w:space="0" w:color="auto"/>
              <w:bottom w:val="single" w:sz="24" w:space="0" w:color="auto"/>
              <w:right w:val="single" w:sz="18" w:space="0" w:color="auto"/>
            </w:tcBorders>
            <w:shd w:val="clear" w:color="auto" w:fill="7030A0"/>
          </w:tcPr>
          <w:p w:rsidR="000C05DC" w:rsidRPr="00FC07C2" w:rsidRDefault="000C05DC" w:rsidP="00A75479">
            <w:pPr>
              <w:jc w:val="center"/>
              <w:rPr>
                <w:b/>
                <w:color w:val="FFFFFF" w:themeColor="background1"/>
                <w:szCs w:val="32"/>
              </w:rPr>
            </w:pPr>
            <w:r w:rsidRPr="00FC07C2">
              <w:rPr>
                <w:b/>
                <w:color w:val="FFFFFF" w:themeColor="background1"/>
                <w:szCs w:val="32"/>
              </w:rPr>
              <w:t>What should pupils already know/do?</w:t>
            </w:r>
          </w:p>
        </w:tc>
        <w:tc>
          <w:tcPr>
            <w:tcW w:w="6662" w:type="dxa"/>
            <w:tcBorders>
              <w:top w:val="single" w:sz="24" w:space="0" w:color="auto"/>
              <w:left w:val="single" w:sz="18" w:space="0" w:color="auto"/>
              <w:bottom w:val="single" w:sz="24" w:space="0" w:color="auto"/>
              <w:right w:val="single" w:sz="24" w:space="0" w:color="auto"/>
            </w:tcBorders>
            <w:shd w:val="clear" w:color="auto" w:fill="7030A0"/>
          </w:tcPr>
          <w:p w:rsidR="000C05DC" w:rsidRPr="00FC07C2" w:rsidRDefault="000C05DC" w:rsidP="00A75479">
            <w:pPr>
              <w:jc w:val="center"/>
              <w:rPr>
                <w:b/>
                <w:noProof/>
                <w:color w:val="FFFFFF" w:themeColor="background1"/>
                <w:szCs w:val="16"/>
                <w:lang w:eastAsia="en-GB"/>
              </w:rPr>
            </w:pPr>
            <w:r>
              <w:rPr>
                <w:b/>
                <w:color w:val="FFFFFF" w:themeColor="background1"/>
                <w:szCs w:val="32"/>
              </w:rPr>
              <w:t>What will pupils learn</w:t>
            </w:r>
            <w:r w:rsidRPr="00FC07C2">
              <w:rPr>
                <w:b/>
                <w:color w:val="FFFFFF" w:themeColor="background1"/>
                <w:szCs w:val="32"/>
              </w:rPr>
              <w:t>?</w:t>
            </w:r>
          </w:p>
        </w:tc>
        <w:tc>
          <w:tcPr>
            <w:tcW w:w="7241" w:type="dxa"/>
            <w:tcBorders>
              <w:top w:val="single" w:sz="24" w:space="0" w:color="auto"/>
              <w:left w:val="single" w:sz="24" w:space="0" w:color="auto"/>
              <w:bottom w:val="single" w:sz="24" w:space="0" w:color="auto"/>
              <w:right w:val="single" w:sz="24" w:space="0" w:color="auto"/>
            </w:tcBorders>
            <w:shd w:val="clear" w:color="auto" w:fill="7030A0"/>
          </w:tcPr>
          <w:p w:rsidR="000C05DC" w:rsidRPr="00FC07C2" w:rsidRDefault="000C05DC" w:rsidP="00A75479">
            <w:pPr>
              <w:jc w:val="center"/>
              <w:rPr>
                <w:noProof/>
                <w:color w:val="FFFFFF" w:themeColor="background1"/>
                <w:szCs w:val="20"/>
                <w:u w:val="single"/>
                <w:lang w:eastAsia="en-GB"/>
              </w:rPr>
            </w:pPr>
            <w:r w:rsidRPr="00FC07C2">
              <w:rPr>
                <w:b/>
                <w:color w:val="FFFFFF" w:themeColor="background1"/>
                <w:szCs w:val="32"/>
              </w:rPr>
              <w:t>Where will this learning go?</w:t>
            </w:r>
          </w:p>
        </w:tc>
      </w:tr>
      <w:tr w:rsidR="00CB2D92" w:rsidTr="006E1B83">
        <w:trPr>
          <w:trHeight w:val="183"/>
        </w:trPr>
        <w:tc>
          <w:tcPr>
            <w:tcW w:w="7774" w:type="dxa"/>
            <w:gridSpan w:val="3"/>
            <w:tcBorders>
              <w:top w:val="single" w:sz="24" w:space="0" w:color="auto"/>
              <w:left w:val="single" w:sz="18" w:space="0" w:color="auto"/>
              <w:bottom w:val="single" w:sz="24" w:space="0" w:color="auto"/>
              <w:right w:val="single" w:sz="18" w:space="0" w:color="auto"/>
            </w:tcBorders>
            <w:shd w:val="clear" w:color="auto" w:fill="CC99FF"/>
          </w:tcPr>
          <w:p w:rsidR="00EE5BDB" w:rsidRPr="00EE5BDB" w:rsidRDefault="00EE5BDB" w:rsidP="00EE5BDB">
            <w:pPr>
              <w:rPr>
                <w:rFonts w:cstheme="minorHAnsi"/>
                <w:b/>
                <w:sz w:val="16"/>
                <w:szCs w:val="18"/>
              </w:rPr>
            </w:pPr>
            <w:r>
              <w:rPr>
                <w:rFonts w:cstheme="minorHAnsi"/>
                <w:b/>
                <w:sz w:val="16"/>
                <w:szCs w:val="18"/>
              </w:rPr>
              <w:t>Yr5</w:t>
            </w:r>
          </w:p>
          <w:p w:rsidR="00EE5BDB" w:rsidRPr="00563934" w:rsidRDefault="00EE5BDB" w:rsidP="00EE5BDB">
            <w:pPr>
              <w:rPr>
                <w:rFonts w:cstheme="minorHAnsi"/>
                <w:sz w:val="16"/>
                <w:szCs w:val="18"/>
              </w:rPr>
            </w:pPr>
            <w:r w:rsidRPr="00563934">
              <w:rPr>
                <w:rFonts w:cstheme="minorHAnsi"/>
                <w:sz w:val="16"/>
                <w:szCs w:val="18"/>
              </w:rPr>
              <w:t>* suggest why certain events happened as they did in history</w:t>
            </w:r>
          </w:p>
          <w:p w:rsidR="00EE5BDB" w:rsidRPr="00563934" w:rsidRDefault="00EE5BDB" w:rsidP="00EE5BDB">
            <w:pPr>
              <w:rPr>
                <w:rFonts w:cstheme="minorHAnsi"/>
                <w:sz w:val="16"/>
                <w:szCs w:val="18"/>
              </w:rPr>
            </w:pPr>
            <w:r w:rsidRPr="00563934">
              <w:rPr>
                <w:rFonts w:eastAsiaTheme="minorEastAsia" w:cstheme="minorHAnsi"/>
                <w:kern w:val="24"/>
                <w:sz w:val="16"/>
                <w:szCs w:val="18"/>
              </w:rPr>
              <w:t>* place periods of history on a timeline showing periods of time</w:t>
            </w:r>
          </w:p>
          <w:p w:rsidR="00EE5BDB" w:rsidRPr="00563934" w:rsidRDefault="00EE5BDB" w:rsidP="00EE5BDB">
            <w:pPr>
              <w:pStyle w:val="NormalWeb"/>
              <w:spacing w:before="0" w:beforeAutospacing="0" w:after="0" w:afterAutospacing="0"/>
              <w:rPr>
                <w:rFonts w:asciiTheme="minorHAnsi" w:eastAsiaTheme="minorEastAsia" w:hAnsiTheme="minorHAnsi" w:cstheme="minorHAnsi"/>
                <w:kern w:val="24"/>
                <w:sz w:val="16"/>
                <w:szCs w:val="18"/>
              </w:rPr>
            </w:pPr>
            <w:r w:rsidRPr="00563934">
              <w:rPr>
                <w:rFonts w:asciiTheme="minorHAnsi" w:eastAsiaTheme="minorEastAsia" w:hAnsiTheme="minorHAnsi" w:cstheme="minorHAnsi"/>
                <w:kern w:val="24"/>
                <w:sz w:val="16"/>
                <w:szCs w:val="18"/>
              </w:rPr>
              <w:t>* explain how events from the past has helped shape our lives</w:t>
            </w:r>
          </w:p>
          <w:p w:rsidR="000C05DC" w:rsidRDefault="00EE5BDB" w:rsidP="00A75479">
            <w:pPr>
              <w:rPr>
                <w:rFonts w:cstheme="minorHAnsi"/>
                <w:b/>
                <w:sz w:val="16"/>
                <w:szCs w:val="16"/>
              </w:rPr>
            </w:pPr>
            <w:r>
              <w:rPr>
                <w:rFonts w:cstheme="minorHAnsi"/>
                <w:b/>
                <w:sz w:val="16"/>
                <w:szCs w:val="16"/>
              </w:rPr>
              <w:t>Yr6</w:t>
            </w:r>
          </w:p>
          <w:p w:rsidR="00EE5BDB" w:rsidRPr="00C20985" w:rsidRDefault="00EE5BDB" w:rsidP="00EE5BDB">
            <w:pPr>
              <w:rPr>
                <w:rFonts w:cstheme="minorHAnsi"/>
                <w:sz w:val="16"/>
                <w:szCs w:val="18"/>
              </w:rPr>
            </w:pPr>
            <w:r w:rsidRPr="00C20985">
              <w:rPr>
                <w:rFonts w:eastAsiaTheme="minorEastAsia" w:cstheme="minorHAnsi"/>
                <w:kern w:val="24"/>
                <w:sz w:val="16"/>
                <w:szCs w:val="18"/>
              </w:rPr>
              <w:t>* summarise what Britain may have learnt from other countries and civilizations through</w:t>
            </w:r>
            <w:r>
              <w:rPr>
                <w:rFonts w:eastAsiaTheme="minorEastAsia" w:cstheme="minorHAnsi"/>
                <w:kern w:val="24"/>
                <w:sz w:val="16"/>
                <w:szCs w:val="18"/>
              </w:rPr>
              <w:t xml:space="preserve"> time gone by and more recently</w:t>
            </w:r>
          </w:p>
          <w:p w:rsidR="000C05DC" w:rsidRPr="00EE5BDB" w:rsidRDefault="00EE5BDB" w:rsidP="00A75479">
            <w:pPr>
              <w:rPr>
                <w:rFonts w:cstheme="minorHAnsi"/>
                <w:b/>
                <w:sz w:val="16"/>
                <w:szCs w:val="16"/>
              </w:rPr>
            </w:pPr>
            <w:r w:rsidRPr="00C20985">
              <w:rPr>
                <w:rFonts w:eastAsiaTheme="minorEastAsia" w:cstheme="minorHAnsi"/>
                <w:kern w:val="24"/>
                <w:sz w:val="16"/>
                <w:szCs w:val="18"/>
              </w:rPr>
              <w:t>* recognise and describe differences and similarities/ changes and continuity betwe</w:t>
            </w:r>
            <w:r>
              <w:rPr>
                <w:rFonts w:eastAsiaTheme="minorEastAsia" w:cstheme="minorHAnsi"/>
                <w:kern w:val="24"/>
                <w:sz w:val="16"/>
                <w:szCs w:val="18"/>
              </w:rPr>
              <w:t>en different periods of history</w:t>
            </w:r>
          </w:p>
        </w:tc>
        <w:tc>
          <w:tcPr>
            <w:tcW w:w="6662" w:type="dxa"/>
            <w:tcBorders>
              <w:top w:val="single" w:sz="24" w:space="0" w:color="auto"/>
              <w:left w:val="single" w:sz="18" w:space="0" w:color="auto"/>
              <w:bottom w:val="single" w:sz="24" w:space="0" w:color="auto"/>
              <w:right w:val="single" w:sz="24" w:space="0" w:color="auto"/>
            </w:tcBorders>
            <w:shd w:val="clear" w:color="auto" w:fill="CC99FF"/>
          </w:tcPr>
          <w:p w:rsidR="000C05DC" w:rsidRDefault="000C05DC" w:rsidP="00A75479">
            <w:pPr>
              <w:rPr>
                <w:rFonts w:eastAsiaTheme="minorEastAsia" w:cstheme="minorHAnsi"/>
                <w:b/>
                <w:kern w:val="24"/>
                <w:sz w:val="16"/>
                <w:szCs w:val="18"/>
              </w:rPr>
            </w:pPr>
            <w:r>
              <w:rPr>
                <w:rFonts w:eastAsiaTheme="minorEastAsia" w:cstheme="minorHAnsi"/>
                <w:b/>
                <w:kern w:val="24"/>
                <w:sz w:val="16"/>
                <w:szCs w:val="18"/>
              </w:rPr>
              <w:t xml:space="preserve">Yr5 </w:t>
            </w:r>
          </w:p>
          <w:p w:rsidR="000C05DC" w:rsidRPr="00C20985" w:rsidRDefault="000C05DC" w:rsidP="000C05DC">
            <w:pPr>
              <w:rPr>
                <w:rFonts w:cstheme="minorHAnsi"/>
                <w:sz w:val="16"/>
                <w:szCs w:val="18"/>
              </w:rPr>
            </w:pPr>
            <w:r w:rsidRPr="00C20985">
              <w:rPr>
                <w:rFonts w:cstheme="minorHAnsi"/>
                <w:sz w:val="16"/>
                <w:szCs w:val="18"/>
              </w:rPr>
              <w:t>* suggest why certain events happened as they did in history</w:t>
            </w:r>
          </w:p>
          <w:p w:rsidR="000C05DC" w:rsidRDefault="00EE5BDB" w:rsidP="00A75479">
            <w:pPr>
              <w:rPr>
                <w:rFonts w:eastAsiaTheme="minorEastAsia" w:cstheme="minorHAnsi"/>
                <w:kern w:val="24"/>
                <w:sz w:val="16"/>
                <w:szCs w:val="18"/>
              </w:rPr>
            </w:pPr>
            <w:r w:rsidRPr="00C20985">
              <w:rPr>
                <w:rFonts w:eastAsiaTheme="minorEastAsia" w:cstheme="minorHAnsi"/>
                <w:kern w:val="24"/>
                <w:sz w:val="16"/>
                <w:szCs w:val="18"/>
              </w:rPr>
              <w:t>* through research, identify similarities and differences between given periods in history</w:t>
            </w:r>
          </w:p>
          <w:p w:rsidR="00EE5BDB" w:rsidRDefault="00EE5BDB" w:rsidP="00A75479">
            <w:pPr>
              <w:rPr>
                <w:rFonts w:eastAsiaTheme="minorEastAsia" w:cstheme="minorHAnsi"/>
                <w:b/>
                <w:kern w:val="24"/>
                <w:sz w:val="16"/>
                <w:szCs w:val="18"/>
              </w:rPr>
            </w:pPr>
            <w:r>
              <w:rPr>
                <w:rFonts w:eastAsiaTheme="minorEastAsia" w:cstheme="minorHAnsi"/>
                <w:b/>
                <w:kern w:val="24"/>
                <w:sz w:val="16"/>
                <w:szCs w:val="18"/>
              </w:rPr>
              <w:t>Yr6</w:t>
            </w:r>
          </w:p>
          <w:p w:rsidR="00EE5BDB" w:rsidRPr="00C20985" w:rsidRDefault="00EE5BDB" w:rsidP="00EE5BDB">
            <w:pPr>
              <w:rPr>
                <w:rFonts w:cstheme="minorHAnsi"/>
                <w:sz w:val="16"/>
                <w:szCs w:val="18"/>
              </w:rPr>
            </w:pPr>
            <w:r w:rsidRPr="00C20985">
              <w:rPr>
                <w:rFonts w:eastAsiaTheme="minorEastAsia" w:cstheme="minorHAnsi"/>
                <w:kern w:val="24"/>
                <w:sz w:val="16"/>
                <w:szCs w:val="18"/>
              </w:rPr>
              <w:t>* summarise what Britain may have learnt from other countries and civilizations through</w:t>
            </w:r>
            <w:r>
              <w:rPr>
                <w:rFonts w:eastAsiaTheme="minorEastAsia" w:cstheme="minorHAnsi"/>
                <w:kern w:val="24"/>
                <w:sz w:val="16"/>
                <w:szCs w:val="18"/>
              </w:rPr>
              <w:t xml:space="preserve"> time gone by and more recently</w:t>
            </w:r>
          </w:p>
          <w:p w:rsidR="00EE5BDB" w:rsidRPr="00EE5BDB" w:rsidRDefault="00EE5BDB" w:rsidP="00A75479">
            <w:pPr>
              <w:rPr>
                <w:rFonts w:cstheme="minorHAnsi"/>
                <w:sz w:val="16"/>
                <w:szCs w:val="18"/>
              </w:rPr>
            </w:pPr>
            <w:r w:rsidRPr="00C20985">
              <w:rPr>
                <w:rFonts w:eastAsiaTheme="minorEastAsia" w:cstheme="minorHAnsi"/>
                <w:kern w:val="24"/>
                <w:sz w:val="16"/>
                <w:szCs w:val="18"/>
              </w:rPr>
              <w:t>* recognise and describe differences and similarities/ changes and continuity betwe</w:t>
            </w:r>
            <w:r>
              <w:rPr>
                <w:rFonts w:eastAsiaTheme="minorEastAsia" w:cstheme="minorHAnsi"/>
                <w:kern w:val="24"/>
                <w:sz w:val="16"/>
                <w:szCs w:val="18"/>
              </w:rPr>
              <w:t>en different periods of history</w:t>
            </w:r>
          </w:p>
        </w:tc>
        <w:tc>
          <w:tcPr>
            <w:tcW w:w="7241" w:type="dxa"/>
            <w:tcBorders>
              <w:top w:val="single" w:sz="24" w:space="0" w:color="auto"/>
              <w:left w:val="single" w:sz="24" w:space="0" w:color="auto"/>
              <w:bottom w:val="single" w:sz="24" w:space="0" w:color="auto"/>
              <w:right w:val="single" w:sz="24" w:space="0" w:color="auto"/>
            </w:tcBorders>
            <w:shd w:val="clear" w:color="auto" w:fill="CC99FF"/>
          </w:tcPr>
          <w:p w:rsidR="000C05DC" w:rsidRPr="007579D8" w:rsidRDefault="000C05DC" w:rsidP="00A75479">
            <w:pPr>
              <w:rPr>
                <w:rFonts w:cstheme="minorHAnsi"/>
                <w:b/>
                <w:sz w:val="16"/>
                <w:szCs w:val="32"/>
              </w:rPr>
            </w:pPr>
            <w:r w:rsidRPr="007579D8">
              <w:rPr>
                <w:rFonts w:cstheme="minorHAnsi"/>
                <w:b/>
                <w:sz w:val="16"/>
                <w:szCs w:val="32"/>
              </w:rPr>
              <w:t>UKs2</w:t>
            </w:r>
          </w:p>
          <w:p w:rsidR="000C05DC" w:rsidRDefault="000C05DC" w:rsidP="00A75479">
            <w:pPr>
              <w:pStyle w:val="NormalWeb"/>
              <w:spacing w:before="0" w:beforeAutospacing="0" w:after="0" w:afterAutospacing="0"/>
              <w:rPr>
                <w:rFonts w:asciiTheme="minorHAnsi" w:hAnsiTheme="minorHAnsi" w:cstheme="minorHAnsi"/>
                <w:sz w:val="16"/>
                <w:szCs w:val="32"/>
              </w:rPr>
            </w:pPr>
            <w:r w:rsidRPr="007579D8">
              <w:rPr>
                <w:rFonts w:asciiTheme="minorHAnsi" w:hAnsiTheme="minorHAnsi" w:cstheme="minorHAnsi"/>
                <w:sz w:val="16"/>
                <w:szCs w:val="32"/>
              </w:rPr>
              <w:t xml:space="preserve">Children will then build on all previous knowledge again to use a range of historical sources to explore the local cultures and diversity within the local area. They will explore where these cultures were first introduced to Europe from across the globe </w:t>
            </w:r>
            <w:r>
              <w:rPr>
                <w:rFonts w:asciiTheme="minorHAnsi" w:hAnsiTheme="minorHAnsi" w:cstheme="minorHAnsi"/>
                <w:sz w:val="16"/>
                <w:szCs w:val="32"/>
              </w:rPr>
              <w:t xml:space="preserve">comparing different historical periods and </w:t>
            </w:r>
            <w:r w:rsidRPr="007579D8">
              <w:rPr>
                <w:rFonts w:asciiTheme="minorHAnsi" w:hAnsiTheme="minorHAnsi" w:cstheme="minorHAnsi"/>
                <w:sz w:val="16"/>
                <w:szCs w:val="32"/>
              </w:rPr>
              <w:t xml:space="preserve">thinking about how </w:t>
            </w:r>
            <w:r>
              <w:rPr>
                <w:rFonts w:asciiTheme="minorHAnsi" w:hAnsiTheme="minorHAnsi" w:cstheme="minorHAnsi"/>
                <w:sz w:val="16"/>
                <w:szCs w:val="32"/>
              </w:rPr>
              <w:t xml:space="preserve">cultures, including British culture, has had a major influence on world history and shaped countries. </w:t>
            </w:r>
          </w:p>
          <w:p w:rsidR="00EE5BDB" w:rsidRDefault="00EE5BDB" w:rsidP="00A75479">
            <w:pPr>
              <w:pStyle w:val="NormalWeb"/>
              <w:spacing w:before="0" w:beforeAutospacing="0" w:after="0" w:afterAutospacing="0"/>
              <w:rPr>
                <w:rFonts w:asciiTheme="minorHAnsi" w:hAnsiTheme="minorHAnsi" w:cstheme="minorHAnsi"/>
                <w:b/>
                <w:sz w:val="16"/>
                <w:szCs w:val="32"/>
              </w:rPr>
            </w:pPr>
            <w:r>
              <w:rPr>
                <w:rFonts w:asciiTheme="minorHAnsi" w:hAnsiTheme="minorHAnsi" w:cstheme="minorHAnsi"/>
                <w:b/>
                <w:sz w:val="16"/>
                <w:szCs w:val="32"/>
              </w:rPr>
              <w:t>Beyond</w:t>
            </w:r>
          </w:p>
          <w:p w:rsidR="006E1B83" w:rsidRPr="006E1B83" w:rsidRDefault="006E1B83" w:rsidP="00A75479">
            <w:pPr>
              <w:pStyle w:val="NormalWeb"/>
              <w:spacing w:before="0" w:beforeAutospacing="0" w:after="0" w:afterAutospacing="0"/>
              <w:rPr>
                <w:rFonts w:asciiTheme="minorHAnsi" w:hAnsiTheme="minorHAnsi" w:cstheme="minorHAnsi"/>
                <w:b/>
                <w:sz w:val="16"/>
                <w:szCs w:val="16"/>
              </w:rPr>
            </w:pPr>
            <w:r w:rsidRPr="006E1B83">
              <w:rPr>
                <w:rFonts w:asciiTheme="minorHAnsi" w:hAnsiTheme="minorHAnsi" w:cstheme="minorHAnsi"/>
                <w:sz w:val="16"/>
                <w:szCs w:val="16"/>
              </w:rPr>
              <w:t>Pupils should extend and deepen their chronologically secure knowledge and understanding of British, local and world history, so that it provides a well-informed context for wider learning</w:t>
            </w:r>
            <w:r w:rsidRPr="006E1B83">
              <w:rPr>
                <w:rFonts w:asciiTheme="minorHAnsi" w:hAnsiTheme="minorHAnsi" w:cstheme="minorHAnsi"/>
                <w:sz w:val="16"/>
                <w:szCs w:val="16"/>
              </w:rPr>
              <w:t>.</w:t>
            </w:r>
          </w:p>
        </w:tc>
      </w:tr>
      <w:tr w:rsidR="00CB2D92" w:rsidTr="00A75479">
        <w:trPr>
          <w:trHeight w:val="90"/>
        </w:trPr>
        <w:tc>
          <w:tcPr>
            <w:tcW w:w="5222" w:type="dxa"/>
            <w:gridSpan w:val="2"/>
            <w:tcBorders>
              <w:top w:val="single" w:sz="24" w:space="0" w:color="auto"/>
              <w:left w:val="single" w:sz="18" w:space="0" w:color="auto"/>
              <w:bottom w:val="single" w:sz="6" w:space="0" w:color="auto"/>
              <w:right w:val="single" w:sz="18" w:space="0" w:color="auto"/>
            </w:tcBorders>
            <w:shd w:val="clear" w:color="auto" w:fill="CC99FF"/>
            <w:vAlign w:val="center"/>
          </w:tcPr>
          <w:p w:rsidR="000C05DC" w:rsidRPr="00CA6254" w:rsidRDefault="000C05DC" w:rsidP="00A75479">
            <w:pPr>
              <w:jc w:val="center"/>
              <w:rPr>
                <w:b/>
                <w:szCs w:val="32"/>
              </w:rPr>
            </w:pPr>
            <w:r>
              <w:rPr>
                <w:b/>
                <w:szCs w:val="32"/>
              </w:rPr>
              <w:t>Key Vocabulary</w:t>
            </w:r>
          </w:p>
        </w:tc>
        <w:tc>
          <w:tcPr>
            <w:tcW w:w="16455" w:type="dxa"/>
            <w:gridSpan w:val="3"/>
            <w:vMerge w:val="restart"/>
            <w:tcBorders>
              <w:top w:val="single" w:sz="24" w:space="0" w:color="auto"/>
              <w:left w:val="single" w:sz="18" w:space="0" w:color="auto"/>
              <w:right w:val="single" w:sz="24" w:space="0" w:color="auto"/>
            </w:tcBorders>
            <w:shd w:val="clear" w:color="auto" w:fill="CC99FF"/>
          </w:tcPr>
          <w:p w:rsidR="000C05DC" w:rsidRPr="00AD05CB" w:rsidRDefault="00555DA6" w:rsidP="00A75479">
            <w:pPr>
              <w:rPr>
                <w:rFonts w:cstheme="minorHAnsi"/>
                <w:b/>
                <w:sz w:val="16"/>
                <w:szCs w:val="32"/>
              </w:rPr>
            </w:pPr>
            <w:r>
              <w:rPr>
                <w:noProof/>
                <w:lang w:eastAsia="en-GB"/>
              </w:rPr>
              <mc:AlternateContent>
                <mc:Choice Requires="wps">
                  <w:drawing>
                    <wp:anchor distT="0" distB="0" distL="114300" distR="114300" simplePos="0" relativeHeight="252017664" behindDoc="0" locked="0" layoutInCell="1" allowOverlap="1">
                      <wp:simplePos x="0" y="0"/>
                      <wp:positionH relativeFrom="column">
                        <wp:posOffset>287498</wp:posOffset>
                      </wp:positionH>
                      <wp:positionV relativeFrom="paragraph">
                        <wp:posOffset>4394464</wp:posOffset>
                      </wp:positionV>
                      <wp:extent cx="4709795" cy="629392"/>
                      <wp:effectExtent l="0" t="0" r="0" b="0"/>
                      <wp:wrapNone/>
                      <wp:docPr id="50" name="Text Box 50"/>
                      <wp:cNvGraphicFramePr/>
                      <a:graphic xmlns:a="http://schemas.openxmlformats.org/drawingml/2006/main">
                        <a:graphicData uri="http://schemas.microsoft.com/office/word/2010/wordprocessingShape">
                          <wps:wsp>
                            <wps:cNvSpPr txBox="1"/>
                            <wps:spPr>
                              <a:xfrm>
                                <a:off x="0" y="0"/>
                                <a:ext cx="4709795" cy="629392"/>
                              </a:xfrm>
                              <a:prstGeom prst="rect">
                                <a:avLst/>
                              </a:prstGeom>
                              <a:noFill/>
                              <a:ln w="6350">
                                <a:noFill/>
                              </a:ln>
                            </wps:spPr>
                            <wps:txbx>
                              <w:txbxContent>
                                <w:p w:rsidR="00D440CF" w:rsidRPr="00555DA6" w:rsidRDefault="00D440CF">
                                  <w:pPr>
                                    <w:rPr>
                                      <w:sz w:val="20"/>
                                    </w:rPr>
                                  </w:pPr>
                                  <w:r w:rsidRPr="00555DA6">
                                    <w:rPr>
                                      <w:sz w:val="20"/>
                                    </w:rPr>
                                    <w:t xml:space="preserve">These migrations have ensured that languages, cultures, religions, food and traditions have crossed the Northern hemisphere and impacted peoples’ identities and how people live their lives today.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0" o:spid="_x0000_s1035" type="#_x0000_t202" style="position:absolute;margin-left:22.65pt;margin-top:346pt;width:370.85pt;height:49.55pt;z-index:252017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" filled="f" stroked="f" strokeweight=".5pt">
                      <v:textbox>
                        <w:txbxContent>
                          <w:p w:rsidR="00D440CF" w:rsidRPr="00555DA6" w:rsidRDefault="00D440CF">
                            <w:pPr>
                              <w:rPr>
                                <w:sz w:val="20"/>
                              </w:rPr>
                            </w:pPr>
                            <w:r w:rsidRPr="00555DA6">
                              <w:rPr>
                                <w:sz w:val="20"/>
                              </w:rPr>
                              <w:t xml:space="preserve">These migrations have ensured that languages, cultures, religions, food and traditions have crossed the Northern hemisphere and impacted peoples’ identities and how people live their lives today. </w:t>
                            </w:r>
                          </w:p>
                        </w:txbxContent>
                      </v:textbox>
                    </v:shape>
                  </w:pict>
                </mc:Fallback>
              </mc:AlternateContent>
            </w:r>
            <w:r>
              <w:rPr>
                <w:noProof/>
                <w:lang w:eastAsia="en-GB"/>
              </w:rPr>
              <mc:AlternateContent>
                <mc:Choice Requires="wps">
                  <w:drawing>
                    <wp:anchor distT="0" distB="0" distL="114300" distR="114300" simplePos="0" relativeHeight="252018688" behindDoc="0" locked="0" layoutInCell="1" allowOverlap="1">
                      <wp:simplePos x="0" y="0"/>
                      <wp:positionH relativeFrom="column">
                        <wp:posOffset>5328574</wp:posOffset>
                      </wp:positionH>
                      <wp:positionV relativeFrom="paragraph">
                        <wp:posOffset>1847206</wp:posOffset>
                      </wp:positionV>
                      <wp:extent cx="17532" cy="3170711"/>
                      <wp:effectExtent l="19050" t="19050" r="20955" b="29845"/>
                      <wp:wrapNone/>
                      <wp:docPr id="52" name="Straight Connector 52"/>
                      <wp:cNvGraphicFramePr/>
                      <a:graphic xmlns:a="http://schemas.openxmlformats.org/drawingml/2006/main">
                        <a:graphicData uri="http://schemas.microsoft.com/office/word/2010/wordprocessingShape">
                          <wps:wsp>
                            <wps:cNvCnPr/>
                            <wps:spPr>
                              <a:xfrm>
                                <a:off x="0" y="0"/>
                                <a:ext cx="17532" cy="3170711"/>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3808A2" id="Straight Connector 52" o:spid="_x0000_s1026" style="position:absolute;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9.55pt,145.45pt" to="420.95pt,3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" strokecolor="black [3213]" strokeweight="2.25pt">
                      <v:stroke joinstyle="miter"/>
                    </v:line>
                  </w:pict>
                </mc:Fallback>
              </mc:AlternateContent>
            </w:r>
            <w:r>
              <w:rPr>
                <w:noProof/>
                <w:lang w:eastAsia="en-GB"/>
              </w:rPr>
              <mc:AlternateContent>
                <mc:Choice Requires="wps">
                  <w:drawing>
                    <wp:anchor distT="0" distB="0" distL="114300" distR="114300" simplePos="0" relativeHeight="252019712" behindDoc="0" locked="0" layoutInCell="1" allowOverlap="1">
                      <wp:simplePos x="0" y="0"/>
                      <wp:positionH relativeFrom="column">
                        <wp:posOffset>-62825</wp:posOffset>
                      </wp:positionH>
                      <wp:positionV relativeFrom="paragraph">
                        <wp:posOffset>4193433</wp:posOffset>
                      </wp:positionV>
                      <wp:extent cx="5408955" cy="29688"/>
                      <wp:effectExtent l="19050" t="19050" r="20320" b="27940"/>
                      <wp:wrapNone/>
                      <wp:docPr id="55" name="Straight Connector 55"/>
                      <wp:cNvGraphicFramePr/>
                      <a:graphic xmlns:a="http://schemas.openxmlformats.org/drawingml/2006/main">
                        <a:graphicData uri="http://schemas.microsoft.com/office/word/2010/wordprocessingShape">
                          <wps:wsp>
                            <wps:cNvCnPr/>
                            <wps:spPr>
                              <a:xfrm>
                                <a:off x="0" y="0"/>
                                <a:ext cx="5408955" cy="29688"/>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78A6F6" id="Straight Connector 55" o:spid="_x0000_s1026" style="position:absolute;z-index:252019712;visibility:visible;mso-wrap-style:square;mso-wrap-distance-left:9pt;mso-wrap-distance-top:0;mso-wrap-distance-right:9pt;mso-wrap-distance-bottom:0;mso-position-horizontal:absolute;mso-position-horizontal-relative:text;mso-position-vertical:absolute;mso-position-vertical-relative:text" from="-4.95pt,330.2pt" to="420.95pt,3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" strokecolor="black [3213]" strokeweight="2.25pt">
                      <v:stroke joinstyle="miter"/>
                    </v:line>
                  </w:pict>
                </mc:Fallback>
              </mc:AlternateContent>
            </w:r>
            <w:r>
              <w:rPr>
                <w:noProof/>
                <w:lang w:eastAsia="en-GB"/>
              </w:rPr>
              <mc:AlternateContent>
                <mc:Choice Requires="wps">
                  <w:drawing>
                    <wp:anchor distT="0" distB="0" distL="114300" distR="114300" simplePos="0" relativeHeight="252016640" behindDoc="0" locked="0" layoutInCell="1" allowOverlap="1">
                      <wp:simplePos x="0" y="0"/>
                      <wp:positionH relativeFrom="column">
                        <wp:posOffset>5387950</wp:posOffset>
                      </wp:positionH>
                      <wp:positionV relativeFrom="paragraph">
                        <wp:posOffset>1919308</wp:posOffset>
                      </wp:positionV>
                      <wp:extent cx="4907915" cy="290463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4907915" cy="2904630"/>
                              </a:xfrm>
                              <a:prstGeom prst="rect">
                                <a:avLst/>
                              </a:prstGeom>
                              <a:noFill/>
                              <a:ln w="6350">
                                <a:noFill/>
                              </a:ln>
                            </wps:spPr>
                            <wps:txbx>
                              <w:txbxContent>
                                <w:p w:rsidR="00A16B5C" w:rsidRPr="00555DA6" w:rsidRDefault="00A16B5C">
                                  <w:pPr>
                                    <w:rPr>
                                      <w:b/>
                                      <w:sz w:val="18"/>
                                    </w:rPr>
                                  </w:pPr>
                                  <w:r w:rsidRPr="00555DA6">
                                    <w:rPr>
                                      <w:b/>
                                      <w:sz w:val="18"/>
                                    </w:rPr>
                                    <w:t>20</w:t>
                                  </w:r>
                                  <w:r w:rsidRPr="00555DA6">
                                    <w:rPr>
                                      <w:b/>
                                      <w:sz w:val="18"/>
                                      <w:vertAlign w:val="superscript"/>
                                    </w:rPr>
                                    <w:t>th</w:t>
                                  </w:r>
                                  <w:r w:rsidRPr="00555DA6">
                                    <w:rPr>
                                      <w:b/>
                                      <w:sz w:val="18"/>
                                    </w:rPr>
                                    <w:t xml:space="preserve"> Century Migration</w:t>
                                  </w:r>
                                </w:p>
                                <w:p w:rsidR="00A16B5C" w:rsidRPr="00555DA6" w:rsidRDefault="00A16B5C" w:rsidP="00A16B5C">
                                  <w:pPr>
                                    <w:pStyle w:val="ListParagraph"/>
                                    <w:numPr>
                                      <w:ilvl w:val="0"/>
                                      <w:numId w:val="23"/>
                                    </w:numPr>
                                    <w:rPr>
                                      <w:b/>
                                      <w:sz w:val="18"/>
                                    </w:rPr>
                                  </w:pPr>
                                  <w:r w:rsidRPr="00555DA6">
                                    <w:rPr>
                                      <w:sz w:val="18"/>
                                    </w:rPr>
                                    <w:t xml:space="preserve">Starting in the 1550s-1850s, Europe colonised America with the Pilgrim Fathers leaving Plymouth in 1620. Britain, Spain, Portugal, Germany, the Netherlands and France all settled in America. </w:t>
                                  </w:r>
                                </w:p>
                                <w:p w:rsidR="00A16B5C" w:rsidRPr="00555DA6" w:rsidRDefault="00A16B5C" w:rsidP="00A16B5C">
                                  <w:pPr>
                                    <w:pStyle w:val="ListParagraph"/>
                                    <w:numPr>
                                      <w:ilvl w:val="0"/>
                                      <w:numId w:val="23"/>
                                    </w:numPr>
                                    <w:rPr>
                                      <w:b/>
                                      <w:sz w:val="18"/>
                                    </w:rPr>
                                  </w:pPr>
                                  <w:r w:rsidRPr="00555DA6">
                                    <w:rPr>
                                      <w:sz w:val="18"/>
                                    </w:rPr>
                                    <w:t>Starting 1550-1700s, the African slave trade saw the migration of African to the Americas.</w:t>
                                  </w:r>
                                </w:p>
                                <w:p w:rsidR="00A16B5C" w:rsidRPr="00555DA6" w:rsidRDefault="00A16B5C" w:rsidP="00A16B5C">
                                  <w:pPr>
                                    <w:pStyle w:val="ListParagraph"/>
                                    <w:numPr>
                                      <w:ilvl w:val="0"/>
                                      <w:numId w:val="23"/>
                                    </w:numPr>
                                    <w:rPr>
                                      <w:b/>
                                      <w:sz w:val="18"/>
                                    </w:rPr>
                                  </w:pPr>
                                  <w:r w:rsidRPr="00555DA6">
                                    <w:rPr>
                                      <w:sz w:val="18"/>
                                    </w:rPr>
                                    <w:t>From the 16</w:t>
                                  </w:r>
                                  <w:r w:rsidRPr="00555DA6">
                                    <w:rPr>
                                      <w:sz w:val="18"/>
                                      <w:vertAlign w:val="superscript"/>
                                    </w:rPr>
                                    <w:t>th</w:t>
                                  </w:r>
                                  <w:r w:rsidRPr="00555DA6">
                                    <w:rPr>
                                      <w:sz w:val="18"/>
                                    </w:rPr>
                                    <w:t xml:space="preserve"> century, seasonal migration saw farm workers migrating across Europe and then returning home each year.</w:t>
                                  </w:r>
                                </w:p>
                                <w:p w:rsidR="00A16B5C" w:rsidRPr="00555DA6" w:rsidRDefault="00A16B5C" w:rsidP="00A16B5C">
                                  <w:pPr>
                                    <w:pStyle w:val="ListParagraph"/>
                                    <w:numPr>
                                      <w:ilvl w:val="0"/>
                                      <w:numId w:val="23"/>
                                    </w:numPr>
                                    <w:rPr>
                                      <w:b/>
                                      <w:sz w:val="18"/>
                                    </w:rPr>
                                  </w:pPr>
                                  <w:r w:rsidRPr="00555DA6">
                                    <w:rPr>
                                      <w:sz w:val="18"/>
                                    </w:rPr>
                                    <w:t>1800s-1930 saw the migration of Europeans to Australia.</w:t>
                                  </w:r>
                                </w:p>
                                <w:p w:rsidR="00A16B5C" w:rsidRPr="00555DA6" w:rsidRDefault="00A16B5C" w:rsidP="00A16B5C">
                                  <w:pPr>
                                    <w:pStyle w:val="ListParagraph"/>
                                    <w:numPr>
                                      <w:ilvl w:val="0"/>
                                      <w:numId w:val="23"/>
                                    </w:numPr>
                                    <w:rPr>
                                      <w:b/>
                                      <w:sz w:val="18"/>
                                    </w:rPr>
                                  </w:pPr>
                                  <w:r w:rsidRPr="00555DA6">
                                    <w:rPr>
                                      <w:sz w:val="18"/>
                                    </w:rPr>
                                    <w:t>1834-1917 was the time of indentured labour whereby people from British colonies migrated from India a</w:t>
                                  </w:r>
                                  <w:r w:rsidR="00B74B0E" w:rsidRPr="00555DA6">
                                    <w:rPr>
                                      <w:sz w:val="18"/>
                                    </w:rPr>
                                    <w:t>nd China on the promise of work and</w:t>
                                  </w:r>
                                  <w:r w:rsidRPr="00555DA6">
                                    <w:rPr>
                                      <w:sz w:val="18"/>
                                    </w:rPr>
                                    <w:t xml:space="preserve"> a return passage after 5 years</w:t>
                                  </w:r>
                                  <w:r w:rsidR="00B74B0E" w:rsidRPr="00555DA6">
                                    <w:rPr>
                                      <w:sz w:val="18"/>
                                    </w:rPr>
                                    <w:t xml:space="preserve">. This rarely actually happened. </w:t>
                                  </w:r>
                                </w:p>
                                <w:p w:rsidR="00A16B5C" w:rsidRPr="00555DA6" w:rsidRDefault="00A16B5C" w:rsidP="00A16B5C">
                                  <w:pPr>
                                    <w:pStyle w:val="ListParagraph"/>
                                    <w:numPr>
                                      <w:ilvl w:val="0"/>
                                      <w:numId w:val="23"/>
                                    </w:numPr>
                                    <w:rPr>
                                      <w:b/>
                                      <w:sz w:val="18"/>
                                    </w:rPr>
                                  </w:pPr>
                                  <w:r w:rsidRPr="00555DA6">
                                    <w:rPr>
                                      <w:sz w:val="18"/>
                                    </w:rPr>
                                    <w:t>In the 1840s there was the Great Atlantic migration</w:t>
                                  </w:r>
                                  <w:r w:rsidR="00B74B0E" w:rsidRPr="00555DA6">
                                    <w:rPr>
                                      <w:sz w:val="18"/>
                                    </w:rPr>
                                    <w:t xml:space="preserve"> to America</w:t>
                                  </w:r>
                                  <w:r w:rsidRPr="00555DA6">
                                    <w:rPr>
                                      <w:sz w:val="18"/>
                                    </w:rPr>
                                    <w:t xml:space="preserve"> of </w:t>
                                  </w:r>
                                  <w:r w:rsidR="00B74B0E" w:rsidRPr="00555DA6">
                                    <w:rPr>
                                      <w:sz w:val="18"/>
                                    </w:rPr>
                                    <w:t>Germans and Irish due to the Irish Potato famine (1845-47)</w:t>
                                  </w:r>
                                </w:p>
                                <w:p w:rsidR="00B74B0E" w:rsidRPr="00555DA6" w:rsidRDefault="00B74B0E" w:rsidP="00A16B5C">
                                  <w:pPr>
                                    <w:pStyle w:val="ListParagraph"/>
                                    <w:numPr>
                                      <w:ilvl w:val="0"/>
                                      <w:numId w:val="23"/>
                                    </w:numPr>
                                    <w:rPr>
                                      <w:b/>
                                      <w:sz w:val="18"/>
                                    </w:rPr>
                                  </w:pPr>
                                  <w:r w:rsidRPr="00555DA6">
                                    <w:rPr>
                                      <w:sz w:val="18"/>
                                    </w:rPr>
                                    <w:t>1945 onwards saw the post WW2 migration where many people from Asia migrated to Britain to help rebuild it economically.</w:t>
                                  </w:r>
                                </w:p>
                                <w:p w:rsidR="00B74B0E" w:rsidRPr="00555DA6" w:rsidRDefault="00B74B0E" w:rsidP="00A16B5C">
                                  <w:pPr>
                                    <w:pStyle w:val="ListParagraph"/>
                                    <w:numPr>
                                      <w:ilvl w:val="0"/>
                                      <w:numId w:val="23"/>
                                    </w:numPr>
                                    <w:rPr>
                                      <w:b/>
                                      <w:sz w:val="18"/>
                                    </w:rPr>
                                  </w:pPr>
                                  <w:r w:rsidRPr="00555DA6">
                                    <w:rPr>
                                      <w:sz w:val="18"/>
                                    </w:rPr>
                                    <w:t xml:space="preserve">Post 1970s saw many migrations for economy including from Bangladesh for chances of employment in richer Western countries.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9" o:spid="_x0000_s1036" type="#_x0000_t202" style="position:absolute;margin-left:424.25pt;margin-top:151.15pt;width:386.45pt;height:228.7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" filled="f" stroked="f" strokeweight=".5pt">
                      <v:textbox>
                        <w:txbxContent>
                          <w:p w:rsidR="00A16B5C" w:rsidRPr="00555DA6" w:rsidRDefault="00A16B5C">
                            <w:pPr>
                              <w:rPr>
                                <w:b/>
                                <w:sz w:val="18"/>
                              </w:rPr>
                            </w:pPr>
                            <w:r w:rsidRPr="00555DA6">
                              <w:rPr>
                                <w:b/>
                                <w:sz w:val="18"/>
                              </w:rPr>
                              <w:t>20</w:t>
                            </w:r>
                            <w:r w:rsidRPr="00555DA6">
                              <w:rPr>
                                <w:b/>
                                <w:sz w:val="18"/>
                                <w:vertAlign w:val="superscript"/>
                              </w:rPr>
                              <w:t>th</w:t>
                            </w:r>
                            <w:r w:rsidRPr="00555DA6">
                              <w:rPr>
                                <w:b/>
                                <w:sz w:val="18"/>
                              </w:rPr>
                              <w:t xml:space="preserve"> Century Migration</w:t>
                            </w:r>
                          </w:p>
                          <w:p w:rsidR="00A16B5C" w:rsidRPr="00555DA6" w:rsidRDefault="00A16B5C" w:rsidP="00A16B5C">
                            <w:pPr>
                              <w:pStyle w:val="ListParagraph"/>
                              <w:numPr>
                                <w:ilvl w:val="0"/>
                                <w:numId w:val="23"/>
                              </w:numPr>
                              <w:rPr>
                                <w:b/>
                                <w:sz w:val="18"/>
                              </w:rPr>
                            </w:pPr>
                            <w:r w:rsidRPr="00555DA6">
                              <w:rPr>
                                <w:sz w:val="18"/>
                              </w:rPr>
                              <w:t xml:space="preserve">Starting in the 1550s-1850s, Europe colonised America with the Pilgrim Fathers leaving Plymouth in 1620. Britain, Spain, Portugal, Germany, the Netherlands and France all settled in America. </w:t>
                            </w:r>
                          </w:p>
                          <w:p w:rsidR="00A16B5C" w:rsidRPr="00555DA6" w:rsidRDefault="00A16B5C" w:rsidP="00A16B5C">
                            <w:pPr>
                              <w:pStyle w:val="ListParagraph"/>
                              <w:numPr>
                                <w:ilvl w:val="0"/>
                                <w:numId w:val="23"/>
                              </w:numPr>
                              <w:rPr>
                                <w:b/>
                                <w:sz w:val="18"/>
                              </w:rPr>
                            </w:pPr>
                            <w:r w:rsidRPr="00555DA6">
                              <w:rPr>
                                <w:sz w:val="18"/>
                              </w:rPr>
                              <w:t>Starting 1550-1700s, the African slave trade saw the migration of African to the Americas.</w:t>
                            </w:r>
                          </w:p>
                          <w:p w:rsidR="00A16B5C" w:rsidRPr="00555DA6" w:rsidRDefault="00A16B5C" w:rsidP="00A16B5C">
                            <w:pPr>
                              <w:pStyle w:val="ListParagraph"/>
                              <w:numPr>
                                <w:ilvl w:val="0"/>
                                <w:numId w:val="23"/>
                              </w:numPr>
                              <w:rPr>
                                <w:b/>
                                <w:sz w:val="18"/>
                              </w:rPr>
                            </w:pPr>
                            <w:r w:rsidRPr="00555DA6">
                              <w:rPr>
                                <w:sz w:val="18"/>
                              </w:rPr>
                              <w:t>From the 16</w:t>
                            </w:r>
                            <w:r w:rsidRPr="00555DA6">
                              <w:rPr>
                                <w:sz w:val="18"/>
                                <w:vertAlign w:val="superscript"/>
                              </w:rPr>
                              <w:t>th</w:t>
                            </w:r>
                            <w:r w:rsidRPr="00555DA6">
                              <w:rPr>
                                <w:sz w:val="18"/>
                              </w:rPr>
                              <w:t xml:space="preserve"> century, seasonal migration saw farm workers migrating across Europe and then returning home each year.</w:t>
                            </w:r>
                          </w:p>
                          <w:p w:rsidR="00A16B5C" w:rsidRPr="00555DA6" w:rsidRDefault="00A16B5C" w:rsidP="00A16B5C">
                            <w:pPr>
                              <w:pStyle w:val="ListParagraph"/>
                              <w:numPr>
                                <w:ilvl w:val="0"/>
                                <w:numId w:val="23"/>
                              </w:numPr>
                              <w:rPr>
                                <w:b/>
                                <w:sz w:val="18"/>
                              </w:rPr>
                            </w:pPr>
                            <w:r w:rsidRPr="00555DA6">
                              <w:rPr>
                                <w:sz w:val="18"/>
                              </w:rPr>
                              <w:t>1800s-1930 saw the migration of Europeans to Australia.</w:t>
                            </w:r>
                          </w:p>
                          <w:p w:rsidR="00A16B5C" w:rsidRPr="00555DA6" w:rsidRDefault="00A16B5C" w:rsidP="00A16B5C">
                            <w:pPr>
                              <w:pStyle w:val="ListParagraph"/>
                              <w:numPr>
                                <w:ilvl w:val="0"/>
                                <w:numId w:val="23"/>
                              </w:numPr>
                              <w:rPr>
                                <w:b/>
                                <w:sz w:val="18"/>
                              </w:rPr>
                            </w:pPr>
                            <w:r w:rsidRPr="00555DA6">
                              <w:rPr>
                                <w:sz w:val="18"/>
                              </w:rPr>
                              <w:t>1834-1917 was the time of indentured labour whereby people from British colonies migrated from India a</w:t>
                            </w:r>
                            <w:r w:rsidR="00B74B0E" w:rsidRPr="00555DA6">
                              <w:rPr>
                                <w:sz w:val="18"/>
                              </w:rPr>
                              <w:t>nd China on the promise of work and</w:t>
                            </w:r>
                            <w:r w:rsidRPr="00555DA6">
                              <w:rPr>
                                <w:sz w:val="18"/>
                              </w:rPr>
                              <w:t xml:space="preserve"> a return passage after 5 years</w:t>
                            </w:r>
                            <w:r w:rsidR="00B74B0E" w:rsidRPr="00555DA6">
                              <w:rPr>
                                <w:sz w:val="18"/>
                              </w:rPr>
                              <w:t xml:space="preserve">. This rarely actually happened. </w:t>
                            </w:r>
                          </w:p>
                          <w:p w:rsidR="00A16B5C" w:rsidRPr="00555DA6" w:rsidRDefault="00A16B5C" w:rsidP="00A16B5C">
                            <w:pPr>
                              <w:pStyle w:val="ListParagraph"/>
                              <w:numPr>
                                <w:ilvl w:val="0"/>
                                <w:numId w:val="23"/>
                              </w:numPr>
                              <w:rPr>
                                <w:b/>
                                <w:sz w:val="18"/>
                              </w:rPr>
                            </w:pPr>
                            <w:r w:rsidRPr="00555DA6">
                              <w:rPr>
                                <w:sz w:val="18"/>
                              </w:rPr>
                              <w:t>In the 1840s there was the Great Atlantic migration</w:t>
                            </w:r>
                            <w:r w:rsidR="00B74B0E" w:rsidRPr="00555DA6">
                              <w:rPr>
                                <w:sz w:val="18"/>
                              </w:rPr>
                              <w:t xml:space="preserve"> to America</w:t>
                            </w:r>
                            <w:r w:rsidRPr="00555DA6">
                              <w:rPr>
                                <w:sz w:val="18"/>
                              </w:rPr>
                              <w:t xml:space="preserve"> of </w:t>
                            </w:r>
                            <w:r w:rsidR="00B74B0E" w:rsidRPr="00555DA6">
                              <w:rPr>
                                <w:sz w:val="18"/>
                              </w:rPr>
                              <w:t>Germans and Irish due to the Irish Potato famine (1845-47)</w:t>
                            </w:r>
                          </w:p>
                          <w:p w:rsidR="00B74B0E" w:rsidRPr="00555DA6" w:rsidRDefault="00B74B0E" w:rsidP="00A16B5C">
                            <w:pPr>
                              <w:pStyle w:val="ListParagraph"/>
                              <w:numPr>
                                <w:ilvl w:val="0"/>
                                <w:numId w:val="23"/>
                              </w:numPr>
                              <w:rPr>
                                <w:b/>
                                <w:sz w:val="18"/>
                              </w:rPr>
                            </w:pPr>
                            <w:r w:rsidRPr="00555DA6">
                              <w:rPr>
                                <w:sz w:val="18"/>
                              </w:rPr>
                              <w:t>1945 onwards saw the post WW2 migration where many people from Asia migrated to Britain to help rebuild it economically.</w:t>
                            </w:r>
                          </w:p>
                          <w:p w:rsidR="00B74B0E" w:rsidRPr="00555DA6" w:rsidRDefault="00B74B0E" w:rsidP="00A16B5C">
                            <w:pPr>
                              <w:pStyle w:val="ListParagraph"/>
                              <w:numPr>
                                <w:ilvl w:val="0"/>
                                <w:numId w:val="23"/>
                              </w:numPr>
                              <w:rPr>
                                <w:b/>
                                <w:sz w:val="18"/>
                              </w:rPr>
                            </w:pPr>
                            <w:r w:rsidRPr="00555DA6">
                              <w:rPr>
                                <w:sz w:val="18"/>
                              </w:rPr>
                              <w:t xml:space="preserve">Post 1970s saw many migrations for economy including from Bangladesh for chances of employment in richer Western countries. </w:t>
                            </w:r>
                          </w:p>
                        </w:txbxContent>
                      </v:textbox>
                    </v:shape>
                  </w:pict>
                </mc:Fallback>
              </mc:AlternateContent>
            </w:r>
            <w:r>
              <w:rPr>
                <w:noProof/>
                <w:lang w:eastAsia="en-GB"/>
              </w:rPr>
              <mc:AlternateContent>
                <mc:Choice Requires="wps">
                  <w:drawing>
                    <wp:anchor distT="0" distB="0" distL="114300" distR="114300" simplePos="0" relativeHeight="252015616" behindDoc="0" locked="0" layoutInCell="1" allowOverlap="1">
                      <wp:simplePos x="0" y="0"/>
                      <wp:positionH relativeFrom="column">
                        <wp:posOffset>150932</wp:posOffset>
                      </wp:positionH>
                      <wp:positionV relativeFrom="paragraph">
                        <wp:posOffset>1859930</wp:posOffset>
                      </wp:positionV>
                      <wp:extent cx="4558352" cy="2179123"/>
                      <wp:effectExtent l="0" t="0" r="0" b="0"/>
                      <wp:wrapNone/>
                      <wp:docPr id="48" name="Text Box 48"/>
                      <wp:cNvGraphicFramePr/>
                      <a:graphic xmlns:a="http://schemas.openxmlformats.org/drawingml/2006/main">
                        <a:graphicData uri="http://schemas.microsoft.com/office/word/2010/wordprocessingShape">
                          <wps:wsp>
                            <wps:cNvSpPr txBox="1"/>
                            <wps:spPr>
                              <a:xfrm>
                                <a:off x="0" y="0"/>
                                <a:ext cx="4558352" cy="2179123"/>
                              </a:xfrm>
                              <a:prstGeom prst="rect">
                                <a:avLst/>
                              </a:prstGeom>
                              <a:noFill/>
                              <a:ln w="6350">
                                <a:noFill/>
                              </a:ln>
                            </wps:spPr>
                            <wps:txbx>
                              <w:txbxContent>
                                <w:p w:rsidR="00A16B5C" w:rsidRPr="00555DA6" w:rsidRDefault="00A16B5C">
                                  <w:pPr>
                                    <w:rPr>
                                      <w:b/>
                                      <w:sz w:val="18"/>
                                      <w:szCs w:val="16"/>
                                    </w:rPr>
                                  </w:pPr>
                                  <w:r w:rsidRPr="00555DA6">
                                    <w:rPr>
                                      <w:b/>
                                      <w:sz w:val="18"/>
                                      <w:szCs w:val="16"/>
                                    </w:rPr>
                                    <w:t>Migration:</w:t>
                                  </w:r>
                                </w:p>
                                <w:p w:rsidR="00CB2D92" w:rsidRPr="00555DA6" w:rsidRDefault="00CB2D92">
                                  <w:pPr>
                                    <w:rPr>
                                      <w:sz w:val="18"/>
                                      <w:szCs w:val="16"/>
                                    </w:rPr>
                                  </w:pPr>
                                  <w:r w:rsidRPr="00555DA6">
                                    <w:rPr>
                                      <w:sz w:val="18"/>
                                      <w:szCs w:val="16"/>
                                    </w:rPr>
                                    <w:t>Migration has been a feature of human existence for centuries to seek freedom from war and conflict, to escape hunger and poverty, to flee persecution (refugee), to find new economic opportunities, employment or to trade.</w:t>
                                  </w:r>
                                </w:p>
                                <w:p w:rsidR="00A16B5C" w:rsidRPr="00555DA6" w:rsidRDefault="00A16B5C">
                                  <w:pPr>
                                    <w:rPr>
                                      <w:b/>
                                      <w:sz w:val="18"/>
                                      <w:szCs w:val="16"/>
                                    </w:rPr>
                                  </w:pPr>
                                  <w:r w:rsidRPr="00555DA6">
                                    <w:rPr>
                                      <w:b/>
                                      <w:sz w:val="18"/>
                                      <w:szCs w:val="16"/>
                                    </w:rPr>
                                    <w:t>Early Migration</w:t>
                                  </w:r>
                                </w:p>
                                <w:p w:rsidR="00CB2D92" w:rsidRPr="00555DA6" w:rsidRDefault="00CB2D92" w:rsidP="00CB2D92">
                                  <w:pPr>
                                    <w:pStyle w:val="ListParagraph"/>
                                    <w:numPr>
                                      <w:ilvl w:val="0"/>
                                      <w:numId w:val="22"/>
                                    </w:numPr>
                                    <w:rPr>
                                      <w:sz w:val="18"/>
                                      <w:szCs w:val="16"/>
                                    </w:rPr>
                                  </w:pPr>
                                  <w:r w:rsidRPr="00555DA6">
                                    <w:rPr>
                                      <w:sz w:val="18"/>
                                      <w:szCs w:val="16"/>
                                    </w:rPr>
                                    <w:t>Modern humans migrated to Europe around 40,000 years ago from central Asia and the Middle East as a result of cultural adaptation to big game hunting. They entered Eurasia by the Zagros mountains (present day Iran/Eastern Turkey)</w:t>
                                  </w:r>
                                </w:p>
                                <w:p w:rsidR="00CB2D92" w:rsidRPr="00555DA6" w:rsidRDefault="00A16B5C" w:rsidP="00CB2D92">
                                  <w:pPr>
                                    <w:pStyle w:val="ListParagraph"/>
                                    <w:numPr>
                                      <w:ilvl w:val="0"/>
                                      <w:numId w:val="22"/>
                                    </w:numPr>
                                    <w:rPr>
                                      <w:sz w:val="18"/>
                                      <w:szCs w:val="16"/>
                                    </w:rPr>
                                  </w:pPr>
                                  <w:r w:rsidRPr="00555DA6">
                                    <w:rPr>
                                      <w:sz w:val="18"/>
                                      <w:szCs w:val="16"/>
                                    </w:rPr>
                                    <w:t>23,000 years ago, modern humans crossed the Beringia land bridge between Eastern Siberia and present day Alaska to live throughout the Americas.</w:t>
                                  </w:r>
                                </w:p>
                                <w:p w:rsidR="00A16B5C" w:rsidRPr="00555DA6" w:rsidRDefault="00A16B5C" w:rsidP="00CB2D92">
                                  <w:pPr>
                                    <w:pStyle w:val="ListParagraph"/>
                                    <w:numPr>
                                      <w:ilvl w:val="0"/>
                                      <w:numId w:val="22"/>
                                    </w:numPr>
                                    <w:rPr>
                                      <w:sz w:val="18"/>
                                      <w:szCs w:val="16"/>
                                    </w:rPr>
                                  </w:pPr>
                                  <w:r w:rsidRPr="00555DA6">
                                    <w:rPr>
                                      <w:sz w:val="18"/>
                                      <w:szCs w:val="16"/>
                                    </w:rPr>
                                    <w:t>2500 BC saw the earliest inhabitants of Arctic.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8" o:spid="_x0000_s1037" type="#_x0000_t202" style="position:absolute;margin-left:11.9pt;margin-top:146.45pt;width:358.95pt;height:171.6pt;z-index:252015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" filled="f" stroked="f" strokeweight=".5pt">
                      <v:textbox>
                        <w:txbxContent>
                          <w:p w:rsidR="00A16B5C" w:rsidRPr="00555DA6" w:rsidRDefault="00A16B5C">
                            <w:pPr>
                              <w:rPr>
                                <w:b/>
                                <w:sz w:val="18"/>
                                <w:szCs w:val="16"/>
                              </w:rPr>
                            </w:pPr>
                            <w:r w:rsidRPr="00555DA6">
                              <w:rPr>
                                <w:b/>
                                <w:sz w:val="18"/>
                                <w:szCs w:val="16"/>
                              </w:rPr>
                              <w:t>Migration:</w:t>
                            </w:r>
                          </w:p>
                          <w:p w:rsidR="00CB2D92" w:rsidRPr="00555DA6" w:rsidRDefault="00CB2D92">
                            <w:pPr>
                              <w:rPr>
                                <w:sz w:val="18"/>
                                <w:szCs w:val="16"/>
                              </w:rPr>
                            </w:pPr>
                            <w:r w:rsidRPr="00555DA6">
                              <w:rPr>
                                <w:sz w:val="18"/>
                                <w:szCs w:val="16"/>
                              </w:rPr>
                              <w:t>Migration has been a feature of human existence for centuries to seek freedom from war and conflict, to escape hunger and poverty, to flee persecution (refugee), to find new economic opportunities, employment or to trade.</w:t>
                            </w:r>
                          </w:p>
                          <w:p w:rsidR="00A16B5C" w:rsidRPr="00555DA6" w:rsidRDefault="00A16B5C">
                            <w:pPr>
                              <w:rPr>
                                <w:b/>
                                <w:sz w:val="18"/>
                                <w:szCs w:val="16"/>
                              </w:rPr>
                            </w:pPr>
                            <w:r w:rsidRPr="00555DA6">
                              <w:rPr>
                                <w:b/>
                                <w:sz w:val="18"/>
                                <w:szCs w:val="16"/>
                              </w:rPr>
                              <w:t>Early Migration</w:t>
                            </w:r>
                          </w:p>
                          <w:p w:rsidR="00CB2D92" w:rsidRPr="00555DA6" w:rsidRDefault="00CB2D92" w:rsidP="00CB2D92">
                            <w:pPr>
                              <w:pStyle w:val="ListParagraph"/>
                              <w:numPr>
                                <w:ilvl w:val="0"/>
                                <w:numId w:val="22"/>
                              </w:numPr>
                              <w:rPr>
                                <w:sz w:val="18"/>
                                <w:szCs w:val="16"/>
                              </w:rPr>
                            </w:pPr>
                            <w:r w:rsidRPr="00555DA6">
                              <w:rPr>
                                <w:sz w:val="18"/>
                                <w:szCs w:val="16"/>
                              </w:rPr>
                              <w:t>Modern humans migrated to Europe around 40,000 years ago from central Asia and the Middle East as a result of cultural adaptation to big game hunting. They entered Eurasia by the Zagros mountains (present day Iran/Eastern Turkey)</w:t>
                            </w:r>
                          </w:p>
                          <w:p w:rsidR="00CB2D92" w:rsidRPr="00555DA6" w:rsidRDefault="00A16B5C" w:rsidP="00CB2D92">
                            <w:pPr>
                              <w:pStyle w:val="ListParagraph"/>
                              <w:numPr>
                                <w:ilvl w:val="0"/>
                                <w:numId w:val="22"/>
                              </w:numPr>
                              <w:rPr>
                                <w:sz w:val="18"/>
                                <w:szCs w:val="16"/>
                              </w:rPr>
                            </w:pPr>
                            <w:r w:rsidRPr="00555DA6">
                              <w:rPr>
                                <w:sz w:val="18"/>
                                <w:szCs w:val="16"/>
                              </w:rPr>
                              <w:t>23,000 years ago, modern humans crossed the Beringia land bridge between Eastern Siberia and present day Alaska to live throughout the Americas.</w:t>
                            </w:r>
                          </w:p>
                          <w:p w:rsidR="00A16B5C" w:rsidRPr="00555DA6" w:rsidRDefault="00A16B5C" w:rsidP="00CB2D92">
                            <w:pPr>
                              <w:pStyle w:val="ListParagraph"/>
                              <w:numPr>
                                <w:ilvl w:val="0"/>
                                <w:numId w:val="22"/>
                              </w:numPr>
                              <w:rPr>
                                <w:sz w:val="18"/>
                                <w:szCs w:val="16"/>
                              </w:rPr>
                            </w:pPr>
                            <w:r w:rsidRPr="00555DA6">
                              <w:rPr>
                                <w:sz w:val="18"/>
                                <w:szCs w:val="16"/>
                              </w:rPr>
                              <w:t>2500 BC saw the earliest inhabitants of Arctic.</w:t>
                            </w:r>
                          </w:p>
                        </w:txbxContent>
                      </v:textbox>
                    </v:shape>
                  </w:pict>
                </mc:Fallback>
              </mc:AlternateContent>
            </w:r>
            <w:r w:rsidR="00CB2D92">
              <w:rPr>
                <w:noProof/>
                <w:lang w:eastAsia="en-GB"/>
              </w:rPr>
              <w:drawing>
                <wp:anchor distT="0" distB="0" distL="114300" distR="114300" simplePos="0" relativeHeight="252008448" behindDoc="1" locked="0" layoutInCell="1" allowOverlap="1">
                  <wp:simplePos x="0" y="0"/>
                  <wp:positionH relativeFrom="column">
                    <wp:posOffset>422275</wp:posOffset>
                  </wp:positionH>
                  <wp:positionV relativeFrom="paragraph">
                    <wp:posOffset>140970</wp:posOffset>
                  </wp:positionV>
                  <wp:extent cx="9621520" cy="1713230"/>
                  <wp:effectExtent l="0" t="0" r="0" b="1270"/>
                  <wp:wrapTight wrapText="bothSides">
                    <wp:wrapPolygon edited="0">
                      <wp:start x="0" y="0"/>
                      <wp:lineTo x="0" y="21376"/>
                      <wp:lineTo x="21554" y="21376"/>
                      <wp:lineTo x="21554"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28A0092B-C50C-407E-A947-70E740481C1C}">
                                <a14:useLocalDpi xmlns:a14="http://schemas.microsoft.com/office/drawing/2010/main" val="0"/>
                              </a:ext>
                            </a:extLst>
                          </a:blip>
                          <a:stretch>
                            <a:fillRect/>
                          </a:stretch>
                        </pic:blipFill>
                        <pic:spPr>
                          <a:xfrm>
                            <a:off x="0" y="0"/>
                            <a:ext cx="9621520" cy="1713230"/>
                          </a:xfrm>
                          <a:prstGeom prst="rect">
                            <a:avLst/>
                          </a:prstGeom>
                        </pic:spPr>
                      </pic:pic>
                    </a:graphicData>
                  </a:graphic>
                  <wp14:sizeRelH relativeFrom="page">
                    <wp14:pctWidth>0</wp14:pctWidth>
                  </wp14:sizeRelH>
                  <wp14:sizeRelV relativeFrom="page">
                    <wp14:pctHeight>0</wp14:pctHeight>
                  </wp14:sizeRelV>
                </wp:anchor>
              </w:drawing>
            </w:r>
            <w:r w:rsidR="000C05DC">
              <w:rPr>
                <w:rFonts w:cstheme="minorHAnsi"/>
                <w:b/>
                <w:noProof/>
                <w:sz w:val="16"/>
                <w:szCs w:val="32"/>
                <w:lang w:eastAsia="en-GB"/>
              </w:rPr>
              <w:t xml:space="preserve"> </w:t>
            </w:r>
          </w:p>
        </w:tc>
      </w:tr>
      <w:tr w:rsidR="00CB2D92" w:rsidTr="00A75479">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0C05DC" w:rsidRPr="001B4323" w:rsidRDefault="000C05DC" w:rsidP="00A7547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century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0C05DC" w:rsidRPr="00541933" w:rsidRDefault="000C05DC" w:rsidP="00A75479">
            <w:pPr>
              <w:autoSpaceDE w:val="0"/>
              <w:autoSpaceDN w:val="0"/>
              <w:adjustRightInd w:val="0"/>
              <w:rPr>
                <w:rFonts w:ascii="Calibri" w:hAnsi="Calibri" w:cs="Calibri"/>
                <w:color w:val="000000"/>
                <w:sz w:val="16"/>
                <w:szCs w:val="16"/>
              </w:rPr>
            </w:pPr>
            <w:r>
              <w:rPr>
                <w:rFonts w:ascii="Calibri" w:hAnsi="Calibri" w:cs="Calibri"/>
                <w:color w:val="000000"/>
                <w:sz w:val="16"/>
                <w:szCs w:val="16"/>
              </w:rPr>
              <w:t>equal to one hundred years</w:t>
            </w:r>
          </w:p>
        </w:tc>
        <w:tc>
          <w:tcPr>
            <w:tcW w:w="16455" w:type="dxa"/>
            <w:gridSpan w:val="3"/>
            <w:vMerge/>
            <w:tcBorders>
              <w:left w:val="single" w:sz="18" w:space="0" w:color="auto"/>
              <w:right w:val="single" w:sz="24" w:space="0" w:color="auto"/>
            </w:tcBorders>
            <w:shd w:val="clear" w:color="auto" w:fill="F7CAAC" w:themeFill="accent2" w:themeFillTint="66"/>
          </w:tcPr>
          <w:p w:rsidR="000C05DC" w:rsidRPr="006F5021" w:rsidRDefault="000C05DC" w:rsidP="00A75479">
            <w:pPr>
              <w:rPr>
                <w:rFonts w:cstheme="minorHAnsi"/>
                <w:b/>
                <w:sz w:val="16"/>
                <w:szCs w:val="32"/>
              </w:rPr>
            </w:pPr>
          </w:p>
        </w:tc>
      </w:tr>
      <w:tr w:rsidR="00CB2D92" w:rsidTr="00A75479">
        <w:trPr>
          <w:trHeight w:val="52"/>
        </w:trPr>
        <w:tc>
          <w:tcPr>
            <w:tcW w:w="1111" w:type="dxa"/>
            <w:tcBorders>
              <w:top w:val="single" w:sz="6" w:space="0" w:color="auto"/>
              <w:left w:val="single" w:sz="18" w:space="0" w:color="auto"/>
              <w:bottom w:val="single" w:sz="6" w:space="0" w:color="auto"/>
              <w:right w:val="single" w:sz="6" w:space="0" w:color="auto"/>
            </w:tcBorders>
            <w:shd w:val="clear" w:color="auto" w:fill="CC99FF"/>
          </w:tcPr>
          <w:p w:rsidR="000C05DC" w:rsidRPr="001B4323" w:rsidRDefault="000C05DC" w:rsidP="00A7547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chronology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0C05DC" w:rsidRPr="00541933" w:rsidRDefault="000C05DC" w:rsidP="00A75479">
            <w:pPr>
              <w:autoSpaceDE w:val="0"/>
              <w:autoSpaceDN w:val="0"/>
              <w:adjustRightInd w:val="0"/>
              <w:rPr>
                <w:rFonts w:ascii="Calibri" w:hAnsi="Calibri" w:cs="Calibri"/>
                <w:color w:val="000000"/>
                <w:sz w:val="16"/>
                <w:szCs w:val="16"/>
              </w:rPr>
            </w:pPr>
            <w:r>
              <w:rPr>
                <w:rFonts w:ascii="Calibri" w:hAnsi="Calibri" w:cs="Calibri"/>
                <w:color w:val="000000"/>
                <w:sz w:val="16"/>
                <w:szCs w:val="16"/>
              </w:rPr>
              <w:t>the order of events in time</w:t>
            </w:r>
          </w:p>
        </w:tc>
        <w:tc>
          <w:tcPr>
            <w:tcW w:w="16455" w:type="dxa"/>
            <w:gridSpan w:val="3"/>
            <w:vMerge/>
            <w:tcBorders>
              <w:left w:val="single" w:sz="18" w:space="0" w:color="auto"/>
              <w:right w:val="single" w:sz="24" w:space="0" w:color="auto"/>
            </w:tcBorders>
            <w:shd w:val="clear" w:color="auto" w:fill="F7CAAC" w:themeFill="accent2" w:themeFillTint="66"/>
          </w:tcPr>
          <w:p w:rsidR="000C05DC" w:rsidRPr="006F5021" w:rsidRDefault="000C05DC" w:rsidP="00A75479">
            <w:pPr>
              <w:rPr>
                <w:rFonts w:cstheme="minorHAnsi"/>
                <w:b/>
                <w:sz w:val="16"/>
                <w:szCs w:val="32"/>
              </w:rPr>
            </w:pPr>
          </w:p>
        </w:tc>
      </w:tr>
      <w:tr w:rsidR="00CB2D92" w:rsidTr="00A75479">
        <w:trPr>
          <w:trHeight w:val="206"/>
        </w:trPr>
        <w:tc>
          <w:tcPr>
            <w:tcW w:w="1111" w:type="dxa"/>
            <w:tcBorders>
              <w:top w:val="single" w:sz="6" w:space="0" w:color="auto"/>
              <w:left w:val="single" w:sz="18" w:space="0" w:color="auto"/>
              <w:right w:val="single" w:sz="6" w:space="0" w:color="auto"/>
            </w:tcBorders>
            <w:shd w:val="clear" w:color="auto" w:fill="CC99FF"/>
          </w:tcPr>
          <w:p w:rsidR="000C05DC" w:rsidRPr="001B4323" w:rsidRDefault="000C05DC" w:rsidP="00A7547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similarity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0C05DC" w:rsidRPr="00541933" w:rsidRDefault="000C05DC" w:rsidP="00A75479">
            <w:pPr>
              <w:autoSpaceDE w:val="0"/>
              <w:autoSpaceDN w:val="0"/>
              <w:adjustRightInd w:val="0"/>
              <w:rPr>
                <w:rFonts w:ascii="Calibri" w:hAnsi="Calibri" w:cs="Calibri"/>
                <w:color w:val="000000"/>
                <w:sz w:val="16"/>
                <w:szCs w:val="16"/>
              </w:rPr>
            </w:pPr>
            <w:r>
              <w:rPr>
                <w:rFonts w:ascii="Calibri" w:hAnsi="Calibri" w:cs="Calibri"/>
                <w:color w:val="000000"/>
                <w:sz w:val="16"/>
                <w:szCs w:val="16"/>
              </w:rPr>
              <w:t>likeness</w:t>
            </w:r>
          </w:p>
        </w:tc>
        <w:tc>
          <w:tcPr>
            <w:tcW w:w="16455" w:type="dxa"/>
            <w:gridSpan w:val="3"/>
            <w:vMerge/>
            <w:tcBorders>
              <w:left w:val="single" w:sz="18" w:space="0" w:color="auto"/>
              <w:right w:val="single" w:sz="24" w:space="0" w:color="auto"/>
            </w:tcBorders>
            <w:shd w:val="clear" w:color="auto" w:fill="F7CAAC" w:themeFill="accent2" w:themeFillTint="66"/>
          </w:tcPr>
          <w:p w:rsidR="000C05DC" w:rsidRPr="00AD05CB" w:rsidRDefault="000C05DC" w:rsidP="00A75479">
            <w:pPr>
              <w:pStyle w:val="Default"/>
              <w:rPr>
                <w:rFonts w:asciiTheme="minorHAnsi" w:hAnsiTheme="minorHAnsi" w:cs="Calibri"/>
                <w:sz w:val="16"/>
                <w:szCs w:val="16"/>
              </w:rPr>
            </w:pPr>
          </w:p>
        </w:tc>
      </w:tr>
      <w:tr w:rsidR="00CB2D92" w:rsidTr="00A75479">
        <w:trPr>
          <w:trHeight w:val="206"/>
        </w:trPr>
        <w:tc>
          <w:tcPr>
            <w:tcW w:w="1111" w:type="dxa"/>
            <w:tcBorders>
              <w:top w:val="single" w:sz="6" w:space="0" w:color="auto"/>
              <w:left w:val="single" w:sz="18" w:space="0" w:color="auto"/>
              <w:right w:val="single" w:sz="6" w:space="0" w:color="auto"/>
            </w:tcBorders>
            <w:shd w:val="clear" w:color="auto" w:fill="CC99FF"/>
          </w:tcPr>
          <w:p w:rsidR="000C05DC" w:rsidRPr="001B4323" w:rsidRDefault="000C05DC" w:rsidP="00A7547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technology</w:t>
            </w:r>
          </w:p>
        </w:tc>
        <w:tc>
          <w:tcPr>
            <w:tcW w:w="4111" w:type="dxa"/>
            <w:tcBorders>
              <w:top w:val="single" w:sz="6" w:space="0" w:color="auto"/>
              <w:left w:val="single" w:sz="6" w:space="0" w:color="auto"/>
              <w:bottom w:val="single" w:sz="6" w:space="0" w:color="auto"/>
              <w:right w:val="single" w:sz="18" w:space="0" w:color="auto"/>
            </w:tcBorders>
            <w:shd w:val="clear" w:color="auto" w:fill="CC99FF"/>
          </w:tcPr>
          <w:p w:rsidR="000C05DC" w:rsidRPr="00541933" w:rsidRDefault="000C05DC" w:rsidP="00A75479">
            <w:pPr>
              <w:autoSpaceDE w:val="0"/>
              <w:autoSpaceDN w:val="0"/>
              <w:adjustRightInd w:val="0"/>
              <w:rPr>
                <w:rFonts w:ascii="Calibri" w:hAnsi="Calibri" w:cs="Calibri"/>
                <w:color w:val="000000"/>
                <w:sz w:val="16"/>
                <w:szCs w:val="16"/>
              </w:rPr>
            </w:pPr>
            <w:r>
              <w:rPr>
                <w:rFonts w:ascii="Calibri" w:hAnsi="Calibri" w:cs="Calibri"/>
                <w:color w:val="000000"/>
                <w:sz w:val="16"/>
                <w:szCs w:val="16"/>
              </w:rPr>
              <w:t>devices which are the result of scientific knowledge being used for practical purposes</w:t>
            </w:r>
          </w:p>
        </w:tc>
        <w:tc>
          <w:tcPr>
            <w:tcW w:w="16455" w:type="dxa"/>
            <w:gridSpan w:val="3"/>
            <w:vMerge/>
            <w:tcBorders>
              <w:left w:val="single" w:sz="18" w:space="0" w:color="auto"/>
              <w:right w:val="single" w:sz="24" w:space="0" w:color="auto"/>
            </w:tcBorders>
            <w:shd w:val="clear" w:color="auto" w:fill="F7CAAC" w:themeFill="accent2" w:themeFillTint="66"/>
          </w:tcPr>
          <w:p w:rsidR="000C05DC" w:rsidRPr="00AD05CB" w:rsidRDefault="000C05DC" w:rsidP="00A75479">
            <w:pPr>
              <w:pStyle w:val="Default"/>
              <w:rPr>
                <w:rFonts w:asciiTheme="minorHAnsi" w:hAnsiTheme="minorHAnsi" w:cs="Calibri"/>
                <w:sz w:val="16"/>
                <w:szCs w:val="16"/>
              </w:rPr>
            </w:pPr>
          </w:p>
        </w:tc>
      </w:tr>
      <w:tr w:rsidR="00CB2D92" w:rsidTr="00A75479">
        <w:trPr>
          <w:trHeight w:val="206"/>
        </w:trPr>
        <w:tc>
          <w:tcPr>
            <w:tcW w:w="1111" w:type="dxa"/>
            <w:tcBorders>
              <w:top w:val="single" w:sz="6" w:space="0" w:color="auto"/>
              <w:left w:val="single" w:sz="18" w:space="0" w:color="auto"/>
              <w:right w:val="single" w:sz="6" w:space="0" w:color="auto"/>
            </w:tcBorders>
            <w:shd w:val="clear" w:color="auto" w:fill="CC99FF"/>
          </w:tcPr>
          <w:p w:rsidR="000C05DC" w:rsidRPr="001B4323" w:rsidRDefault="000C05DC" w:rsidP="00A7547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primary source</w:t>
            </w:r>
          </w:p>
        </w:tc>
        <w:tc>
          <w:tcPr>
            <w:tcW w:w="4111" w:type="dxa"/>
            <w:tcBorders>
              <w:top w:val="single" w:sz="6" w:space="0" w:color="auto"/>
              <w:left w:val="single" w:sz="6" w:space="0" w:color="auto"/>
              <w:bottom w:val="single" w:sz="4" w:space="0" w:color="auto"/>
              <w:right w:val="single" w:sz="18" w:space="0" w:color="auto"/>
            </w:tcBorders>
            <w:shd w:val="clear" w:color="auto" w:fill="CC99FF"/>
          </w:tcPr>
          <w:p w:rsidR="000C05DC" w:rsidRPr="00F34A14" w:rsidRDefault="000C05DC" w:rsidP="00A75479">
            <w:pPr>
              <w:autoSpaceDE w:val="0"/>
              <w:autoSpaceDN w:val="0"/>
              <w:adjustRightInd w:val="0"/>
              <w:rPr>
                <w:rFonts w:ascii="Calibri" w:hAnsi="Calibri" w:cs="Calibri"/>
                <w:color w:val="000000"/>
                <w:sz w:val="16"/>
                <w:szCs w:val="19"/>
              </w:rPr>
            </w:pPr>
            <w:r>
              <w:rPr>
                <w:rFonts w:ascii="Calibri" w:hAnsi="Calibri" w:cs="Calibri"/>
                <w:color w:val="000000"/>
                <w:sz w:val="16"/>
                <w:szCs w:val="19"/>
              </w:rPr>
              <w:t>t</w:t>
            </w:r>
            <w:r w:rsidRPr="00F34A14">
              <w:rPr>
                <w:rFonts w:ascii="Calibri" w:hAnsi="Calibri" w:cs="Calibri"/>
                <w:color w:val="000000"/>
                <w:sz w:val="16"/>
                <w:szCs w:val="19"/>
              </w:rPr>
              <w:t>ells you about an event from the past and is from the time of that event</w:t>
            </w:r>
          </w:p>
        </w:tc>
        <w:tc>
          <w:tcPr>
            <w:tcW w:w="16455" w:type="dxa"/>
            <w:gridSpan w:val="3"/>
            <w:vMerge/>
            <w:tcBorders>
              <w:left w:val="single" w:sz="18" w:space="0" w:color="auto"/>
              <w:right w:val="single" w:sz="24" w:space="0" w:color="auto"/>
            </w:tcBorders>
            <w:shd w:val="clear" w:color="auto" w:fill="F7CAAC" w:themeFill="accent2" w:themeFillTint="66"/>
          </w:tcPr>
          <w:p w:rsidR="000C05DC" w:rsidRPr="006F5021" w:rsidRDefault="000C05DC" w:rsidP="00A75479">
            <w:pPr>
              <w:rPr>
                <w:rFonts w:cstheme="minorHAnsi"/>
                <w:b/>
                <w:sz w:val="16"/>
                <w:szCs w:val="32"/>
              </w:rPr>
            </w:pPr>
          </w:p>
        </w:tc>
      </w:tr>
      <w:tr w:rsidR="00CB2D92" w:rsidTr="00A75479">
        <w:trPr>
          <w:trHeight w:val="168"/>
        </w:trPr>
        <w:tc>
          <w:tcPr>
            <w:tcW w:w="1111" w:type="dxa"/>
            <w:tcBorders>
              <w:left w:val="single" w:sz="18" w:space="0" w:color="auto"/>
              <w:right w:val="single" w:sz="6" w:space="0" w:color="auto"/>
            </w:tcBorders>
            <w:shd w:val="clear" w:color="auto" w:fill="CC99FF"/>
          </w:tcPr>
          <w:p w:rsidR="000C05DC" w:rsidRPr="001B4323" w:rsidRDefault="000C05DC" w:rsidP="00A7547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secondary source</w:t>
            </w:r>
          </w:p>
        </w:tc>
        <w:tc>
          <w:tcPr>
            <w:tcW w:w="4111" w:type="dxa"/>
            <w:tcBorders>
              <w:top w:val="single" w:sz="4" w:space="0" w:color="auto"/>
              <w:left w:val="single" w:sz="6" w:space="0" w:color="auto"/>
              <w:bottom w:val="single" w:sz="4" w:space="0" w:color="auto"/>
              <w:right w:val="single" w:sz="18" w:space="0" w:color="auto"/>
            </w:tcBorders>
            <w:shd w:val="clear" w:color="auto" w:fill="CC99FF"/>
          </w:tcPr>
          <w:p w:rsidR="000C05DC" w:rsidRPr="009A508F" w:rsidRDefault="000C05DC" w:rsidP="00A75479">
            <w:pPr>
              <w:autoSpaceDE w:val="0"/>
              <w:autoSpaceDN w:val="0"/>
              <w:adjustRightInd w:val="0"/>
              <w:rPr>
                <w:rFonts w:ascii="Calibri" w:hAnsi="Calibri" w:cs="Calibri"/>
                <w:color w:val="000000"/>
                <w:sz w:val="16"/>
                <w:szCs w:val="16"/>
              </w:rPr>
            </w:pPr>
            <w:r>
              <w:rPr>
                <w:rFonts w:ascii="Calibri" w:hAnsi="Calibri" w:cs="Calibri"/>
                <w:color w:val="000000"/>
                <w:sz w:val="16"/>
                <w:szCs w:val="16"/>
              </w:rPr>
              <w:t>tells you about an event from the past, but was written by after the event by someone who was not present at the event</w:t>
            </w:r>
          </w:p>
        </w:tc>
        <w:tc>
          <w:tcPr>
            <w:tcW w:w="16455" w:type="dxa"/>
            <w:gridSpan w:val="3"/>
            <w:vMerge/>
            <w:tcBorders>
              <w:left w:val="single" w:sz="18" w:space="0" w:color="auto"/>
              <w:right w:val="single" w:sz="24" w:space="0" w:color="auto"/>
            </w:tcBorders>
            <w:shd w:val="clear" w:color="auto" w:fill="F7CAAC" w:themeFill="accent2" w:themeFillTint="66"/>
          </w:tcPr>
          <w:p w:rsidR="000C05DC" w:rsidRPr="006F5021" w:rsidRDefault="000C05DC" w:rsidP="00A75479">
            <w:pPr>
              <w:rPr>
                <w:rFonts w:cstheme="minorHAnsi"/>
                <w:b/>
                <w:sz w:val="16"/>
                <w:szCs w:val="32"/>
              </w:rPr>
            </w:pPr>
          </w:p>
        </w:tc>
      </w:tr>
      <w:tr w:rsidR="00CB2D92" w:rsidTr="00A75479">
        <w:trPr>
          <w:trHeight w:val="306"/>
        </w:trPr>
        <w:tc>
          <w:tcPr>
            <w:tcW w:w="1111" w:type="dxa"/>
            <w:tcBorders>
              <w:top w:val="single" w:sz="4" w:space="0" w:color="auto"/>
              <w:left w:val="single" w:sz="18" w:space="0" w:color="auto"/>
              <w:right w:val="single" w:sz="4" w:space="0" w:color="auto"/>
            </w:tcBorders>
            <w:shd w:val="clear" w:color="auto" w:fill="CC99FF"/>
          </w:tcPr>
          <w:p w:rsidR="000C05DC" w:rsidRPr="00E81AF5" w:rsidRDefault="00CB2D92" w:rsidP="00A7547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migration</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0C05DC" w:rsidRDefault="00555DA6" w:rsidP="00A75479">
            <w:pPr>
              <w:autoSpaceDE w:val="0"/>
              <w:autoSpaceDN w:val="0"/>
              <w:adjustRightInd w:val="0"/>
              <w:rPr>
                <w:rFonts w:ascii="Calibri" w:hAnsi="Calibri" w:cs="Calibri"/>
                <w:color w:val="000000"/>
                <w:sz w:val="16"/>
                <w:szCs w:val="16"/>
              </w:rPr>
            </w:pPr>
            <w:r>
              <w:rPr>
                <w:rFonts w:ascii="Calibri" w:hAnsi="Calibri" w:cs="Calibri"/>
                <w:color w:val="000000"/>
                <w:sz w:val="16"/>
                <w:szCs w:val="16"/>
              </w:rPr>
              <w:t>Movement from one place to another</w:t>
            </w:r>
          </w:p>
        </w:tc>
        <w:tc>
          <w:tcPr>
            <w:tcW w:w="16455" w:type="dxa"/>
            <w:gridSpan w:val="3"/>
            <w:vMerge/>
            <w:tcBorders>
              <w:left w:val="single" w:sz="18" w:space="0" w:color="auto"/>
              <w:right w:val="single" w:sz="24" w:space="0" w:color="auto"/>
            </w:tcBorders>
            <w:shd w:val="clear" w:color="auto" w:fill="F7CAAC" w:themeFill="accent2" w:themeFillTint="66"/>
          </w:tcPr>
          <w:p w:rsidR="000C05DC" w:rsidRPr="006F5021" w:rsidRDefault="000C05DC" w:rsidP="00A75479">
            <w:pPr>
              <w:rPr>
                <w:rFonts w:cstheme="minorHAnsi"/>
                <w:b/>
                <w:sz w:val="16"/>
                <w:szCs w:val="32"/>
              </w:rPr>
            </w:pPr>
          </w:p>
        </w:tc>
      </w:tr>
      <w:tr w:rsidR="00CB2D92" w:rsidTr="00A75479">
        <w:trPr>
          <w:trHeight w:val="306"/>
        </w:trPr>
        <w:tc>
          <w:tcPr>
            <w:tcW w:w="1111" w:type="dxa"/>
            <w:tcBorders>
              <w:left w:val="single" w:sz="18" w:space="0" w:color="auto"/>
              <w:right w:val="single" w:sz="4" w:space="0" w:color="auto"/>
            </w:tcBorders>
            <w:shd w:val="clear" w:color="auto" w:fill="CC99FF"/>
          </w:tcPr>
          <w:p w:rsidR="000C05DC" w:rsidRDefault="00CB2D92" w:rsidP="00A7547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refugee</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0C05DC" w:rsidRDefault="00555DA6" w:rsidP="00A75479">
            <w:pPr>
              <w:autoSpaceDE w:val="0"/>
              <w:autoSpaceDN w:val="0"/>
              <w:adjustRightInd w:val="0"/>
              <w:rPr>
                <w:rFonts w:ascii="Calibri" w:hAnsi="Calibri" w:cs="Calibri"/>
                <w:color w:val="000000"/>
                <w:sz w:val="16"/>
                <w:szCs w:val="16"/>
              </w:rPr>
            </w:pPr>
            <w:r>
              <w:rPr>
                <w:rFonts w:ascii="Calibri" w:hAnsi="Calibri" w:cs="Calibri"/>
                <w:color w:val="000000"/>
                <w:sz w:val="16"/>
                <w:szCs w:val="16"/>
              </w:rPr>
              <w:t>Someone who has been forced to leave their country in order to escape war, persecution or natural disaster.</w:t>
            </w:r>
          </w:p>
        </w:tc>
        <w:tc>
          <w:tcPr>
            <w:tcW w:w="16455" w:type="dxa"/>
            <w:gridSpan w:val="3"/>
            <w:vMerge/>
            <w:tcBorders>
              <w:left w:val="single" w:sz="18" w:space="0" w:color="auto"/>
              <w:right w:val="single" w:sz="24" w:space="0" w:color="auto"/>
            </w:tcBorders>
            <w:shd w:val="clear" w:color="auto" w:fill="F7CAAC" w:themeFill="accent2" w:themeFillTint="66"/>
          </w:tcPr>
          <w:p w:rsidR="000C05DC" w:rsidRPr="006F5021" w:rsidRDefault="000C05DC" w:rsidP="00A75479">
            <w:pPr>
              <w:rPr>
                <w:rFonts w:cstheme="minorHAnsi"/>
                <w:b/>
                <w:sz w:val="16"/>
                <w:szCs w:val="32"/>
              </w:rPr>
            </w:pPr>
          </w:p>
        </w:tc>
      </w:tr>
      <w:tr w:rsidR="00CB2D92" w:rsidTr="00A75479">
        <w:trPr>
          <w:trHeight w:val="306"/>
        </w:trPr>
        <w:tc>
          <w:tcPr>
            <w:tcW w:w="1111" w:type="dxa"/>
            <w:tcBorders>
              <w:left w:val="single" w:sz="18" w:space="0" w:color="auto"/>
              <w:right w:val="single" w:sz="4" w:space="0" w:color="auto"/>
            </w:tcBorders>
            <w:shd w:val="clear" w:color="auto" w:fill="CC99FF"/>
          </w:tcPr>
          <w:p w:rsidR="000C05DC" w:rsidRDefault="00CB2D92" w:rsidP="00A7547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poverty</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0C05DC" w:rsidRDefault="00555DA6" w:rsidP="00A75479">
            <w:pPr>
              <w:autoSpaceDE w:val="0"/>
              <w:autoSpaceDN w:val="0"/>
              <w:adjustRightInd w:val="0"/>
              <w:rPr>
                <w:rFonts w:ascii="Calibri" w:hAnsi="Calibri" w:cs="Calibri"/>
                <w:color w:val="000000"/>
                <w:sz w:val="16"/>
                <w:szCs w:val="16"/>
              </w:rPr>
            </w:pPr>
            <w:r>
              <w:rPr>
                <w:rFonts w:ascii="Calibri" w:hAnsi="Calibri" w:cs="Calibri"/>
                <w:color w:val="000000"/>
                <w:sz w:val="16"/>
                <w:szCs w:val="16"/>
              </w:rPr>
              <w:t>The state of being extremely poor</w:t>
            </w:r>
          </w:p>
        </w:tc>
        <w:tc>
          <w:tcPr>
            <w:tcW w:w="16455" w:type="dxa"/>
            <w:gridSpan w:val="3"/>
            <w:vMerge/>
            <w:tcBorders>
              <w:left w:val="single" w:sz="18" w:space="0" w:color="auto"/>
              <w:right w:val="single" w:sz="24" w:space="0" w:color="auto"/>
            </w:tcBorders>
            <w:shd w:val="clear" w:color="auto" w:fill="F7CAAC" w:themeFill="accent2" w:themeFillTint="66"/>
          </w:tcPr>
          <w:p w:rsidR="000C05DC" w:rsidRPr="006F5021" w:rsidRDefault="000C05DC" w:rsidP="00A75479">
            <w:pPr>
              <w:rPr>
                <w:rFonts w:cstheme="minorHAnsi"/>
                <w:b/>
                <w:sz w:val="16"/>
                <w:szCs w:val="32"/>
              </w:rPr>
            </w:pPr>
          </w:p>
        </w:tc>
      </w:tr>
      <w:tr w:rsidR="00CB2D92" w:rsidTr="00A75479">
        <w:trPr>
          <w:trHeight w:val="306"/>
        </w:trPr>
        <w:tc>
          <w:tcPr>
            <w:tcW w:w="1111" w:type="dxa"/>
            <w:tcBorders>
              <w:left w:val="single" w:sz="18" w:space="0" w:color="auto"/>
              <w:right w:val="single" w:sz="4" w:space="0" w:color="auto"/>
            </w:tcBorders>
            <w:shd w:val="clear" w:color="auto" w:fill="CC99FF"/>
          </w:tcPr>
          <w:p w:rsidR="000C05DC" w:rsidRDefault="00CB2D92" w:rsidP="00A75479">
            <w:pPr>
              <w:autoSpaceDE w:val="0"/>
              <w:autoSpaceDN w:val="0"/>
              <w:adjustRightInd w:val="0"/>
              <w:rPr>
                <w:rFonts w:ascii="Calibri" w:hAnsi="Calibri" w:cs="Calibri"/>
                <w:b/>
                <w:color w:val="000000"/>
                <w:sz w:val="18"/>
                <w:szCs w:val="16"/>
              </w:rPr>
            </w:pPr>
            <w:r>
              <w:rPr>
                <w:rFonts w:ascii="Calibri" w:hAnsi="Calibri" w:cs="Calibri"/>
                <w:b/>
                <w:color w:val="000000"/>
                <w:sz w:val="18"/>
                <w:szCs w:val="16"/>
              </w:rPr>
              <w:t>persecution</w:t>
            </w:r>
          </w:p>
        </w:tc>
        <w:tc>
          <w:tcPr>
            <w:tcW w:w="4111" w:type="dxa"/>
            <w:tcBorders>
              <w:top w:val="single" w:sz="4" w:space="0" w:color="auto"/>
              <w:left w:val="single" w:sz="4" w:space="0" w:color="auto"/>
              <w:bottom w:val="single" w:sz="4" w:space="0" w:color="auto"/>
              <w:right w:val="single" w:sz="18" w:space="0" w:color="auto"/>
            </w:tcBorders>
            <w:shd w:val="clear" w:color="auto" w:fill="CC99FF"/>
          </w:tcPr>
          <w:p w:rsidR="000C05DC" w:rsidRDefault="00555DA6" w:rsidP="00A75479">
            <w:pPr>
              <w:autoSpaceDE w:val="0"/>
              <w:autoSpaceDN w:val="0"/>
              <w:adjustRightInd w:val="0"/>
              <w:rPr>
                <w:rFonts w:ascii="Calibri" w:hAnsi="Calibri" w:cs="Calibri"/>
                <w:color w:val="000000"/>
                <w:sz w:val="16"/>
                <w:szCs w:val="16"/>
              </w:rPr>
            </w:pPr>
            <w:r>
              <w:rPr>
                <w:rFonts w:ascii="Calibri" w:hAnsi="Calibri" w:cs="Calibri"/>
                <w:color w:val="000000"/>
                <w:sz w:val="16"/>
                <w:szCs w:val="16"/>
              </w:rPr>
              <w:t>Ill treatment, especially because of race, political or religious beliefs</w:t>
            </w:r>
          </w:p>
        </w:tc>
        <w:tc>
          <w:tcPr>
            <w:tcW w:w="16455" w:type="dxa"/>
            <w:gridSpan w:val="3"/>
            <w:vMerge/>
            <w:tcBorders>
              <w:left w:val="single" w:sz="18" w:space="0" w:color="auto"/>
              <w:right w:val="single" w:sz="24" w:space="0" w:color="auto"/>
            </w:tcBorders>
            <w:shd w:val="clear" w:color="auto" w:fill="F7CAAC" w:themeFill="accent2" w:themeFillTint="66"/>
          </w:tcPr>
          <w:p w:rsidR="000C05DC" w:rsidRPr="006F5021" w:rsidRDefault="000C05DC" w:rsidP="00A75479">
            <w:pPr>
              <w:rPr>
                <w:rFonts w:cstheme="minorHAnsi"/>
                <w:b/>
                <w:sz w:val="16"/>
                <w:szCs w:val="32"/>
              </w:rPr>
            </w:pPr>
          </w:p>
        </w:tc>
      </w:tr>
      <w:tr w:rsidR="00555DA6" w:rsidTr="00BC77A0">
        <w:trPr>
          <w:trHeight w:val="4036"/>
        </w:trPr>
        <w:tc>
          <w:tcPr>
            <w:tcW w:w="5222" w:type="dxa"/>
            <w:gridSpan w:val="2"/>
            <w:tcBorders>
              <w:left w:val="single" w:sz="18" w:space="0" w:color="auto"/>
              <w:right w:val="single" w:sz="18" w:space="0" w:color="auto"/>
            </w:tcBorders>
            <w:shd w:val="clear" w:color="auto" w:fill="CC99FF"/>
          </w:tcPr>
          <w:p w:rsidR="00555DA6" w:rsidRDefault="00555DA6" w:rsidP="00A75479">
            <w:pPr>
              <w:autoSpaceDE w:val="0"/>
              <w:autoSpaceDN w:val="0"/>
              <w:adjustRightInd w:val="0"/>
              <w:rPr>
                <w:rFonts w:ascii="Calibri" w:hAnsi="Calibri" w:cs="Calibri"/>
                <w:color w:val="000000"/>
                <w:sz w:val="16"/>
                <w:szCs w:val="16"/>
              </w:rPr>
            </w:pPr>
            <w:r>
              <w:rPr>
                <w:noProof/>
                <w:lang w:eastAsia="en-GB"/>
              </w:rPr>
              <mc:AlternateContent>
                <mc:Choice Requires="wps">
                  <w:drawing>
                    <wp:anchor distT="0" distB="0" distL="114300" distR="114300" simplePos="0" relativeHeight="252014592" behindDoc="0" locked="0" layoutInCell="1" allowOverlap="1" wp14:anchorId="17A1B2AE" wp14:editId="31506E11">
                      <wp:simplePos x="0" y="0"/>
                      <wp:positionH relativeFrom="column">
                        <wp:posOffset>124633</wp:posOffset>
                      </wp:positionH>
                      <wp:positionV relativeFrom="paragraph">
                        <wp:posOffset>1128222</wp:posOffset>
                      </wp:positionV>
                      <wp:extent cx="2975816" cy="1052513"/>
                      <wp:effectExtent l="0" t="0" r="0" b="0"/>
                      <wp:wrapNone/>
                      <wp:docPr id="42" name="Text Box 42"/>
                      <wp:cNvGraphicFramePr/>
                      <a:graphic xmlns:a="http://schemas.openxmlformats.org/drawingml/2006/main">
                        <a:graphicData uri="http://schemas.microsoft.com/office/word/2010/wordprocessingShape">
                          <wps:wsp>
                            <wps:cNvSpPr txBox="1"/>
                            <wps:spPr>
                              <a:xfrm>
                                <a:off x="0" y="0"/>
                                <a:ext cx="2975816" cy="1052513"/>
                              </a:xfrm>
                              <a:prstGeom prst="rect">
                                <a:avLst/>
                              </a:prstGeom>
                              <a:noFill/>
                              <a:ln w="6350">
                                <a:noFill/>
                              </a:ln>
                            </wps:spPr>
                            <wps:txbx>
                              <w:txbxContent>
                                <w:p w:rsidR="00CB2D92" w:rsidRPr="00FA4A0E" w:rsidRDefault="00CB2D92" w:rsidP="00CB2D92">
                                  <w:pPr>
                                    <w:rPr>
                                      <w:sz w:val="16"/>
                                    </w:rPr>
                                  </w:pPr>
                                  <w:r>
                                    <w:rPr>
                                      <w:sz w:val="16"/>
                                    </w:rPr>
                                    <w:t xml:space="preserve">To find out about history, we look at information. If the information comes from somebody or thing which was at the event (diary, photo, newspaper, artefact, video, letter </w:t>
                                  </w:r>
                                  <w:proofErr w:type="spellStart"/>
                                  <w:r>
                                    <w:rPr>
                                      <w:sz w:val="16"/>
                                    </w:rPr>
                                    <w:t>etc</w:t>
                                  </w:r>
                                  <w:proofErr w:type="spellEnd"/>
                                  <w:r>
                                    <w:rPr>
                                      <w:sz w:val="16"/>
                                    </w:rPr>
                                    <w:t>) then this is a primary source. If the information comes from after the event by someone who was not there (newspaper, biography, recount), then this is a secondary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1B2AE" id="Text Box 42" o:spid="_x0000_s1038" type="#_x0000_t202" style="position:absolute;margin-left:9.8pt;margin-top:88.85pt;width:234.3pt;height:82.9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" filled="f" stroked="f" strokeweight=".5pt">
                      <v:textbox>
                        <w:txbxContent>
                          <w:p w:rsidR="00CB2D92" w:rsidRPr="00FA4A0E" w:rsidRDefault="00CB2D92" w:rsidP="00CB2D92">
                            <w:pPr>
                              <w:rPr>
                                <w:sz w:val="16"/>
                              </w:rPr>
                            </w:pPr>
                            <w:r>
                              <w:rPr>
                                <w:sz w:val="16"/>
                              </w:rPr>
                              <w:t xml:space="preserve">To find out about history, we look at information. If the information comes from somebody or thing which was at the event (diary, photo, newspaper, artefact, video, letter </w:t>
                            </w:r>
                            <w:proofErr w:type="spellStart"/>
                            <w:r>
                              <w:rPr>
                                <w:sz w:val="16"/>
                              </w:rPr>
                              <w:t>etc</w:t>
                            </w:r>
                            <w:proofErr w:type="spellEnd"/>
                            <w:r>
                              <w:rPr>
                                <w:sz w:val="16"/>
                              </w:rPr>
                              <w:t>) then this is a primary source. If the information comes from after the event by someone who was not there (newspaper, biography, recount), then this is a secondary source.</w:t>
                            </w:r>
                          </w:p>
                        </w:txbxContent>
                      </v:textbox>
                    </v:shape>
                  </w:pict>
                </mc:Fallback>
              </mc:AlternateContent>
            </w:r>
            <w:r>
              <w:rPr>
                <w:noProof/>
                <w:lang w:eastAsia="en-GB"/>
              </w:rPr>
              <w:drawing>
                <wp:anchor distT="0" distB="0" distL="114300" distR="114300" simplePos="0" relativeHeight="252002304" behindDoc="1" locked="0" layoutInCell="1" allowOverlap="1" wp14:anchorId="3194A82A" wp14:editId="2F042934">
                  <wp:simplePos x="0" y="0"/>
                  <wp:positionH relativeFrom="column">
                    <wp:posOffset>83185</wp:posOffset>
                  </wp:positionH>
                  <wp:positionV relativeFrom="paragraph">
                    <wp:posOffset>13335</wp:posOffset>
                  </wp:positionV>
                  <wp:extent cx="1476375" cy="1054100"/>
                  <wp:effectExtent l="0" t="0" r="9525" b="0"/>
                  <wp:wrapTight wrapText="bothSides">
                    <wp:wrapPolygon edited="0">
                      <wp:start x="0" y="0"/>
                      <wp:lineTo x="0" y="21080"/>
                      <wp:lineTo x="21461" y="21080"/>
                      <wp:lineTo x="21461"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1476375" cy="10541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003328" behindDoc="1" locked="0" layoutInCell="1" allowOverlap="1" wp14:anchorId="1287088D" wp14:editId="615FC1A4">
                  <wp:simplePos x="0" y="0"/>
                  <wp:positionH relativeFrom="column">
                    <wp:posOffset>1720850</wp:posOffset>
                  </wp:positionH>
                  <wp:positionV relativeFrom="paragraph">
                    <wp:posOffset>59055</wp:posOffset>
                  </wp:positionV>
                  <wp:extent cx="1378585" cy="975995"/>
                  <wp:effectExtent l="0" t="0" r="0" b="0"/>
                  <wp:wrapTight wrapText="bothSides">
                    <wp:wrapPolygon edited="0">
                      <wp:start x="0" y="0"/>
                      <wp:lineTo x="0" y="21080"/>
                      <wp:lineTo x="21192" y="21080"/>
                      <wp:lineTo x="21192"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378585" cy="975995"/>
                          </a:xfrm>
                          <a:prstGeom prst="rect">
                            <a:avLst/>
                          </a:prstGeom>
                        </pic:spPr>
                      </pic:pic>
                    </a:graphicData>
                  </a:graphic>
                  <wp14:sizeRelH relativeFrom="page">
                    <wp14:pctWidth>0</wp14:pctWidth>
                  </wp14:sizeRelH>
                  <wp14:sizeRelV relativeFrom="page">
                    <wp14:pctHeight>0</wp14:pctHeight>
                  </wp14:sizeRelV>
                </wp:anchor>
              </w:drawing>
            </w:r>
          </w:p>
        </w:tc>
        <w:tc>
          <w:tcPr>
            <w:tcW w:w="16455" w:type="dxa"/>
            <w:gridSpan w:val="3"/>
            <w:vMerge/>
            <w:tcBorders>
              <w:left w:val="single" w:sz="18" w:space="0" w:color="auto"/>
              <w:right w:val="single" w:sz="24" w:space="0" w:color="auto"/>
            </w:tcBorders>
            <w:shd w:val="clear" w:color="auto" w:fill="F7CAAC" w:themeFill="accent2" w:themeFillTint="66"/>
          </w:tcPr>
          <w:p w:rsidR="00555DA6" w:rsidRPr="006F5021" w:rsidRDefault="00555DA6" w:rsidP="00A75479">
            <w:pPr>
              <w:rPr>
                <w:rFonts w:cstheme="minorHAnsi"/>
                <w:b/>
                <w:sz w:val="16"/>
                <w:szCs w:val="32"/>
              </w:rPr>
            </w:pPr>
          </w:p>
        </w:tc>
      </w:tr>
    </w:tbl>
    <w:p w:rsidR="00912F21" w:rsidRDefault="00912F21"/>
    <w:p w:rsidR="00912F21" w:rsidRDefault="00912F21"/>
    <w:p w:rsidR="00912F21" w:rsidRDefault="00912F21"/>
    <w:p w:rsidR="00912F21" w:rsidRDefault="00912F21"/>
    <w:p w:rsidR="00912F21" w:rsidRDefault="00912F21"/>
    <w:p w:rsidR="00912F21" w:rsidRDefault="00912F21"/>
    <w:p w:rsidR="00912F21" w:rsidRDefault="00912F21"/>
    <w:tbl>
      <w:tblPr>
        <w:tblStyle w:val="TableGrid"/>
        <w:tblW w:w="21677" w:type="dxa"/>
        <w:tblLook w:val="04A0" w:firstRow="1" w:lastRow="0" w:firstColumn="1" w:lastColumn="0" w:noHBand="0" w:noVBand="1"/>
      </w:tblPr>
      <w:tblGrid>
        <w:gridCol w:w="1647"/>
        <w:gridCol w:w="4850"/>
        <w:gridCol w:w="946"/>
        <w:gridCol w:w="726"/>
        <w:gridCol w:w="4141"/>
        <w:gridCol w:w="3211"/>
        <w:gridCol w:w="6156"/>
      </w:tblGrid>
      <w:tr w:rsidR="00555DA6" w:rsidTr="00A75479">
        <w:trPr>
          <w:trHeight w:val="206"/>
        </w:trPr>
        <w:tc>
          <w:tcPr>
            <w:tcW w:w="21677" w:type="dxa"/>
            <w:gridSpan w:val="7"/>
            <w:tcBorders>
              <w:top w:val="single" w:sz="24" w:space="0" w:color="auto"/>
              <w:left w:val="single" w:sz="18" w:space="0" w:color="auto"/>
              <w:bottom w:val="single" w:sz="4" w:space="0" w:color="auto"/>
              <w:right w:val="single" w:sz="24" w:space="0" w:color="auto"/>
            </w:tcBorders>
            <w:shd w:val="clear" w:color="auto" w:fill="FF99CC"/>
          </w:tcPr>
          <w:p w:rsidR="00555DA6" w:rsidRPr="00FC07C2" w:rsidRDefault="00555DA6" w:rsidP="00A75479">
            <w:pPr>
              <w:jc w:val="center"/>
              <w:rPr>
                <w:b/>
                <w:sz w:val="28"/>
                <w:szCs w:val="44"/>
              </w:rPr>
            </w:pPr>
            <w:r w:rsidRPr="00FC07C2">
              <w:rPr>
                <w:b/>
                <w:sz w:val="28"/>
                <w:szCs w:val="44"/>
              </w:rPr>
              <w:t>Art</w:t>
            </w:r>
          </w:p>
        </w:tc>
      </w:tr>
      <w:tr w:rsidR="00555DA6" w:rsidTr="00A75479">
        <w:trPr>
          <w:trHeight w:val="206"/>
        </w:trPr>
        <w:tc>
          <w:tcPr>
            <w:tcW w:w="7443" w:type="dxa"/>
            <w:gridSpan w:val="3"/>
            <w:tcBorders>
              <w:top w:val="single" w:sz="24" w:space="0" w:color="auto"/>
              <w:left w:val="single" w:sz="18" w:space="0" w:color="auto"/>
              <w:bottom w:val="single" w:sz="24" w:space="0" w:color="auto"/>
              <w:right w:val="single" w:sz="18" w:space="0" w:color="auto"/>
            </w:tcBorders>
            <w:shd w:val="clear" w:color="auto" w:fill="FF99CC"/>
          </w:tcPr>
          <w:p w:rsidR="00555DA6" w:rsidRPr="00FC07C2" w:rsidRDefault="00555DA6" w:rsidP="00A75479">
            <w:pPr>
              <w:jc w:val="center"/>
              <w:rPr>
                <w:b/>
                <w:szCs w:val="32"/>
              </w:rPr>
            </w:pPr>
            <w:r w:rsidRPr="00FC07C2">
              <w:rPr>
                <w:b/>
                <w:szCs w:val="32"/>
              </w:rPr>
              <w:t>What should pupils already know/do?</w:t>
            </w:r>
          </w:p>
        </w:tc>
        <w:tc>
          <w:tcPr>
            <w:tcW w:w="8078" w:type="dxa"/>
            <w:gridSpan w:val="3"/>
            <w:tcBorders>
              <w:top w:val="single" w:sz="24" w:space="0" w:color="auto"/>
              <w:left w:val="single" w:sz="18" w:space="0" w:color="auto"/>
              <w:bottom w:val="single" w:sz="24" w:space="0" w:color="auto"/>
              <w:right w:val="single" w:sz="24" w:space="0" w:color="auto"/>
            </w:tcBorders>
            <w:shd w:val="clear" w:color="auto" w:fill="FF99CC"/>
          </w:tcPr>
          <w:p w:rsidR="00555DA6" w:rsidRPr="00FC07C2" w:rsidRDefault="00555DA6" w:rsidP="00A75479">
            <w:pPr>
              <w:jc w:val="center"/>
              <w:rPr>
                <w:b/>
                <w:noProof/>
                <w:szCs w:val="16"/>
                <w:lang w:eastAsia="en-GB"/>
              </w:rPr>
            </w:pPr>
            <w:r w:rsidRPr="00FC07C2">
              <w:rPr>
                <w:b/>
                <w:szCs w:val="32"/>
              </w:rPr>
              <w:t>What will pupils learn/do?</w:t>
            </w:r>
          </w:p>
        </w:tc>
        <w:tc>
          <w:tcPr>
            <w:tcW w:w="6156" w:type="dxa"/>
            <w:tcBorders>
              <w:top w:val="single" w:sz="24" w:space="0" w:color="auto"/>
              <w:left w:val="single" w:sz="24" w:space="0" w:color="auto"/>
              <w:bottom w:val="single" w:sz="24" w:space="0" w:color="auto"/>
              <w:right w:val="single" w:sz="24" w:space="0" w:color="auto"/>
            </w:tcBorders>
            <w:shd w:val="clear" w:color="auto" w:fill="FF99CC"/>
          </w:tcPr>
          <w:p w:rsidR="00555DA6" w:rsidRPr="00FC07C2" w:rsidRDefault="00555DA6" w:rsidP="00A75479">
            <w:pPr>
              <w:jc w:val="center"/>
              <w:rPr>
                <w:noProof/>
                <w:szCs w:val="20"/>
                <w:u w:val="single"/>
                <w:lang w:eastAsia="en-GB"/>
              </w:rPr>
            </w:pPr>
            <w:r w:rsidRPr="00FC07C2">
              <w:rPr>
                <w:b/>
                <w:szCs w:val="32"/>
              </w:rPr>
              <w:t>Where will this learning go?</w:t>
            </w:r>
          </w:p>
        </w:tc>
      </w:tr>
      <w:tr w:rsidR="00555DA6" w:rsidTr="00A75479">
        <w:trPr>
          <w:trHeight w:val="206"/>
        </w:trPr>
        <w:tc>
          <w:tcPr>
            <w:tcW w:w="7443" w:type="dxa"/>
            <w:gridSpan w:val="3"/>
            <w:tcBorders>
              <w:top w:val="single" w:sz="24" w:space="0" w:color="auto"/>
              <w:left w:val="single" w:sz="18" w:space="0" w:color="auto"/>
              <w:bottom w:val="single" w:sz="24" w:space="0" w:color="auto"/>
              <w:right w:val="single" w:sz="18" w:space="0" w:color="auto"/>
            </w:tcBorders>
            <w:shd w:val="clear" w:color="auto" w:fill="FFCCFF"/>
          </w:tcPr>
          <w:p w:rsidR="00555DA6" w:rsidRPr="00B5158C" w:rsidRDefault="00555DA6" w:rsidP="00555DA6">
            <w:pPr>
              <w:rPr>
                <w:rFonts w:cstheme="minorHAnsi"/>
                <w:b/>
                <w:sz w:val="14"/>
                <w:szCs w:val="18"/>
              </w:rPr>
            </w:pPr>
            <w:r>
              <w:rPr>
                <w:rFonts w:cstheme="minorHAnsi"/>
                <w:b/>
                <w:sz w:val="14"/>
                <w:szCs w:val="18"/>
              </w:rPr>
              <w:t>Yr5</w:t>
            </w:r>
          </w:p>
          <w:p w:rsidR="00555DA6" w:rsidRPr="00B5158C" w:rsidRDefault="00555DA6" w:rsidP="00555DA6">
            <w:pPr>
              <w:rPr>
                <w:rFonts w:cstheme="minorHAnsi"/>
                <w:b/>
                <w:sz w:val="14"/>
                <w:szCs w:val="18"/>
              </w:rPr>
            </w:pPr>
            <w:r w:rsidRPr="00B5158C">
              <w:rPr>
                <w:rFonts w:cstheme="minorHAnsi"/>
                <w:b/>
                <w:sz w:val="14"/>
                <w:szCs w:val="18"/>
              </w:rPr>
              <w:t>Drawing</w:t>
            </w:r>
          </w:p>
          <w:p w:rsidR="00555DA6" w:rsidRPr="00B5158C" w:rsidRDefault="00555DA6" w:rsidP="00555DA6">
            <w:pPr>
              <w:autoSpaceDE w:val="0"/>
              <w:autoSpaceDN w:val="0"/>
              <w:adjustRightInd w:val="0"/>
              <w:rPr>
                <w:rFonts w:cstheme="minorHAnsi"/>
                <w:sz w:val="14"/>
                <w:szCs w:val="18"/>
              </w:rPr>
            </w:pPr>
            <w:r w:rsidRPr="00B5158C">
              <w:rPr>
                <w:rFonts w:cstheme="minorHAnsi"/>
                <w:sz w:val="14"/>
                <w:szCs w:val="18"/>
              </w:rPr>
              <w:t>* begin to show facial expressions and body language in their sketches</w:t>
            </w:r>
          </w:p>
          <w:p w:rsidR="00555DA6" w:rsidRPr="00B5158C" w:rsidRDefault="00555DA6" w:rsidP="00555DA6">
            <w:pPr>
              <w:autoSpaceDE w:val="0"/>
              <w:autoSpaceDN w:val="0"/>
              <w:adjustRightInd w:val="0"/>
              <w:rPr>
                <w:rFonts w:cstheme="minorHAnsi"/>
                <w:sz w:val="14"/>
                <w:szCs w:val="18"/>
              </w:rPr>
            </w:pPr>
            <w:r w:rsidRPr="00B5158C">
              <w:rPr>
                <w:rFonts w:cstheme="minorHAnsi"/>
                <w:sz w:val="14"/>
                <w:szCs w:val="18"/>
              </w:rPr>
              <w:t>* identify and draw simple objects, and use marks and lines to produce texture</w:t>
            </w:r>
          </w:p>
          <w:p w:rsidR="00555DA6" w:rsidRPr="00B5158C" w:rsidRDefault="00555DA6" w:rsidP="00555DA6">
            <w:pPr>
              <w:autoSpaceDE w:val="0"/>
              <w:autoSpaceDN w:val="0"/>
              <w:adjustRightInd w:val="0"/>
              <w:rPr>
                <w:rFonts w:cstheme="minorHAnsi"/>
                <w:sz w:val="14"/>
                <w:szCs w:val="18"/>
              </w:rPr>
            </w:pPr>
            <w:r w:rsidRPr="00B5158C">
              <w:rPr>
                <w:rFonts w:cstheme="minorHAnsi"/>
                <w:sz w:val="14"/>
                <w:szCs w:val="18"/>
              </w:rPr>
              <w:t>* organise line, tone, shape and colour to represent figures and forms in movement</w:t>
            </w:r>
          </w:p>
          <w:p w:rsidR="00555DA6" w:rsidRPr="00B5158C" w:rsidRDefault="00555DA6" w:rsidP="00555DA6">
            <w:pPr>
              <w:autoSpaceDE w:val="0"/>
              <w:autoSpaceDN w:val="0"/>
              <w:adjustRightInd w:val="0"/>
              <w:rPr>
                <w:rFonts w:cstheme="minorHAnsi"/>
                <w:sz w:val="14"/>
                <w:szCs w:val="18"/>
              </w:rPr>
            </w:pPr>
            <w:r w:rsidRPr="00B5158C">
              <w:rPr>
                <w:rFonts w:cstheme="minorHAnsi"/>
                <w:sz w:val="14"/>
                <w:szCs w:val="18"/>
              </w:rPr>
              <w:t>* show reflections</w:t>
            </w:r>
          </w:p>
          <w:p w:rsidR="00555DA6" w:rsidRPr="00B5158C" w:rsidRDefault="00555DA6" w:rsidP="00555DA6">
            <w:pPr>
              <w:autoSpaceDE w:val="0"/>
              <w:autoSpaceDN w:val="0"/>
              <w:adjustRightInd w:val="0"/>
              <w:rPr>
                <w:rFonts w:cstheme="minorHAnsi"/>
                <w:b/>
                <w:sz w:val="14"/>
                <w:szCs w:val="18"/>
              </w:rPr>
            </w:pPr>
            <w:r w:rsidRPr="00B5158C">
              <w:rPr>
                <w:rFonts w:cstheme="minorHAnsi"/>
                <w:sz w:val="14"/>
                <w:szCs w:val="18"/>
              </w:rPr>
              <w:t>* explain why they have chosen specific materials to draw with</w:t>
            </w:r>
            <w:r w:rsidRPr="00B5158C">
              <w:rPr>
                <w:rFonts w:cstheme="minorHAnsi"/>
                <w:b/>
                <w:sz w:val="14"/>
                <w:szCs w:val="18"/>
              </w:rPr>
              <w:t xml:space="preserve"> </w:t>
            </w:r>
          </w:p>
          <w:p w:rsidR="00555DA6" w:rsidRPr="00B5158C" w:rsidRDefault="00555DA6" w:rsidP="00555DA6">
            <w:pPr>
              <w:autoSpaceDE w:val="0"/>
              <w:autoSpaceDN w:val="0"/>
              <w:adjustRightInd w:val="0"/>
              <w:rPr>
                <w:rFonts w:cstheme="minorHAnsi"/>
                <w:b/>
                <w:sz w:val="14"/>
                <w:szCs w:val="18"/>
              </w:rPr>
            </w:pPr>
            <w:r w:rsidRPr="00B5158C">
              <w:rPr>
                <w:rFonts w:cstheme="minorHAnsi"/>
                <w:b/>
                <w:sz w:val="14"/>
                <w:szCs w:val="18"/>
              </w:rPr>
              <w:t>Sketch books:</w:t>
            </w:r>
          </w:p>
          <w:p w:rsidR="00555DA6" w:rsidRPr="00B5158C" w:rsidRDefault="00555DA6" w:rsidP="00555DA6">
            <w:pPr>
              <w:autoSpaceDE w:val="0"/>
              <w:autoSpaceDN w:val="0"/>
              <w:adjustRightInd w:val="0"/>
              <w:rPr>
                <w:rFonts w:cstheme="minorHAnsi"/>
                <w:sz w:val="14"/>
                <w:szCs w:val="18"/>
              </w:rPr>
            </w:pPr>
            <w:r w:rsidRPr="00B5158C">
              <w:rPr>
                <w:rFonts w:cstheme="minorHAnsi"/>
                <w:sz w:val="14"/>
                <w:szCs w:val="18"/>
              </w:rPr>
              <w:t>* use their sketch books to express their feelings about various subjects</w:t>
            </w:r>
            <w:r>
              <w:rPr>
                <w:rFonts w:cstheme="minorHAnsi"/>
                <w:sz w:val="14"/>
                <w:szCs w:val="18"/>
              </w:rPr>
              <w:t xml:space="preserve"> and outline likes and dislikes</w:t>
            </w:r>
          </w:p>
          <w:p w:rsidR="00555DA6" w:rsidRPr="00B5158C" w:rsidRDefault="00555DA6" w:rsidP="00555DA6">
            <w:pPr>
              <w:autoSpaceDE w:val="0"/>
              <w:autoSpaceDN w:val="0"/>
              <w:adjustRightInd w:val="0"/>
              <w:rPr>
                <w:rFonts w:cstheme="minorHAnsi"/>
                <w:sz w:val="14"/>
                <w:szCs w:val="18"/>
              </w:rPr>
            </w:pPr>
            <w:r w:rsidRPr="00B5158C">
              <w:rPr>
                <w:rFonts w:cstheme="minorHAnsi"/>
                <w:sz w:val="14"/>
                <w:szCs w:val="18"/>
              </w:rPr>
              <w:t>* use their sketch books to adapt and improve their original ideas</w:t>
            </w:r>
          </w:p>
          <w:p w:rsidR="00555DA6" w:rsidRPr="00B5158C" w:rsidRDefault="00555DA6" w:rsidP="00555DA6">
            <w:pPr>
              <w:autoSpaceDE w:val="0"/>
              <w:autoSpaceDN w:val="0"/>
              <w:adjustRightInd w:val="0"/>
              <w:rPr>
                <w:rFonts w:cstheme="minorHAnsi"/>
                <w:b/>
                <w:sz w:val="14"/>
                <w:szCs w:val="18"/>
              </w:rPr>
            </w:pPr>
            <w:r w:rsidRPr="00B5158C">
              <w:rPr>
                <w:rFonts w:cstheme="minorHAnsi"/>
                <w:sz w:val="14"/>
                <w:szCs w:val="18"/>
              </w:rPr>
              <w:t>* keep notes about the purpose of their work in their sketch books</w:t>
            </w:r>
          </w:p>
          <w:p w:rsidR="00555DA6" w:rsidRPr="00B5158C" w:rsidRDefault="00555DA6" w:rsidP="00555DA6">
            <w:pPr>
              <w:autoSpaceDE w:val="0"/>
              <w:autoSpaceDN w:val="0"/>
              <w:adjustRightInd w:val="0"/>
              <w:rPr>
                <w:rFonts w:cstheme="minorHAnsi"/>
                <w:b/>
                <w:sz w:val="14"/>
                <w:szCs w:val="18"/>
              </w:rPr>
            </w:pPr>
            <w:r w:rsidRPr="00B5158C">
              <w:rPr>
                <w:rFonts w:cstheme="minorHAnsi"/>
                <w:b/>
                <w:sz w:val="14"/>
                <w:szCs w:val="18"/>
              </w:rPr>
              <w:t>Knowledge</w:t>
            </w:r>
          </w:p>
          <w:p w:rsidR="00555DA6" w:rsidRPr="00B5158C" w:rsidRDefault="00555DA6" w:rsidP="00555DA6">
            <w:pPr>
              <w:autoSpaceDE w:val="0"/>
              <w:autoSpaceDN w:val="0"/>
              <w:adjustRightInd w:val="0"/>
              <w:rPr>
                <w:rFonts w:cstheme="minorHAnsi"/>
                <w:sz w:val="14"/>
                <w:szCs w:val="18"/>
              </w:rPr>
            </w:pPr>
            <w:r w:rsidRPr="00B5158C">
              <w:rPr>
                <w:rFonts w:cstheme="minorHAnsi"/>
                <w:sz w:val="14"/>
                <w:szCs w:val="18"/>
              </w:rPr>
              <w:t>* experiment with different styles which artists have used</w:t>
            </w:r>
          </w:p>
          <w:p w:rsidR="00555DA6" w:rsidRDefault="00555DA6" w:rsidP="00555DA6">
            <w:pPr>
              <w:rPr>
                <w:rFonts w:cstheme="minorHAnsi"/>
                <w:sz w:val="14"/>
                <w:szCs w:val="18"/>
              </w:rPr>
            </w:pPr>
            <w:r w:rsidRPr="00B5158C">
              <w:rPr>
                <w:rFonts w:cstheme="minorHAnsi"/>
                <w:sz w:val="14"/>
                <w:szCs w:val="18"/>
              </w:rPr>
              <w:t>* explain art from other periods of history</w:t>
            </w:r>
          </w:p>
          <w:p w:rsidR="00555DA6" w:rsidRDefault="00555DA6" w:rsidP="00555DA6">
            <w:pPr>
              <w:rPr>
                <w:rFonts w:cstheme="minorHAnsi"/>
                <w:b/>
                <w:sz w:val="14"/>
                <w:szCs w:val="18"/>
              </w:rPr>
            </w:pPr>
            <w:r>
              <w:rPr>
                <w:rFonts w:cstheme="minorHAnsi"/>
                <w:b/>
                <w:sz w:val="14"/>
                <w:szCs w:val="18"/>
              </w:rPr>
              <w:t>Yr6</w:t>
            </w:r>
          </w:p>
          <w:p w:rsidR="00555DA6" w:rsidRPr="00555DA6" w:rsidRDefault="00555DA6" w:rsidP="00555DA6">
            <w:pPr>
              <w:rPr>
                <w:rFonts w:cstheme="minorHAnsi"/>
                <w:b/>
                <w:sz w:val="14"/>
                <w:szCs w:val="18"/>
              </w:rPr>
            </w:pPr>
            <w:r w:rsidRPr="00555DA6">
              <w:rPr>
                <w:rFonts w:cstheme="minorHAnsi"/>
                <w:b/>
                <w:sz w:val="14"/>
                <w:szCs w:val="18"/>
              </w:rPr>
              <w:t>Drawing:</w:t>
            </w:r>
          </w:p>
          <w:p w:rsidR="00555DA6" w:rsidRPr="00555DA6" w:rsidRDefault="00555DA6" w:rsidP="00555DA6">
            <w:pPr>
              <w:autoSpaceDE w:val="0"/>
              <w:autoSpaceDN w:val="0"/>
              <w:adjustRightInd w:val="0"/>
              <w:rPr>
                <w:rFonts w:cstheme="minorHAnsi"/>
                <w:sz w:val="14"/>
                <w:szCs w:val="18"/>
              </w:rPr>
            </w:pPr>
            <w:r w:rsidRPr="00555DA6">
              <w:rPr>
                <w:rFonts w:cstheme="minorHAnsi"/>
                <w:sz w:val="14"/>
                <w:szCs w:val="18"/>
              </w:rPr>
              <w:t>* identify and draw simple objects, and use marks and lines to produce texture</w:t>
            </w:r>
          </w:p>
          <w:p w:rsidR="00555DA6" w:rsidRPr="00555DA6" w:rsidRDefault="00555DA6" w:rsidP="00555DA6">
            <w:pPr>
              <w:autoSpaceDE w:val="0"/>
              <w:autoSpaceDN w:val="0"/>
              <w:adjustRightInd w:val="0"/>
              <w:rPr>
                <w:rFonts w:cstheme="minorHAnsi"/>
                <w:sz w:val="14"/>
                <w:szCs w:val="18"/>
              </w:rPr>
            </w:pPr>
            <w:r w:rsidRPr="00555DA6">
              <w:rPr>
                <w:rFonts w:cstheme="minorHAnsi"/>
                <w:sz w:val="14"/>
                <w:szCs w:val="18"/>
              </w:rPr>
              <w:t>* successfully use shading to create mood and feeling</w:t>
            </w:r>
          </w:p>
          <w:p w:rsidR="00555DA6" w:rsidRPr="00555DA6" w:rsidRDefault="00555DA6" w:rsidP="00555DA6">
            <w:pPr>
              <w:autoSpaceDE w:val="0"/>
              <w:autoSpaceDN w:val="0"/>
              <w:adjustRightInd w:val="0"/>
              <w:rPr>
                <w:rFonts w:cstheme="minorHAnsi"/>
                <w:sz w:val="14"/>
                <w:szCs w:val="18"/>
              </w:rPr>
            </w:pPr>
            <w:r w:rsidRPr="00555DA6">
              <w:rPr>
                <w:rFonts w:cstheme="minorHAnsi"/>
                <w:sz w:val="14"/>
                <w:szCs w:val="18"/>
              </w:rPr>
              <w:t>* organise line, tone, shape and colour to represent figures and forms in movement</w:t>
            </w:r>
          </w:p>
          <w:p w:rsidR="00555DA6" w:rsidRPr="00555DA6" w:rsidRDefault="00555DA6" w:rsidP="00555DA6">
            <w:pPr>
              <w:autoSpaceDE w:val="0"/>
              <w:autoSpaceDN w:val="0"/>
              <w:adjustRightInd w:val="0"/>
              <w:rPr>
                <w:rFonts w:cstheme="minorHAnsi"/>
                <w:sz w:val="14"/>
                <w:szCs w:val="18"/>
              </w:rPr>
            </w:pPr>
            <w:r w:rsidRPr="00555DA6">
              <w:rPr>
                <w:rFonts w:cstheme="minorHAnsi"/>
                <w:sz w:val="14"/>
                <w:szCs w:val="18"/>
              </w:rPr>
              <w:t>* show reflections</w:t>
            </w:r>
          </w:p>
          <w:p w:rsidR="00555DA6" w:rsidRPr="00555DA6" w:rsidRDefault="00555DA6" w:rsidP="00555DA6">
            <w:pPr>
              <w:autoSpaceDE w:val="0"/>
              <w:autoSpaceDN w:val="0"/>
              <w:adjustRightInd w:val="0"/>
              <w:rPr>
                <w:rFonts w:cstheme="minorHAnsi"/>
                <w:sz w:val="14"/>
                <w:szCs w:val="18"/>
              </w:rPr>
            </w:pPr>
            <w:r w:rsidRPr="00555DA6">
              <w:rPr>
                <w:rFonts w:cstheme="minorHAnsi"/>
                <w:sz w:val="14"/>
                <w:szCs w:val="18"/>
              </w:rPr>
              <w:t xml:space="preserve">* explain why they have chosen specific materials to draw with </w:t>
            </w:r>
          </w:p>
          <w:p w:rsidR="00555DA6" w:rsidRPr="00555DA6" w:rsidRDefault="00555DA6" w:rsidP="00555DA6">
            <w:pPr>
              <w:autoSpaceDE w:val="0"/>
              <w:autoSpaceDN w:val="0"/>
              <w:adjustRightInd w:val="0"/>
              <w:rPr>
                <w:rFonts w:cstheme="minorHAnsi"/>
                <w:b/>
                <w:sz w:val="14"/>
                <w:szCs w:val="18"/>
              </w:rPr>
            </w:pPr>
            <w:r w:rsidRPr="00555DA6">
              <w:rPr>
                <w:rFonts w:cstheme="minorHAnsi"/>
                <w:b/>
                <w:sz w:val="14"/>
                <w:szCs w:val="18"/>
              </w:rPr>
              <w:t>Sketch books:</w:t>
            </w:r>
          </w:p>
          <w:p w:rsidR="00555DA6" w:rsidRPr="00555DA6" w:rsidRDefault="00555DA6" w:rsidP="00555DA6">
            <w:pPr>
              <w:autoSpaceDE w:val="0"/>
              <w:autoSpaceDN w:val="0"/>
              <w:adjustRightInd w:val="0"/>
              <w:rPr>
                <w:rFonts w:cstheme="minorHAnsi"/>
                <w:sz w:val="14"/>
                <w:szCs w:val="18"/>
              </w:rPr>
            </w:pPr>
            <w:r w:rsidRPr="00555DA6">
              <w:rPr>
                <w:rFonts w:cstheme="minorHAnsi"/>
                <w:sz w:val="14"/>
                <w:szCs w:val="18"/>
              </w:rPr>
              <w:t>* keep notes in their sketch books as to how they might develop their work further</w:t>
            </w:r>
          </w:p>
          <w:p w:rsidR="00555DA6" w:rsidRPr="00555DA6" w:rsidRDefault="00555DA6" w:rsidP="00555DA6">
            <w:pPr>
              <w:autoSpaceDE w:val="0"/>
              <w:autoSpaceDN w:val="0"/>
              <w:adjustRightInd w:val="0"/>
              <w:rPr>
                <w:rFonts w:cstheme="minorHAnsi"/>
                <w:b/>
                <w:sz w:val="14"/>
                <w:szCs w:val="18"/>
              </w:rPr>
            </w:pPr>
            <w:r w:rsidRPr="00555DA6">
              <w:rPr>
                <w:rFonts w:cstheme="minorHAnsi"/>
                <w:sz w:val="14"/>
                <w:szCs w:val="18"/>
              </w:rPr>
              <w:t>* use their sketch books to compare and discuss ideas with others</w:t>
            </w:r>
            <w:r w:rsidRPr="00555DA6">
              <w:rPr>
                <w:rFonts w:cstheme="minorHAnsi"/>
                <w:b/>
                <w:sz w:val="14"/>
                <w:szCs w:val="18"/>
              </w:rPr>
              <w:t xml:space="preserve"> </w:t>
            </w:r>
          </w:p>
          <w:p w:rsidR="00555DA6" w:rsidRPr="00555DA6" w:rsidRDefault="00555DA6" w:rsidP="00555DA6">
            <w:pPr>
              <w:autoSpaceDE w:val="0"/>
              <w:autoSpaceDN w:val="0"/>
              <w:adjustRightInd w:val="0"/>
              <w:rPr>
                <w:rFonts w:cstheme="minorHAnsi"/>
                <w:b/>
                <w:sz w:val="14"/>
                <w:szCs w:val="18"/>
              </w:rPr>
            </w:pPr>
            <w:r w:rsidRPr="00555DA6">
              <w:rPr>
                <w:rFonts w:cstheme="minorHAnsi"/>
                <w:b/>
                <w:sz w:val="14"/>
                <w:szCs w:val="18"/>
              </w:rPr>
              <w:t>Knowledge:</w:t>
            </w:r>
          </w:p>
          <w:p w:rsidR="00555DA6" w:rsidRPr="00555DA6" w:rsidRDefault="00555DA6" w:rsidP="00555DA6">
            <w:pPr>
              <w:autoSpaceDE w:val="0"/>
              <w:autoSpaceDN w:val="0"/>
              <w:adjustRightInd w:val="0"/>
              <w:rPr>
                <w:rFonts w:cstheme="minorHAnsi"/>
                <w:bCs/>
                <w:color w:val="000000"/>
                <w:sz w:val="14"/>
                <w:szCs w:val="18"/>
              </w:rPr>
            </w:pPr>
            <w:r w:rsidRPr="00555DA6">
              <w:rPr>
                <w:rFonts w:cstheme="minorHAnsi"/>
                <w:bCs/>
                <w:color w:val="000000"/>
                <w:sz w:val="14"/>
                <w:szCs w:val="18"/>
              </w:rPr>
              <w:t>* experiment with different styles which artists have used</w:t>
            </w:r>
          </w:p>
          <w:p w:rsidR="00555DA6" w:rsidRPr="00555DA6" w:rsidRDefault="00555DA6" w:rsidP="00555DA6">
            <w:pPr>
              <w:rPr>
                <w:rFonts w:cstheme="minorHAnsi"/>
                <w:b/>
                <w:sz w:val="14"/>
                <w:szCs w:val="16"/>
              </w:rPr>
            </w:pPr>
            <w:r w:rsidRPr="00555DA6">
              <w:rPr>
                <w:rFonts w:cstheme="minorHAnsi"/>
                <w:bCs/>
                <w:color w:val="000000"/>
                <w:sz w:val="14"/>
                <w:szCs w:val="18"/>
              </w:rPr>
              <w:t>* learn about the work of others by looking at their work in books, the internet, visits to galleries and other sources of information</w:t>
            </w:r>
          </w:p>
        </w:tc>
        <w:tc>
          <w:tcPr>
            <w:tcW w:w="8078" w:type="dxa"/>
            <w:gridSpan w:val="3"/>
            <w:tcBorders>
              <w:top w:val="single" w:sz="24" w:space="0" w:color="auto"/>
              <w:left w:val="single" w:sz="18" w:space="0" w:color="auto"/>
              <w:bottom w:val="single" w:sz="24" w:space="0" w:color="auto"/>
              <w:right w:val="single" w:sz="24" w:space="0" w:color="auto"/>
            </w:tcBorders>
            <w:shd w:val="clear" w:color="auto" w:fill="FFCCFF"/>
          </w:tcPr>
          <w:p w:rsidR="00555DA6" w:rsidRDefault="00555DA6" w:rsidP="00555DA6">
            <w:pPr>
              <w:rPr>
                <w:rFonts w:cstheme="minorHAnsi"/>
                <w:b/>
                <w:sz w:val="14"/>
                <w:szCs w:val="18"/>
              </w:rPr>
            </w:pPr>
            <w:r>
              <w:rPr>
                <w:rFonts w:cstheme="minorHAnsi"/>
                <w:b/>
                <w:sz w:val="14"/>
                <w:szCs w:val="18"/>
              </w:rPr>
              <w:t>Yr5</w:t>
            </w:r>
          </w:p>
          <w:p w:rsidR="00555DA6" w:rsidRPr="00555DA6" w:rsidRDefault="00555DA6" w:rsidP="00555DA6">
            <w:pPr>
              <w:rPr>
                <w:rFonts w:cstheme="minorHAnsi"/>
                <w:b/>
                <w:sz w:val="14"/>
                <w:szCs w:val="18"/>
              </w:rPr>
            </w:pPr>
            <w:r w:rsidRPr="00555DA6">
              <w:rPr>
                <w:rFonts w:cstheme="minorHAnsi"/>
                <w:b/>
                <w:sz w:val="14"/>
                <w:szCs w:val="18"/>
              </w:rPr>
              <w:t>Drawing:</w:t>
            </w:r>
          </w:p>
          <w:p w:rsidR="00555DA6" w:rsidRPr="00555DA6" w:rsidRDefault="00555DA6" w:rsidP="00555DA6">
            <w:pPr>
              <w:autoSpaceDE w:val="0"/>
              <w:autoSpaceDN w:val="0"/>
              <w:adjustRightInd w:val="0"/>
              <w:rPr>
                <w:rFonts w:cstheme="minorHAnsi"/>
                <w:sz w:val="14"/>
                <w:szCs w:val="18"/>
              </w:rPr>
            </w:pPr>
            <w:r w:rsidRPr="00555DA6">
              <w:rPr>
                <w:rFonts w:cstheme="minorHAnsi"/>
                <w:sz w:val="14"/>
                <w:szCs w:val="18"/>
              </w:rPr>
              <w:t>* identify and draw simple objects, and use marks and lines to produce texture</w:t>
            </w:r>
          </w:p>
          <w:p w:rsidR="00555DA6" w:rsidRPr="00555DA6" w:rsidRDefault="00555DA6" w:rsidP="00555DA6">
            <w:pPr>
              <w:autoSpaceDE w:val="0"/>
              <w:autoSpaceDN w:val="0"/>
              <w:adjustRightInd w:val="0"/>
              <w:rPr>
                <w:rFonts w:cstheme="minorHAnsi"/>
                <w:sz w:val="14"/>
                <w:szCs w:val="18"/>
              </w:rPr>
            </w:pPr>
            <w:r w:rsidRPr="00555DA6">
              <w:rPr>
                <w:rFonts w:cstheme="minorHAnsi"/>
                <w:sz w:val="14"/>
                <w:szCs w:val="18"/>
              </w:rPr>
              <w:t>* successfully use shading to create mood and feeling</w:t>
            </w:r>
          </w:p>
          <w:p w:rsidR="00555DA6" w:rsidRPr="00555DA6" w:rsidRDefault="00555DA6" w:rsidP="00555DA6">
            <w:pPr>
              <w:autoSpaceDE w:val="0"/>
              <w:autoSpaceDN w:val="0"/>
              <w:adjustRightInd w:val="0"/>
              <w:rPr>
                <w:rFonts w:cstheme="minorHAnsi"/>
                <w:sz w:val="14"/>
                <w:szCs w:val="18"/>
              </w:rPr>
            </w:pPr>
            <w:r w:rsidRPr="00555DA6">
              <w:rPr>
                <w:rFonts w:cstheme="minorHAnsi"/>
                <w:sz w:val="14"/>
                <w:szCs w:val="18"/>
              </w:rPr>
              <w:t>* organise line, tone, shape and colour to represent figures and forms in movement</w:t>
            </w:r>
          </w:p>
          <w:p w:rsidR="00555DA6" w:rsidRPr="00555DA6" w:rsidRDefault="00555DA6" w:rsidP="00555DA6">
            <w:pPr>
              <w:autoSpaceDE w:val="0"/>
              <w:autoSpaceDN w:val="0"/>
              <w:adjustRightInd w:val="0"/>
              <w:rPr>
                <w:rFonts w:cstheme="minorHAnsi"/>
                <w:sz w:val="14"/>
                <w:szCs w:val="18"/>
              </w:rPr>
            </w:pPr>
            <w:r w:rsidRPr="00555DA6">
              <w:rPr>
                <w:rFonts w:cstheme="minorHAnsi"/>
                <w:sz w:val="14"/>
                <w:szCs w:val="18"/>
              </w:rPr>
              <w:t>* show reflections</w:t>
            </w:r>
          </w:p>
          <w:p w:rsidR="00555DA6" w:rsidRPr="00555DA6" w:rsidRDefault="00555DA6" w:rsidP="00555DA6">
            <w:pPr>
              <w:autoSpaceDE w:val="0"/>
              <w:autoSpaceDN w:val="0"/>
              <w:adjustRightInd w:val="0"/>
              <w:rPr>
                <w:rFonts w:cstheme="minorHAnsi"/>
                <w:sz w:val="14"/>
                <w:szCs w:val="18"/>
              </w:rPr>
            </w:pPr>
            <w:r w:rsidRPr="00555DA6">
              <w:rPr>
                <w:rFonts w:cstheme="minorHAnsi"/>
                <w:sz w:val="14"/>
                <w:szCs w:val="18"/>
              </w:rPr>
              <w:t xml:space="preserve">* explain why they have chosen specific materials to draw with </w:t>
            </w:r>
          </w:p>
          <w:p w:rsidR="00555DA6" w:rsidRPr="00555DA6" w:rsidRDefault="00555DA6" w:rsidP="00555DA6">
            <w:pPr>
              <w:autoSpaceDE w:val="0"/>
              <w:autoSpaceDN w:val="0"/>
              <w:adjustRightInd w:val="0"/>
              <w:rPr>
                <w:rFonts w:cstheme="minorHAnsi"/>
                <w:b/>
                <w:sz w:val="14"/>
                <w:szCs w:val="18"/>
              </w:rPr>
            </w:pPr>
            <w:r w:rsidRPr="00555DA6">
              <w:rPr>
                <w:rFonts w:cstheme="minorHAnsi"/>
                <w:b/>
                <w:sz w:val="14"/>
                <w:szCs w:val="18"/>
              </w:rPr>
              <w:t>Sketch books:</w:t>
            </w:r>
          </w:p>
          <w:p w:rsidR="00555DA6" w:rsidRPr="00555DA6" w:rsidRDefault="00555DA6" w:rsidP="00555DA6">
            <w:pPr>
              <w:autoSpaceDE w:val="0"/>
              <w:autoSpaceDN w:val="0"/>
              <w:adjustRightInd w:val="0"/>
              <w:rPr>
                <w:rFonts w:cstheme="minorHAnsi"/>
                <w:sz w:val="14"/>
                <w:szCs w:val="18"/>
              </w:rPr>
            </w:pPr>
            <w:r w:rsidRPr="00555DA6">
              <w:rPr>
                <w:rFonts w:cstheme="minorHAnsi"/>
                <w:sz w:val="14"/>
                <w:szCs w:val="18"/>
              </w:rPr>
              <w:t>* keep notes in their sketch books as to how they might develop their work further</w:t>
            </w:r>
          </w:p>
          <w:p w:rsidR="00555DA6" w:rsidRPr="00555DA6" w:rsidRDefault="00555DA6" w:rsidP="00555DA6">
            <w:pPr>
              <w:autoSpaceDE w:val="0"/>
              <w:autoSpaceDN w:val="0"/>
              <w:adjustRightInd w:val="0"/>
              <w:rPr>
                <w:rFonts w:cstheme="minorHAnsi"/>
                <w:b/>
                <w:sz w:val="14"/>
                <w:szCs w:val="18"/>
              </w:rPr>
            </w:pPr>
            <w:r w:rsidRPr="00555DA6">
              <w:rPr>
                <w:rFonts w:cstheme="minorHAnsi"/>
                <w:sz w:val="14"/>
                <w:szCs w:val="18"/>
              </w:rPr>
              <w:t>* use their sketch books to compare and discuss ideas with others</w:t>
            </w:r>
            <w:r w:rsidRPr="00555DA6">
              <w:rPr>
                <w:rFonts w:cstheme="minorHAnsi"/>
                <w:b/>
                <w:sz w:val="14"/>
                <w:szCs w:val="18"/>
              </w:rPr>
              <w:t xml:space="preserve"> </w:t>
            </w:r>
          </w:p>
          <w:p w:rsidR="00555DA6" w:rsidRPr="00555DA6" w:rsidRDefault="00555DA6" w:rsidP="00555DA6">
            <w:pPr>
              <w:autoSpaceDE w:val="0"/>
              <w:autoSpaceDN w:val="0"/>
              <w:adjustRightInd w:val="0"/>
              <w:rPr>
                <w:rFonts w:cstheme="minorHAnsi"/>
                <w:b/>
                <w:sz w:val="14"/>
                <w:szCs w:val="18"/>
              </w:rPr>
            </w:pPr>
            <w:r w:rsidRPr="00555DA6">
              <w:rPr>
                <w:rFonts w:cstheme="minorHAnsi"/>
                <w:b/>
                <w:sz w:val="14"/>
                <w:szCs w:val="18"/>
              </w:rPr>
              <w:t>Knowledge:</w:t>
            </w:r>
          </w:p>
          <w:p w:rsidR="00555DA6" w:rsidRPr="00555DA6" w:rsidRDefault="00555DA6" w:rsidP="00555DA6">
            <w:pPr>
              <w:autoSpaceDE w:val="0"/>
              <w:autoSpaceDN w:val="0"/>
              <w:adjustRightInd w:val="0"/>
              <w:rPr>
                <w:rFonts w:cstheme="minorHAnsi"/>
                <w:bCs/>
                <w:color w:val="000000"/>
                <w:sz w:val="14"/>
                <w:szCs w:val="18"/>
              </w:rPr>
            </w:pPr>
            <w:r w:rsidRPr="00555DA6">
              <w:rPr>
                <w:rFonts w:cstheme="minorHAnsi"/>
                <w:bCs/>
                <w:color w:val="000000"/>
                <w:sz w:val="14"/>
                <w:szCs w:val="18"/>
              </w:rPr>
              <w:t>* experiment with different styles which artists have used</w:t>
            </w:r>
          </w:p>
          <w:p w:rsidR="00555DA6" w:rsidRDefault="00555DA6" w:rsidP="00555DA6">
            <w:pPr>
              <w:rPr>
                <w:rFonts w:cstheme="minorHAnsi"/>
                <w:bCs/>
                <w:color w:val="000000"/>
                <w:sz w:val="14"/>
                <w:szCs w:val="18"/>
              </w:rPr>
            </w:pPr>
            <w:r w:rsidRPr="00555DA6">
              <w:rPr>
                <w:rFonts w:cstheme="minorHAnsi"/>
                <w:bCs/>
                <w:color w:val="000000"/>
                <w:sz w:val="14"/>
                <w:szCs w:val="18"/>
              </w:rPr>
              <w:t>* learn about the work of others by looking at their work in books, the internet, visits to galleries and other sources of information</w:t>
            </w:r>
          </w:p>
          <w:p w:rsidR="00555DA6" w:rsidRDefault="00555DA6" w:rsidP="00555DA6">
            <w:pPr>
              <w:rPr>
                <w:rFonts w:cstheme="minorHAnsi"/>
                <w:b/>
                <w:bCs/>
                <w:color w:val="000000"/>
                <w:sz w:val="14"/>
                <w:szCs w:val="18"/>
              </w:rPr>
            </w:pPr>
            <w:r>
              <w:rPr>
                <w:rFonts w:cstheme="minorHAnsi"/>
                <w:b/>
                <w:bCs/>
                <w:color w:val="000000"/>
                <w:sz w:val="14"/>
                <w:szCs w:val="18"/>
              </w:rPr>
              <w:t>Yr6</w:t>
            </w:r>
          </w:p>
          <w:p w:rsidR="00555DA6" w:rsidRPr="00D61CC4" w:rsidRDefault="00555DA6" w:rsidP="00555DA6">
            <w:pPr>
              <w:rPr>
                <w:rFonts w:cstheme="minorHAnsi"/>
                <w:b/>
                <w:sz w:val="14"/>
                <w:szCs w:val="18"/>
              </w:rPr>
            </w:pPr>
            <w:r w:rsidRPr="00D61CC4">
              <w:rPr>
                <w:rFonts w:cstheme="minorHAnsi"/>
                <w:b/>
                <w:sz w:val="14"/>
                <w:szCs w:val="18"/>
              </w:rPr>
              <w:t>Drawing</w:t>
            </w:r>
          </w:p>
          <w:p w:rsidR="00555DA6" w:rsidRPr="00D61CC4" w:rsidRDefault="00555DA6" w:rsidP="00555DA6">
            <w:pPr>
              <w:autoSpaceDE w:val="0"/>
              <w:autoSpaceDN w:val="0"/>
              <w:adjustRightInd w:val="0"/>
              <w:rPr>
                <w:rFonts w:cstheme="minorHAnsi"/>
                <w:color w:val="000000"/>
                <w:sz w:val="14"/>
                <w:szCs w:val="18"/>
              </w:rPr>
            </w:pPr>
            <w:r w:rsidRPr="00D61CC4">
              <w:rPr>
                <w:rFonts w:cstheme="minorHAnsi"/>
                <w:color w:val="000000"/>
                <w:sz w:val="14"/>
                <w:szCs w:val="18"/>
              </w:rPr>
              <w:t>* communicate emotions and a sense of self with accuracy and imagination through their sketches</w:t>
            </w:r>
          </w:p>
          <w:p w:rsidR="00555DA6" w:rsidRPr="00D61CC4" w:rsidRDefault="00555DA6" w:rsidP="00555DA6">
            <w:pPr>
              <w:autoSpaceDE w:val="0"/>
              <w:autoSpaceDN w:val="0"/>
              <w:adjustRightInd w:val="0"/>
              <w:rPr>
                <w:rFonts w:cstheme="minorHAnsi"/>
                <w:color w:val="000000"/>
                <w:sz w:val="14"/>
                <w:szCs w:val="18"/>
              </w:rPr>
            </w:pPr>
            <w:r w:rsidRPr="00D61CC4">
              <w:rPr>
                <w:rFonts w:cstheme="minorHAnsi"/>
                <w:color w:val="000000"/>
                <w:sz w:val="14"/>
                <w:szCs w:val="18"/>
              </w:rPr>
              <w:t>* explain why they have combined different tolls to create their drawings</w:t>
            </w:r>
          </w:p>
          <w:p w:rsidR="00555DA6" w:rsidRPr="00D61CC4" w:rsidRDefault="00555DA6" w:rsidP="00555DA6">
            <w:pPr>
              <w:autoSpaceDE w:val="0"/>
              <w:autoSpaceDN w:val="0"/>
              <w:adjustRightInd w:val="0"/>
              <w:rPr>
                <w:rFonts w:cstheme="minorHAnsi"/>
                <w:b/>
                <w:sz w:val="14"/>
                <w:szCs w:val="18"/>
              </w:rPr>
            </w:pPr>
            <w:r w:rsidRPr="00D61CC4">
              <w:rPr>
                <w:rFonts w:cstheme="minorHAnsi"/>
                <w:color w:val="000000"/>
                <w:sz w:val="14"/>
                <w:szCs w:val="18"/>
              </w:rPr>
              <w:t>* explain why they have chosen specific drawing techniques</w:t>
            </w:r>
            <w:r w:rsidRPr="00D61CC4">
              <w:rPr>
                <w:rFonts w:cstheme="minorHAnsi"/>
                <w:b/>
                <w:sz w:val="14"/>
                <w:szCs w:val="18"/>
              </w:rPr>
              <w:t xml:space="preserve"> </w:t>
            </w:r>
          </w:p>
          <w:p w:rsidR="00555DA6" w:rsidRPr="00D61CC4" w:rsidRDefault="00555DA6" w:rsidP="00555DA6">
            <w:pPr>
              <w:autoSpaceDE w:val="0"/>
              <w:autoSpaceDN w:val="0"/>
              <w:adjustRightInd w:val="0"/>
              <w:rPr>
                <w:rFonts w:cstheme="minorHAnsi"/>
                <w:b/>
                <w:sz w:val="14"/>
                <w:szCs w:val="18"/>
              </w:rPr>
            </w:pPr>
            <w:r w:rsidRPr="00D61CC4">
              <w:rPr>
                <w:rFonts w:cstheme="minorHAnsi"/>
                <w:b/>
                <w:sz w:val="14"/>
                <w:szCs w:val="18"/>
              </w:rPr>
              <w:t>Sketch books:</w:t>
            </w:r>
          </w:p>
          <w:p w:rsidR="00555DA6" w:rsidRPr="00D61CC4" w:rsidRDefault="00555DA6" w:rsidP="00555DA6">
            <w:pPr>
              <w:autoSpaceDE w:val="0"/>
              <w:autoSpaceDN w:val="0"/>
              <w:adjustRightInd w:val="0"/>
              <w:rPr>
                <w:rFonts w:cstheme="minorHAnsi"/>
                <w:sz w:val="14"/>
                <w:szCs w:val="18"/>
              </w:rPr>
            </w:pPr>
            <w:r w:rsidRPr="00D61CC4">
              <w:rPr>
                <w:rFonts w:cstheme="minorHAnsi"/>
                <w:sz w:val="14"/>
                <w:szCs w:val="18"/>
              </w:rPr>
              <w:t>* keep detailed notes, and quotes explaining about items</w:t>
            </w:r>
          </w:p>
          <w:p w:rsidR="00555DA6" w:rsidRPr="00D61CC4" w:rsidRDefault="00555DA6" w:rsidP="00555DA6">
            <w:pPr>
              <w:autoSpaceDE w:val="0"/>
              <w:autoSpaceDN w:val="0"/>
              <w:adjustRightInd w:val="0"/>
              <w:rPr>
                <w:rFonts w:cstheme="minorHAnsi"/>
                <w:sz w:val="14"/>
                <w:szCs w:val="18"/>
              </w:rPr>
            </w:pPr>
            <w:r w:rsidRPr="00D61CC4">
              <w:rPr>
                <w:rFonts w:cstheme="minorHAnsi"/>
                <w:sz w:val="14"/>
                <w:szCs w:val="18"/>
              </w:rPr>
              <w:t>* compare their methods to those of others and keep notes in their sketch books</w:t>
            </w:r>
          </w:p>
          <w:p w:rsidR="00555DA6" w:rsidRPr="00D61CC4" w:rsidRDefault="00555DA6" w:rsidP="00555DA6">
            <w:pPr>
              <w:autoSpaceDE w:val="0"/>
              <w:autoSpaceDN w:val="0"/>
              <w:adjustRightInd w:val="0"/>
              <w:rPr>
                <w:rFonts w:cstheme="minorHAnsi"/>
                <w:sz w:val="14"/>
                <w:szCs w:val="18"/>
              </w:rPr>
            </w:pPr>
            <w:r w:rsidRPr="00D61CC4">
              <w:rPr>
                <w:rFonts w:cstheme="minorHAnsi"/>
                <w:sz w:val="14"/>
                <w:szCs w:val="18"/>
              </w:rPr>
              <w:t xml:space="preserve">* combine graphics and text based research of commercial design (magazines </w:t>
            </w:r>
            <w:proofErr w:type="spellStart"/>
            <w:r w:rsidRPr="00D61CC4">
              <w:rPr>
                <w:rFonts w:cstheme="minorHAnsi"/>
                <w:sz w:val="14"/>
                <w:szCs w:val="18"/>
              </w:rPr>
              <w:t>etc</w:t>
            </w:r>
            <w:proofErr w:type="spellEnd"/>
            <w:r w:rsidRPr="00D61CC4">
              <w:rPr>
                <w:rFonts w:cstheme="minorHAnsi"/>
                <w:sz w:val="14"/>
                <w:szCs w:val="18"/>
              </w:rPr>
              <w:t>) to influence the layout of their sketch books</w:t>
            </w:r>
          </w:p>
          <w:p w:rsidR="00555DA6" w:rsidRPr="00D61CC4" w:rsidRDefault="00555DA6" w:rsidP="00555DA6">
            <w:pPr>
              <w:autoSpaceDE w:val="0"/>
              <w:autoSpaceDN w:val="0"/>
              <w:adjustRightInd w:val="0"/>
              <w:rPr>
                <w:rFonts w:cstheme="minorHAnsi"/>
                <w:b/>
                <w:sz w:val="14"/>
                <w:szCs w:val="18"/>
              </w:rPr>
            </w:pPr>
            <w:r w:rsidRPr="00D61CC4">
              <w:rPr>
                <w:rFonts w:cstheme="minorHAnsi"/>
                <w:sz w:val="14"/>
                <w:szCs w:val="18"/>
              </w:rPr>
              <w:t>* adapt and refine their work to reflect its meaning and purpose, keeping notes and annotations in their sketch books</w:t>
            </w:r>
            <w:r w:rsidRPr="00D61CC4">
              <w:rPr>
                <w:rFonts w:cstheme="minorHAnsi"/>
                <w:b/>
                <w:sz w:val="14"/>
                <w:szCs w:val="18"/>
              </w:rPr>
              <w:t xml:space="preserve"> </w:t>
            </w:r>
          </w:p>
          <w:p w:rsidR="00555DA6" w:rsidRPr="00D61CC4" w:rsidRDefault="00555DA6" w:rsidP="00555DA6">
            <w:pPr>
              <w:autoSpaceDE w:val="0"/>
              <w:autoSpaceDN w:val="0"/>
              <w:adjustRightInd w:val="0"/>
              <w:rPr>
                <w:rFonts w:cstheme="minorHAnsi"/>
                <w:b/>
                <w:sz w:val="14"/>
                <w:szCs w:val="18"/>
              </w:rPr>
            </w:pPr>
            <w:r w:rsidRPr="00D61CC4">
              <w:rPr>
                <w:rFonts w:cstheme="minorHAnsi"/>
                <w:b/>
                <w:sz w:val="14"/>
                <w:szCs w:val="18"/>
              </w:rPr>
              <w:t>Knowledge</w:t>
            </w:r>
          </w:p>
          <w:p w:rsidR="00555DA6" w:rsidRPr="00D61CC4" w:rsidRDefault="00555DA6" w:rsidP="00555DA6">
            <w:pPr>
              <w:autoSpaceDE w:val="0"/>
              <w:autoSpaceDN w:val="0"/>
              <w:adjustRightInd w:val="0"/>
              <w:rPr>
                <w:rFonts w:ascii="Calibri" w:hAnsi="Calibri" w:cs="Calibri"/>
                <w:bCs/>
                <w:color w:val="000000"/>
                <w:sz w:val="14"/>
                <w:szCs w:val="18"/>
              </w:rPr>
            </w:pPr>
            <w:r w:rsidRPr="00D61CC4">
              <w:rPr>
                <w:rFonts w:ascii="Calibri" w:hAnsi="Calibri" w:cs="Calibri"/>
                <w:bCs/>
                <w:color w:val="000000"/>
                <w:sz w:val="14"/>
                <w:szCs w:val="18"/>
              </w:rPr>
              <w:t>* make a record about the styles and qualities in their work</w:t>
            </w:r>
          </w:p>
          <w:p w:rsidR="00555DA6" w:rsidRPr="00D61CC4" w:rsidRDefault="00555DA6" w:rsidP="00555DA6">
            <w:pPr>
              <w:autoSpaceDE w:val="0"/>
              <w:autoSpaceDN w:val="0"/>
              <w:adjustRightInd w:val="0"/>
              <w:rPr>
                <w:rFonts w:ascii="Calibri" w:hAnsi="Calibri" w:cs="Calibri"/>
                <w:bCs/>
                <w:color w:val="000000"/>
                <w:sz w:val="14"/>
                <w:szCs w:val="18"/>
              </w:rPr>
            </w:pPr>
            <w:r w:rsidRPr="00D61CC4">
              <w:rPr>
                <w:rFonts w:ascii="Calibri" w:hAnsi="Calibri" w:cs="Calibri"/>
                <w:bCs/>
                <w:color w:val="000000"/>
                <w:sz w:val="14"/>
                <w:szCs w:val="18"/>
              </w:rPr>
              <w:t>* say what their work is influenced by</w:t>
            </w:r>
          </w:p>
          <w:p w:rsidR="00555DA6" w:rsidRPr="00555DA6" w:rsidRDefault="00555DA6" w:rsidP="00555DA6">
            <w:pPr>
              <w:rPr>
                <w:rFonts w:cstheme="minorHAnsi"/>
                <w:b/>
                <w:sz w:val="14"/>
                <w:szCs w:val="21"/>
              </w:rPr>
            </w:pPr>
            <w:r w:rsidRPr="00D61CC4">
              <w:rPr>
                <w:rFonts w:ascii="Calibri" w:hAnsi="Calibri" w:cs="Calibri"/>
                <w:bCs/>
                <w:color w:val="000000"/>
                <w:sz w:val="14"/>
                <w:szCs w:val="18"/>
              </w:rPr>
              <w:t>* include technical aspects in their work (e.g. architectural design)</w:t>
            </w:r>
          </w:p>
        </w:tc>
        <w:tc>
          <w:tcPr>
            <w:tcW w:w="6156" w:type="dxa"/>
            <w:tcBorders>
              <w:top w:val="single" w:sz="24" w:space="0" w:color="auto"/>
              <w:left w:val="single" w:sz="24" w:space="0" w:color="auto"/>
              <w:bottom w:val="single" w:sz="24" w:space="0" w:color="auto"/>
              <w:right w:val="single" w:sz="24" w:space="0" w:color="auto"/>
            </w:tcBorders>
            <w:shd w:val="clear" w:color="auto" w:fill="FFCCFF"/>
          </w:tcPr>
          <w:p w:rsidR="00555DA6" w:rsidRPr="006F5021" w:rsidRDefault="00555DA6" w:rsidP="00A75479">
            <w:pPr>
              <w:rPr>
                <w:rFonts w:cstheme="minorHAnsi"/>
                <w:b/>
                <w:sz w:val="16"/>
                <w:szCs w:val="32"/>
              </w:rPr>
            </w:pPr>
            <w:r>
              <w:rPr>
                <w:rFonts w:cstheme="minorHAnsi"/>
                <w:b/>
                <w:sz w:val="16"/>
                <w:szCs w:val="32"/>
              </w:rPr>
              <w:t>UKs2</w:t>
            </w:r>
          </w:p>
          <w:p w:rsidR="00555DA6" w:rsidRDefault="00D61CC4" w:rsidP="00A75479">
            <w:pPr>
              <w:rPr>
                <w:rFonts w:cstheme="minorHAnsi"/>
                <w:sz w:val="16"/>
                <w:szCs w:val="32"/>
              </w:rPr>
            </w:pPr>
            <w:r>
              <w:rPr>
                <w:rFonts w:cstheme="minorHAnsi"/>
                <w:sz w:val="16"/>
                <w:szCs w:val="32"/>
              </w:rPr>
              <w:t xml:space="preserve">Pupils </w:t>
            </w:r>
            <w:r w:rsidR="00555DA6" w:rsidRPr="007579D8">
              <w:rPr>
                <w:rFonts w:cstheme="minorHAnsi"/>
                <w:sz w:val="16"/>
                <w:szCs w:val="32"/>
              </w:rPr>
              <w:t>will then build on all previous knowledge again</w:t>
            </w:r>
            <w:r w:rsidR="00555DA6">
              <w:rPr>
                <w:rFonts w:cstheme="minorHAnsi"/>
                <w:sz w:val="16"/>
                <w:szCs w:val="32"/>
              </w:rPr>
              <w:t xml:space="preserve"> communicate emotions and a sense of self with accuracy and imagination through their sketches. They will explore how to use shading to create mood, exploring the effect of different line, tone, shape and colour and explaining how their work is influenced by other artists and their use of techniques. </w:t>
            </w:r>
          </w:p>
          <w:p w:rsidR="00D61CC4" w:rsidRDefault="00D61CC4" w:rsidP="00A75479">
            <w:pPr>
              <w:rPr>
                <w:rFonts w:cstheme="minorHAnsi"/>
                <w:b/>
                <w:sz w:val="16"/>
                <w:szCs w:val="32"/>
              </w:rPr>
            </w:pPr>
            <w:r>
              <w:rPr>
                <w:rFonts w:cstheme="minorHAnsi"/>
                <w:b/>
                <w:sz w:val="16"/>
                <w:szCs w:val="32"/>
              </w:rPr>
              <w:t>Beyond</w:t>
            </w:r>
          </w:p>
          <w:p w:rsidR="00D61CC4" w:rsidRPr="00D61CC4" w:rsidRDefault="00D61CC4" w:rsidP="00D61CC4">
            <w:pPr>
              <w:rPr>
                <w:rFonts w:cstheme="minorHAnsi"/>
                <w:b/>
                <w:sz w:val="16"/>
                <w:szCs w:val="32"/>
              </w:rPr>
            </w:pPr>
            <w:r w:rsidRPr="00D61CC4">
              <w:rPr>
                <w:rFonts w:cstheme="minorHAnsi"/>
                <w:sz w:val="16"/>
              </w:rPr>
              <w:t xml:space="preserve">Pupils </w:t>
            </w:r>
            <w:r>
              <w:rPr>
                <w:rFonts w:cstheme="minorHAnsi"/>
                <w:sz w:val="16"/>
              </w:rPr>
              <w:t xml:space="preserve">will then </w:t>
            </w:r>
            <w:r w:rsidRPr="00D61CC4">
              <w:rPr>
                <w:rFonts w:cstheme="minorHAnsi"/>
                <w:sz w:val="16"/>
              </w:rPr>
              <w:t>develop their creativity and ideas, and increase proficiency</w:t>
            </w:r>
            <w:r>
              <w:rPr>
                <w:rFonts w:cstheme="minorHAnsi"/>
                <w:sz w:val="16"/>
              </w:rPr>
              <w:t xml:space="preserve"> in their execution. They will</w:t>
            </w:r>
            <w:r w:rsidRPr="00D61CC4">
              <w:rPr>
                <w:rFonts w:cstheme="minorHAnsi"/>
                <w:sz w:val="16"/>
              </w:rPr>
              <w:t xml:space="preserve"> develop a critical understanding of artists, architects and designers, expressing reasoned judgements that can inform their own work</w:t>
            </w:r>
            <w:r>
              <w:t>.</w:t>
            </w:r>
          </w:p>
        </w:tc>
      </w:tr>
      <w:tr w:rsidR="00555DA6" w:rsidTr="00A75479">
        <w:trPr>
          <w:trHeight w:val="102"/>
        </w:trPr>
        <w:tc>
          <w:tcPr>
            <w:tcW w:w="6497" w:type="dxa"/>
            <w:gridSpan w:val="2"/>
            <w:tcBorders>
              <w:top w:val="single" w:sz="24" w:space="0" w:color="auto"/>
              <w:left w:val="single" w:sz="18" w:space="0" w:color="auto"/>
              <w:bottom w:val="single" w:sz="6" w:space="0" w:color="auto"/>
              <w:right w:val="single" w:sz="18" w:space="0" w:color="auto"/>
            </w:tcBorders>
            <w:shd w:val="clear" w:color="auto" w:fill="FFCCFF"/>
            <w:vAlign w:val="center"/>
          </w:tcPr>
          <w:p w:rsidR="00555DA6" w:rsidRPr="00CA6254" w:rsidRDefault="00555DA6" w:rsidP="00A75479">
            <w:pPr>
              <w:jc w:val="center"/>
              <w:rPr>
                <w:b/>
                <w:szCs w:val="32"/>
              </w:rPr>
            </w:pPr>
            <w:r>
              <w:rPr>
                <w:b/>
                <w:szCs w:val="32"/>
              </w:rPr>
              <w:t>Key Vocabulary</w:t>
            </w:r>
          </w:p>
        </w:tc>
        <w:tc>
          <w:tcPr>
            <w:tcW w:w="15180" w:type="dxa"/>
            <w:gridSpan w:val="5"/>
            <w:vMerge w:val="restart"/>
            <w:tcBorders>
              <w:top w:val="single" w:sz="24" w:space="0" w:color="auto"/>
              <w:left w:val="single" w:sz="18" w:space="0" w:color="auto"/>
              <w:right w:val="single" w:sz="24" w:space="0" w:color="auto"/>
            </w:tcBorders>
            <w:shd w:val="clear" w:color="auto" w:fill="FFCCFF"/>
          </w:tcPr>
          <w:p w:rsidR="00555DA6" w:rsidRPr="00A938ED" w:rsidRDefault="00D61CC4" w:rsidP="00A75479">
            <w:pPr>
              <w:autoSpaceDE w:val="0"/>
              <w:autoSpaceDN w:val="0"/>
              <w:adjustRightInd w:val="0"/>
              <w:rPr>
                <w:rFonts w:eastAsiaTheme="minorEastAsia" w:cstheme="minorHAnsi"/>
                <w:kern w:val="24"/>
                <w:sz w:val="16"/>
                <w:szCs w:val="16"/>
              </w:rPr>
            </w:pPr>
            <w:r>
              <w:rPr>
                <w:noProof/>
                <w:lang w:eastAsia="en-GB"/>
              </w:rPr>
              <w:drawing>
                <wp:anchor distT="0" distB="0" distL="114300" distR="114300" simplePos="0" relativeHeight="252032000" behindDoc="1" locked="0" layoutInCell="1" allowOverlap="1">
                  <wp:simplePos x="0" y="0"/>
                  <wp:positionH relativeFrom="column">
                    <wp:posOffset>1576705</wp:posOffset>
                  </wp:positionH>
                  <wp:positionV relativeFrom="paragraph">
                    <wp:posOffset>19050</wp:posOffset>
                  </wp:positionV>
                  <wp:extent cx="1383665" cy="1301115"/>
                  <wp:effectExtent l="0" t="0" r="6985" b="0"/>
                  <wp:wrapTight wrapText="bothSides">
                    <wp:wrapPolygon edited="0">
                      <wp:start x="0" y="0"/>
                      <wp:lineTo x="0" y="21189"/>
                      <wp:lineTo x="21412" y="21189"/>
                      <wp:lineTo x="21412"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cstate="print">
                            <a:extLst>
                              <a:ext uri="{28A0092B-C50C-407E-A947-70E740481C1C}">
                                <a14:useLocalDpi xmlns:a14="http://schemas.microsoft.com/office/drawing/2010/main" val="0"/>
                              </a:ext>
                            </a:extLst>
                          </a:blip>
                          <a:stretch>
                            <a:fillRect/>
                          </a:stretch>
                        </pic:blipFill>
                        <pic:spPr>
                          <a:xfrm>
                            <a:off x="0" y="0"/>
                            <a:ext cx="1383665" cy="130111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030976" behindDoc="1" locked="0" layoutInCell="1" allowOverlap="1">
                  <wp:simplePos x="0" y="0"/>
                  <wp:positionH relativeFrom="column">
                    <wp:posOffset>-6350</wp:posOffset>
                  </wp:positionH>
                  <wp:positionV relativeFrom="paragraph">
                    <wp:posOffset>12700</wp:posOffset>
                  </wp:positionV>
                  <wp:extent cx="1530350" cy="1323340"/>
                  <wp:effectExtent l="0" t="0" r="0" b="0"/>
                  <wp:wrapTight wrapText="bothSides">
                    <wp:wrapPolygon edited="0">
                      <wp:start x="0" y="0"/>
                      <wp:lineTo x="0" y="21144"/>
                      <wp:lineTo x="21241" y="21144"/>
                      <wp:lineTo x="21241"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1530350" cy="1323340"/>
                          </a:xfrm>
                          <a:prstGeom prst="rect">
                            <a:avLst/>
                          </a:prstGeom>
                        </pic:spPr>
                      </pic:pic>
                    </a:graphicData>
                  </a:graphic>
                  <wp14:sizeRelH relativeFrom="page">
                    <wp14:pctWidth>0</wp14:pctWidth>
                  </wp14:sizeRelH>
                  <wp14:sizeRelV relativeFrom="page">
                    <wp14:pctHeight>0</wp14:pctHeight>
                  </wp14:sizeRelV>
                </wp:anchor>
              </w:drawing>
            </w:r>
            <w:r w:rsidR="00555DA6">
              <w:rPr>
                <w:noProof/>
                <w:lang w:eastAsia="en-GB"/>
              </w:rPr>
              <w:drawing>
                <wp:anchor distT="0" distB="0" distL="114300" distR="114300" simplePos="0" relativeHeight="252023808" behindDoc="1" locked="0" layoutInCell="1" allowOverlap="1" wp14:anchorId="26AA2EC7" wp14:editId="69D15864">
                  <wp:simplePos x="0" y="0"/>
                  <wp:positionH relativeFrom="column">
                    <wp:posOffset>3990975</wp:posOffset>
                  </wp:positionH>
                  <wp:positionV relativeFrom="paragraph">
                    <wp:posOffset>125095</wp:posOffset>
                  </wp:positionV>
                  <wp:extent cx="902970" cy="1633220"/>
                  <wp:effectExtent l="0" t="0" r="0" b="5080"/>
                  <wp:wrapTight wrapText="bothSides">
                    <wp:wrapPolygon edited="0">
                      <wp:start x="0" y="0"/>
                      <wp:lineTo x="0" y="21415"/>
                      <wp:lineTo x="20962" y="21415"/>
                      <wp:lineTo x="20962"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cstate="print">
                            <a:extLst>
                              <a:ext uri="{28A0092B-C50C-407E-A947-70E740481C1C}">
                                <a14:useLocalDpi xmlns:a14="http://schemas.microsoft.com/office/drawing/2010/main" val="0"/>
                              </a:ext>
                            </a:extLst>
                          </a:blip>
                          <a:stretch>
                            <a:fillRect/>
                          </a:stretch>
                        </pic:blipFill>
                        <pic:spPr>
                          <a:xfrm>
                            <a:off x="0" y="0"/>
                            <a:ext cx="902970" cy="1633220"/>
                          </a:xfrm>
                          <a:prstGeom prst="rect">
                            <a:avLst/>
                          </a:prstGeom>
                        </pic:spPr>
                      </pic:pic>
                    </a:graphicData>
                  </a:graphic>
                  <wp14:sizeRelH relativeFrom="page">
                    <wp14:pctWidth>0</wp14:pctWidth>
                  </wp14:sizeRelH>
                  <wp14:sizeRelV relativeFrom="page">
                    <wp14:pctHeight>0</wp14:pctHeight>
                  </wp14:sizeRelV>
                </wp:anchor>
              </w:drawing>
            </w:r>
            <w:r w:rsidR="00555DA6">
              <w:rPr>
                <w:rFonts w:cstheme="minorHAnsi"/>
                <w:noProof/>
                <w:sz w:val="16"/>
                <w:szCs w:val="32"/>
                <w:lang w:eastAsia="en-GB"/>
              </w:rPr>
              <mc:AlternateContent>
                <mc:Choice Requires="wps">
                  <w:drawing>
                    <wp:anchor distT="0" distB="0" distL="114300" distR="114300" simplePos="0" relativeHeight="252022784" behindDoc="0" locked="0" layoutInCell="1" allowOverlap="1" wp14:anchorId="1F38D4D7" wp14:editId="6249EDC8">
                      <wp:simplePos x="0" y="0"/>
                      <wp:positionH relativeFrom="column">
                        <wp:posOffset>4982209</wp:posOffset>
                      </wp:positionH>
                      <wp:positionV relativeFrom="paragraph">
                        <wp:posOffset>34608</wp:posOffset>
                      </wp:positionV>
                      <wp:extent cx="4401503" cy="108902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4401503" cy="1089025"/>
                              </a:xfrm>
                              <a:prstGeom prst="rect">
                                <a:avLst/>
                              </a:prstGeom>
                              <a:noFill/>
                              <a:ln w="6350">
                                <a:noFill/>
                              </a:ln>
                            </wps:spPr>
                            <wps:txbx>
                              <w:txbxContent>
                                <w:p w:rsidR="00555DA6" w:rsidRPr="002359F7" w:rsidRDefault="00555DA6" w:rsidP="00555DA6">
                                  <w:pPr>
                                    <w:rPr>
                                      <w:sz w:val="14"/>
                                      <w:szCs w:val="16"/>
                                    </w:rPr>
                                  </w:pPr>
                                  <w:r>
                                    <w:rPr>
                                      <w:sz w:val="14"/>
                                      <w:szCs w:val="16"/>
                                    </w:rPr>
                                    <w:t>Stephen Wiltshire, an architectural illustrator, is an artist who draws detailed cityscapes which include landmarks from around the UK and Europe. His drawings are popular all over the world, and are held in a number of important art collections and museums. He was born in 1974 in London to West Indian parents. As a child, he was mute and did not relate to other people. Living in a world with no communication, he began to draw. Aged 3 he was diagnosed with autism, and aged 7, he sold his first piece of artwork. He was awarded an MBE for services to the art world in 2006.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8D4D7" id="Text Box 56" o:spid="_x0000_s1039" type="#_x0000_t202" style="position:absolute;margin-left:392.3pt;margin-top:2.75pt;width:346.6pt;height:85.7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" filled="f" stroked="f" strokeweight=".5pt">
                      <v:textbox>
                        <w:txbxContent>
                          <w:p w:rsidR="00555DA6" w:rsidRPr="002359F7" w:rsidRDefault="00555DA6" w:rsidP="00555DA6">
                            <w:pPr>
                              <w:rPr>
                                <w:sz w:val="14"/>
                                <w:szCs w:val="16"/>
                              </w:rPr>
                            </w:pPr>
                            <w:r>
                              <w:rPr>
                                <w:sz w:val="14"/>
                                <w:szCs w:val="16"/>
                              </w:rPr>
                              <w:t>Stephen Wiltshire, an architectural illustrator, is an artist who draws detailed cityscapes which include landmarks from around the UK and Europe. His drawings are popular all over the world, and are held in a number of important art collections and museums. He was born in 1974 in London to West Indian parents. As a child, he was mute and did not relate to other people. Living in a world with no communication, he began to draw. Aged 3 he was diagnosed with autism, and aged 7, he sold his first piece of artwork. He was awarded an MBE for services to the art world in 2006.</w:t>
                            </w:r>
                          </w:p>
                        </w:txbxContent>
                      </v:textbox>
                    </v:shape>
                  </w:pict>
                </mc:Fallback>
              </mc:AlternateContent>
            </w:r>
          </w:p>
          <w:p w:rsidR="00555DA6" w:rsidRPr="00A938ED" w:rsidRDefault="00555DA6" w:rsidP="00A75479">
            <w:pPr>
              <w:rPr>
                <w:rFonts w:cstheme="minorHAnsi"/>
                <w:sz w:val="16"/>
                <w:szCs w:val="32"/>
              </w:rPr>
            </w:pPr>
          </w:p>
          <w:p w:rsidR="00555DA6" w:rsidRPr="00A938ED" w:rsidRDefault="00555DA6" w:rsidP="00A75479">
            <w:pPr>
              <w:rPr>
                <w:rFonts w:cstheme="minorHAnsi"/>
                <w:sz w:val="16"/>
                <w:szCs w:val="32"/>
              </w:rPr>
            </w:pPr>
          </w:p>
          <w:p w:rsidR="00555DA6" w:rsidRDefault="00555DA6" w:rsidP="00A75479">
            <w:pPr>
              <w:rPr>
                <w:rFonts w:cstheme="minorHAnsi"/>
                <w:sz w:val="16"/>
                <w:szCs w:val="32"/>
              </w:rPr>
            </w:pPr>
          </w:p>
          <w:p w:rsidR="00555DA6" w:rsidRPr="00A938ED" w:rsidRDefault="00555DA6" w:rsidP="00A75479">
            <w:pPr>
              <w:rPr>
                <w:rFonts w:cstheme="minorHAnsi"/>
                <w:sz w:val="16"/>
                <w:szCs w:val="32"/>
              </w:rPr>
            </w:pPr>
          </w:p>
          <w:p w:rsidR="00555DA6" w:rsidRDefault="00555DA6" w:rsidP="00A75479">
            <w:pPr>
              <w:rPr>
                <w:rFonts w:cstheme="minorHAnsi"/>
                <w:sz w:val="16"/>
                <w:szCs w:val="32"/>
              </w:rPr>
            </w:pPr>
          </w:p>
          <w:p w:rsidR="00555DA6" w:rsidRDefault="00555DA6" w:rsidP="00A75479">
            <w:pPr>
              <w:rPr>
                <w:rFonts w:cstheme="minorHAnsi"/>
                <w:sz w:val="16"/>
                <w:szCs w:val="32"/>
              </w:rPr>
            </w:pPr>
            <w:r>
              <w:rPr>
                <w:noProof/>
                <w:lang w:eastAsia="en-GB"/>
              </w:rPr>
              <w:drawing>
                <wp:anchor distT="0" distB="0" distL="114300" distR="114300" simplePos="0" relativeHeight="252025856" behindDoc="1" locked="0" layoutInCell="1" allowOverlap="1" wp14:anchorId="2972CCA5" wp14:editId="3421A97D">
                  <wp:simplePos x="0" y="0"/>
                  <wp:positionH relativeFrom="column">
                    <wp:posOffset>6822440</wp:posOffset>
                  </wp:positionH>
                  <wp:positionV relativeFrom="paragraph">
                    <wp:posOffset>24130</wp:posOffset>
                  </wp:positionV>
                  <wp:extent cx="421640" cy="1001395"/>
                  <wp:effectExtent l="0" t="0" r="0" b="8255"/>
                  <wp:wrapTight wrapText="bothSides">
                    <wp:wrapPolygon edited="0">
                      <wp:start x="0" y="0"/>
                      <wp:lineTo x="0" y="21367"/>
                      <wp:lineTo x="20494" y="21367"/>
                      <wp:lineTo x="20494"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cstate="print">
                            <a:extLst>
                              <a:ext uri="{28A0092B-C50C-407E-A947-70E740481C1C}">
                                <a14:useLocalDpi xmlns:a14="http://schemas.microsoft.com/office/drawing/2010/main" val="0"/>
                              </a:ext>
                            </a:extLst>
                          </a:blip>
                          <a:stretch>
                            <a:fillRect/>
                          </a:stretch>
                        </pic:blipFill>
                        <pic:spPr>
                          <a:xfrm flipH="1">
                            <a:off x="0" y="0"/>
                            <a:ext cx="421640" cy="100139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024832" behindDoc="1" locked="0" layoutInCell="1" allowOverlap="1" wp14:anchorId="0A6FE832" wp14:editId="022B7A18">
                  <wp:simplePos x="0" y="0"/>
                  <wp:positionH relativeFrom="column">
                    <wp:posOffset>5452110</wp:posOffset>
                  </wp:positionH>
                  <wp:positionV relativeFrom="paragraph">
                    <wp:posOffset>40005</wp:posOffset>
                  </wp:positionV>
                  <wp:extent cx="895350" cy="987425"/>
                  <wp:effectExtent l="0" t="0" r="0" b="3175"/>
                  <wp:wrapTight wrapText="bothSides">
                    <wp:wrapPolygon edited="0">
                      <wp:start x="0" y="0"/>
                      <wp:lineTo x="0" y="21253"/>
                      <wp:lineTo x="21140" y="21253"/>
                      <wp:lineTo x="21140"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cstate="print">
                            <a:extLst>
                              <a:ext uri="{28A0092B-C50C-407E-A947-70E740481C1C}">
                                <a14:useLocalDpi xmlns:a14="http://schemas.microsoft.com/office/drawing/2010/main" val="0"/>
                              </a:ext>
                            </a:extLst>
                          </a:blip>
                          <a:stretch>
                            <a:fillRect/>
                          </a:stretch>
                        </pic:blipFill>
                        <pic:spPr>
                          <a:xfrm>
                            <a:off x="0" y="0"/>
                            <a:ext cx="895350" cy="9874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026880" behindDoc="1" locked="0" layoutInCell="1" allowOverlap="1" wp14:anchorId="58F79979" wp14:editId="2DC79DFD">
                  <wp:simplePos x="0" y="0"/>
                  <wp:positionH relativeFrom="column">
                    <wp:posOffset>7718425</wp:posOffset>
                  </wp:positionH>
                  <wp:positionV relativeFrom="paragraph">
                    <wp:posOffset>9525</wp:posOffset>
                  </wp:positionV>
                  <wp:extent cx="1477645" cy="985520"/>
                  <wp:effectExtent l="0" t="0" r="8255" b="5080"/>
                  <wp:wrapTight wrapText="bothSides">
                    <wp:wrapPolygon edited="0">
                      <wp:start x="0" y="0"/>
                      <wp:lineTo x="0" y="21294"/>
                      <wp:lineTo x="21442" y="21294"/>
                      <wp:lineTo x="21442"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1477645" cy="985520"/>
                          </a:xfrm>
                          <a:prstGeom prst="rect">
                            <a:avLst/>
                          </a:prstGeom>
                        </pic:spPr>
                      </pic:pic>
                    </a:graphicData>
                  </a:graphic>
                  <wp14:sizeRelH relativeFrom="page">
                    <wp14:pctWidth>0</wp14:pctWidth>
                  </wp14:sizeRelH>
                  <wp14:sizeRelV relativeFrom="page">
                    <wp14:pctHeight>0</wp14:pctHeight>
                  </wp14:sizeRelV>
                </wp:anchor>
              </w:drawing>
            </w:r>
          </w:p>
          <w:p w:rsidR="00555DA6" w:rsidRDefault="00555DA6" w:rsidP="00A75479">
            <w:pPr>
              <w:rPr>
                <w:rFonts w:cstheme="minorHAnsi"/>
                <w:sz w:val="16"/>
                <w:szCs w:val="32"/>
              </w:rPr>
            </w:pPr>
          </w:p>
          <w:p w:rsidR="00555DA6" w:rsidRDefault="00555DA6" w:rsidP="00A75479">
            <w:pPr>
              <w:tabs>
                <w:tab w:val="left" w:pos="1992"/>
              </w:tabs>
              <w:rPr>
                <w:rFonts w:cstheme="minorHAnsi"/>
                <w:sz w:val="16"/>
                <w:szCs w:val="32"/>
              </w:rPr>
            </w:pPr>
            <w:r>
              <w:rPr>
                <w:rFonts w:cstheme="minorHAnsi"/>
                <w:sz w:val="16"/>
                <w:szCs w:val="32"/>
              </w:rPr>
              <w:tab/>
            </w:r>
          </w:p>
          <w:p w:rsidR="00555DA6" w:rsidRPr="00A938ED" w:rsidRDefault="00D61CC4" w:rsidP="00A75479">
            <w:pPr>
              <w:tabs>
                <w:tab w:val="left" w:pos="1992"/>
              </w:tabs>
              <w:rPr>
                <w:rFonts w:cstheme="minorHAnsi"/>
                <w:sz w:val="16"/>
                <w:szCs w:val="32"/>
              </w:rPr>
            </w:pPr>
            <w:r>
              <w:rPr>
                <w:rFonts w:cstheme="minorHAnsi"/>
                <w:noProof/>
                <w:sz w:val="16"/>
                <w:szCs w:val="32"/>
                <w:lang w:eastAsia="en-GB"/>
              </w:rPr>
              <mc:AlternateContent>
                <mc:Choice Requires="wps">
                  <w:drawing>
                    <wp:anchor distT="0" distB="0" distL="114300" distR="114300" simplePos="0" relativeHeight="252033024" behindDoc="0" locked="0" layoutInCell="1" allowOverlap="1">
                      <wp:simplePos x="0" y="0"/>
                      <wp:positionH relativeFrom="column">
                        <wp:posOffset>4498</wp:posOffset>
                      </wp:positionH>
                      <wp:positionV relativeFrom="paragraph">
                        <wp:posOffset>287726</wp:posOffset>
                      </wp:positionV>
                      <wp:extent cx="3929363" cy="649032"/>
                      <wp:effectExtent l="0" t="0" r="0" b="0"/>
                      <wp:wrapNone/>
                      <wp:docPr id="69" name="Text Box 69"/>
                      <wp:cNvGraphicFramePr/>
                      <a:graphic xmlns:a="http://schemas.openxmlformats.org/drawingml/2006/main">
                        <a:graphicData uri="http://schemas.microsoft.com/office/word/2010/wordprocessingShape">
                          <wps:wsp>
                            <wps:cNvSpPr txBox="1"/>
                            <wps:spPr>
                              <a:xfrm>
                                <a:off x="0" y="0"/>
                                <a:ext cx="3929363" cy="649032"/>
                              </a:xfrm>
                              <a:prstGeom prst="rect">
                                <a:avLst/>
                              </a:prstGeom>
                              <a:noFill/>
                              <a:ln w="6350">
                                <a:noFill/>
                              </a:ln>
                            </wps:spPr>
                            <wps:txbx>
                              <w:txbxContent>
                                <w:p w:rsidR="00D61CC4" w:rsidRPr="00D61CC4" w:rsidRDefault="00D61CC4">
                                  <w:pPr>
                                    <w:rPr>
                                      <w:sz w:val="16"/>
                                      <w:szCs w:val="18"/>
                                    </w:rPr>
                                  </w:pPr>
                                  <w:r w:rsidRPr="00D61CC4">
                                    <w:rPr>
                                      <w:sz w:val="16"/>
                                      <w:szCs w:val="18"/>
                                    </w:rPr>
                                    <w:t xml:space="preserve">Frida </w:t>
                                  </w:r>
                                  <w:proofErr w:type="spellStart"/>
                                  <w:r w:rsidRPr="00D61CC4">
                                    <w:rPr>
                                      <w:sz w:val="16"/>
                                      <w:szCs w:val="18"/>
                                    </w:rPr>
                                    <w:t>Khalo</w:t>
                                  </w:r>
                                  <w:proofErr w:type="spellEnd"/>
                                  <w:r>
                                    <w:rPr>
                                      <w:sz w:val="16"/>
                                      <w:szCs w:val="18"/>
                                    </w:rPr>
                                    <w:t xml:space="preserve"> was a Mexican painter (1907-1954) known for her many portraits and self-portraits. She was inspired by Mexico’s popular culture and employed a naïve folk art style to explore question of identity, </w:t>
                                  </w:r>
                                  <w:proofErr w:type="spellStart"/>
                                  <w:r>
                                    <w:rPr>
                                      <w:sz w:val="16"/>
                                      <w:szCs w:val="18"/>
                                    </w:rPr>
                                    <w:t>postcolonialism</w:t>
                                  </w:r>
                                  <w:proofErr w:type="spellEnd"/>
                                  <w:r>
                                    <w:rPr>
                                      <w:sz w:val="16"/>
                                      <w:szCs w:val="18"/>
                                    </w:rPr>
                                    <w:t xml:space="preserve">, gender, class and race in Mexican society. Her paintings mix realism with fantasy.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9" o:spid="_x0000_s1040" type="#_x0000_t202" style="position:absolute;margin-left:.35pt;margin-top:22.65pt;width:309.4pt;height:51.1pt;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" filled="f" stroked="f" strokeweight=".5pt">
                      <v:textbox>
                        <w:txbxContent>
                          <w:p w:rsidR="00D61CC4" w:rsidRPr="00D61CC4" w:rsidRDefault="00D61CC4">
                            <w:pPr>
                              <w:rPr>
                                <w:sz w:val="16"/>
                                <w:szCs w:val="18"/>
                              </w:rPr>
                            </w:pPr>
                            <w:r w:rsidRPr="00D61CC4">
                              <w:rPr>
                                <w:sz w:val="16"/>
                                <w:szCs w:val="18"/>
                              </w:rPr>
                              <w:t xml:space="preserve">Frida </w:t>
                            </w:r>
                            <w:proofErr w:type="spellStart"/>
                            <w:r w:rsidRPr="00D61CC4">
                              <w:rPr>
                                <w:sz w:val="16"/>
                                <w:szCs w:val="18"/>
                              </w:rPr>
                              <w:t>Khalo</w:t>
                            </w:r>
                            <w:proofErr w:type="spellEnd"/>
                            <w:r>
                              <w:rPr>
                                <w:sz w:val="16"/>
                                <w:szCs w:val="18"/>
                              </w:rPr>
                              <w:t xml:space="preserve"> was a Mexican painter (1907-1954) known for her many portraits and self-portraits. She was inspired by Mexico’s popular culture and employed a naïve folk art style to explore question of identity, </w:t>
                            </w:r>
                            <w:proofErr w:type="spellStart"/>
                            <w:r>
                              <w:rPr>
                                <w:sz w:val="16"/>
                                <w:szCs w:val="18"/>
                              </w:rPr>
                              <w:t>postcolonialism</w:t>
                            </w:r>
                            <w:proofErr w:type="spellEnd"/>
                            <w:r>
                              <w:rPr>
                                <w:sz w:val="16"/>
                                <w:szCs w:val="18"/>
                              </w:rPr>
                              <w:t xml:space="preserve">, gender, class and race in Mexican society. Her paintings mix realism with fantasy. </w:t>
                            </w:r>
                          </w:p>
                        </w:txbxContent>
                      </v:textbox>
                    </v:shape>
                  </w:pict>
                </mc:Fallback>
              </mc:AlternateContent>
            </w:r>
          </w:p>
        </w:tc>
      </w:tr>
      <w:tr w:rsidR="00555DA6" w:rsidTr="00A75479">
        <w:trPr>
          <w:trHeight w:val="42"/>
        </w:trPr>
        <w:tc>
          <w:tcPr>
            <w:tcW w:w="1647" w:type="dxa"/>
            <w:tcBorders>
              <w:top w:val="single" w:sz="6" w:space="0" w:color="auto"/>
              <w:left w:val="single" w:sz="18" w:space="0" w:color="auto"/>
              <w:bottom w:val="single" w:sz="2" w:space="0" w:color="auto"/>
              <w:right w:val="single" w:sz="2" w:space="0" w:color="auto"/>
            </w:tcBorders>
            <w:shd w:val="clear" w:color="auto" w:fill="FFCCFF"/>
          </w:tcPr>
          <w:p w:rsidR="00555DA6" w:rsidRPr="00E81AF5" w:rsidRDefault="00555DA6" w:rsidP="00A75479">
            <w:pPr>
              <w:rPr>
                <w:rFonts w:ascii="Calibri" w:hAnsi="Calibri" w:cs="Calibri"/>
                <w:b/>
                <w:color w:val="000000"/>
                <w:sz w:val="18"/>
                <w:szCs w:val="16"/>
              </w:rPr>
            </w:pPr>
            <w:r>
              <w:rPr>
                <w:rFonts w:cstheme="minorHAnsi"/>
                <w:b/>
                <w:sz w:val="16"/>
                <w:szCs w:val="16"/>
              </w:rPr>
              <w:t>i</w:t>
            </w:r>
            <w:r w:rsidRPr="00A938ED">
              <w:rPr>
                <w:rFonts w:cstheme="minorHAnsi"/>
                <w:b/>
                <w:sz w:val="16"/>
                <w:szCs w:val="16"/>
              </w:rPr>
              <w:t>nvestigate</w:t>
            </w:r>
          </w:p>
        </w:tc>
        <w:tc>
          <w:tcPr>
            <w:tcW w:w="4850" w:type="dxa"/>
            <w:tcBorders>
              <w:top w:val="single" w:sz="6" w:space="0" w:color="auto"/>
              <w:left w:val="single" w:sz="2" w:space="0" w:color="auto"/>
              <w:bottom w:val="single" w:sz="2" w:space="0" w:color="auto"/>
              <w:right w:val="single" w:sz="18" w:space="0" w:color="auto"/>
            </w:tcBorders>
            <w:shd w:val="clear" w:color="auto" w:fill="FFCCFF"/>
          </w:tcPr>
          <w:p w:rsidR="00555DA6" w:rsidRPr="00E81AF5" w:rsidRDefault="00555DA6" w:rsidP="00A75479">
            <w:pPr>
              <w:rPr>
                <w:rFonts w:ascii="Calibri" w:hAnsi="Calibri" w:cs="Calibri"/>
                <w:b/>
                <w:color w:val="000000"/>
                <w:sz w:val="16"/>
                <w:szCs w:val="16"/>
              </w:rPr>
            </w:pPr>
            <w:r w:rsidRPr="00A938ED">
              <w:rPr>
                <w:rFonts w:cstheme="minorHAnsi"/>
                <w:sz w:val="16"/>
                <w:szCs w:val="16"/>
              </w:rPr>
              <w:t>To examine something carefully to find out more about it.</w:t>
            </w:r>
          </w:p>
        </w:tc>
        <w:tc>
          <w:tcPr>
            <w:tcW w:w="15180" w:type="dxa"/>
            <w:gridSpan w:val="5"/>
            <w:vMerge/>
            <w:tcBorders>
              <w:left w:val="single" w:sz="18" w:space="0" w:color="auto"/>
              <w:right w:val="single" w:sz="24" w:space="0" w:color="auto"/>
            </w:tcBorders>
            <w:shd w:val="clear" w:color="auto" w:fill="FFCCFF"/>
          </w:tcPr>
          <w:p w:rsidR="00555DA6" w:rsidRPr="00AD05CB" w:rsidRDefault="00555DA6" w:rsidP="00A75479">
            <w:pPr>
              <w:rPr>
                <w:rFonts w:cstheme="minorHAnsi"/>
                <w:sz w:val="16"/>
                <w:szCs w:val="32"/>
              </w:rPr>
            </w:pPr>
          </w:p>
        </w:tc>
      </w:tr>
      <w:tr w:rsidR="00555DA6" w:rsidTr="00A75479">
        <w:trPr>
          <w:trHeight w:val="59"/>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555DA6" w:rsidRPr="00A938ED" w:rsidRDefault="00555DA6" w:rsidP="00A75479">
            <w:pPr>
              <w:rPr>
                <w:rFonts w:cstheme="minorHAnsi"/>
                <w:b/>
                <w:sz w:val="16"/>
                <w:szCs w:val="16"/>
              </w:rPr>
            </w:pPr>
            <w:r>
              <w:rPr>
                <w:rFonts w:cstheme="minorHAnsi"/>
                <w:b/>
                <w:sz w:val="16"/>
                <w:szCs w:val="16"/>
              </w:rPr>
              <w:t>d</w:t>
            </w:r>
            <w:r w:rsidRPr="00A938ED">
              <w:rPr>
                <w:rFonts w:cstheme="minorHAnsi"/>
                <w:b/>
                <w:sz w:val="16"/>
                <w:szCs w:val="16"/>
              </w:rPr>
              <w:t>iscuss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55DA6" w:rsidRPr="00A938ED" w:rsidRDefault="00555DA6" w:rsidP="00A75479">
            <w:pPr>
              <w:rPr>
                <w:rFonts w:cstheme="minorHAnsi"/>
                <w:sz w:val="16"/>
                <w:szCs w:val="16"/>
              </w:rPr>
            </w:pPr>
            <w:r w:rsidRPr="00A938ED">
              <w:rPr>
                <w:rFonts w:cstheme="minorHAnsi"/>
                <w:sz w:val="16"/>
                <w:szCs w:val="16"/>
              </w:rPr>
              <w:t xml:space="preserve">To talk about something in detail to another person or people. </w:t>
            </w:r>
          </w:p>
        </w:tc>
        <w:tc>
          <w:tcPr>
            <w:tcW w:w="15180" w:type="dxa"/>
            <w:gridSpan w:val="5"/>
            <w:vMerge/>
            <w:tcBorders>
              <w:left w:val="single" w:sz="18"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59"/>
        </w:trPr>
        <w:tc>
          <w:tcPr>
            <w:tcW w:w="1647" w:type="dxa"/>
            <w:tcBorders>
              <w:top w:val="single" w:sz="2" w:space="0" w:color="auto"/>
              <w:left w:val="single" w:sz="18" w:space="0" w:color="auto"/>
              <w:bottom w:val="nil"/>
              <w:right w:val="single" w:sz="2" w:space="0" w:color="auto"/>
            </w:tcBorders>
            <w:shd w:val="clear" w:color="auto" w:fill="FFCCFF"/>
          </w:tcPr>
          <w:p w:rsidR="00555DA6" w:rsidRPr="00A938ED" w:rsidRDefault="00555DA6" w:rsidP="00A75479">
            <w:pPr>
              <w:rPr>
                <w:rFonts w:cstheme="minorHAnsi"/>
                <w:b/>
                <w:sz w:val="16"/>
                <w:szCs w:val="16"/>
              </w:rPr>
            </w:pPr>
            <w:r>
              <w:rPr>
                <w:rFonts w:cstheme="minorHAnsi"/>
                <w:b/>
                <w:sz w:val="16"/>
                <w:szCs w:val="16"/>
              </w:rPr>
              <w:t>m</w:t>
            </w:r>
            <w:r w:rsidRPr="00A938ED">
              <w:rPr>
                <w:rFonts w:cstheme="minorHAnsi"/>
                <w:b/>
                <w:sz w:val="16"/>
                <w:szCs w:val="16"/>
              </w:rPr>
              <w:t>edia</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55DA6" w:rsidRPr="00A938ED" w:rsidRDefault="00555DA6" w:rsidP="00A75479">
            <w:pPr>
              <w:rPr>
                <w:rFonts w:cstheme="minorHAnsi"/>
                <w:sz w:val="16"/>
                <w:szCs w:val="16"/>
              </w:rPr>
            </w:pPr>
            <w:r w:rsidRPr="00A938ED">
              <w:rPr>
                <w:rFonts w:cstheme="minorHAnsi"/>
                <w:sz w:val="16"/>
                <w:szCs w:val="16"/>
              </w:rPr>
              <w:t>Material used to create something.</w:t>
            </w:r>
          </w:p>
        </w:tc>
        <w:tc>
          <w:tcPr>
            <w:tcW w:w="15180" w:type="dxa"/>
            <w:gridSpan w:val="5"/>
            <w:vMerge/>
            <w:tcBorders>
              <w:left w:val="single" w:sz="18"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47"/>
        </w:trPr>
        <w:tc>
          <w:tcPr>
            <w:tcW w:w="1647" w:type="dxa"/>
            <w:tcBorders>
              <w:top w:val="nil"/>
              <w:left w:val="single" w:sz="18" w:space="0" w:color="auto"/>
              <w:right w:val="single" w:sz="2" w:space="0" w:color="auto"/>
            </w:tcBorders>
            <w:shd w:val="clear" w:color="auto" w:fill="FFCCFF"/>
          </w:tcPr>
          <w:p w:rsidR="00555DA6" w:rsidRPr="00A938ED" w:rsidRDefault="00555DA6" w:rsidP="00A75479">
            <w:pPr>
              <w:rPr>
                <w:rFonts w:cstheme="minorHAnsi"/>
                <w:b/>
                <w:sz w:val="16"/>
                <w:szCs w:val="16"/>
              </w:rPr>
            </w:pPr>
            <w:r>
              <w:rPr>
                <w:rFonts w:cstheme="minorHAnsi"/>
                <w:b/>
                <w:sz w:val="16"/>
                <w:szCs w:val="16"/>
              </w:rPr>
              <w:t>l</w:t>
            </w:r>
            <w:r w:rsidRPr="00A938ED">
              <w:rPr>
                <w:rFonts w:cstheme="minorHAnsi"/>
                <w:b/>
                <w:sz w:val="16"/>
                <w:szCs w:val="16"/>
              </w:rPr>
              <w:t>ine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55DA6" w:rsidRPr="00A938ED" w:rsidRDefault="00555DA6" w:rsidP="00A75479">
            <w:pPr>
              <w:rPr>
                <w:rFonts w:cstheme="minorHAnsi"/>
                <w:sz w:val="16"/>
                <w:szCs w:val="16"/>
              </w:rPr>
            </w:pPr>
            <w:r w:rsidRPr="00A938ED">
              <w:rPr>
                <w:rFonts w:cstheme="minorHAnsi"/>
                <w:sz w:val="16"/>
                <w:szCs w:val="16"/>
              </w:rPr>
              <w:t>Using different types of lines to create an image (curved or straight).</w:t>
            </w:r>
          </w:p>
        </w:tc>
        <w:tc>
          <w:tcPr>
            <w:tcW w:w="15180" w:type="dxa"/>
            <w:gridSpan w:val="5"/>
            <w:vMerge/>
            <w:tcBorders>
              <w:left w:val="single" w:sz="18"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73"/>
        </w:trPr>
        <w:tc>
          <w:tcPr>
            <w:tcW w:w="1647" w:type="dxa"/>
            <w:tcBorders>
              <w:left w:val="single" w:sz="18" w:space="0" w:color="auto"/>
              <w:right w:val="single" w:sz="2" w:space="0" w:color="auto"/>
            </w:tcBorders>
            <w:shd w:val="clear" w:color="auto" w:fill="FFCCFF"/>
          </w:tcPr>
          <w:p w:rsidR="00555DA6" w:rsidRPr="00A938ED" w:rsidRDefault="00555DA6" w:rsidP="00A75479">
            <w:pPr>
              <w:rPr>
                <w:rFonts w:cstheme="minorHAnsi"/>
                <w:b/>
                <w:sz w:val="16"/>
                <w:szCs w:val="16"/>
              </w:rPr>
            </w:pPr>
            <w:r>
              <w:rPr>
                <w:rFonts w:cstheme="minorHAnsi"/>
                <w:b/>
                <w:sz w:val="16"/>
                <w:szCs w:val="16"/>
              </w:rPr>
              <w:t>s</w:t>
            </w:r>
            <w:r w:rsidRPr="00A938ED">
              <w:rPr>
                <w:rFonts w:cstheme="minorHAnsi"/>
                <w:b/>
                <w:sz w:val="16"/>
                <w:szCs w:val="16"/>
              </w:rPr>
              <w:t>hape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55DA6" w:rsidRPr="00A938ED" w:rsidRDefault="00555DA6" w:rsidP="00A75479">
            <w:pPr>
              <w:rPr>
                <w:rFonts w:cstheme="minorHAnsi"/>
                <w:sz w:val="16"/>
                <w:szCs w:val="16"/>
              </w:rPr>
            </w:pPr>
            <w:r w:rsidRPr="00A938ED">
              <w:rPr>
                <w:rFonts w:cstheme="minorHAnsi"/>
                <w:sz w:val="16"/>
                <w:szCs w:val="16"/>
              </w:rPr>
              <w:t>A 2D area with an outline.</w:t>
            </w:r>
          </w:p>
        </w:tc>
        <w:tc>
          <w:tcPr>
            <w:tcW w:w="15180" w:type="dxa"/>
            <w:gridSpan w:val="5"/>
            <w:vMerge/>
            <w:tcBorders>
              <w:left w:val="single" w:sz="18"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120"/>
        </w:trPr>
        <w:tc>
          <w:tcPr>
            <w:tcW w:w="1647" w:type="dxa"/>
            <w:tcBorders>
              <w:left w:val="single" w:sz="18" w:space="0" w:color="auto"/>
              <w:right w:val="single" w:sz="2" w:space="0" w:color="auto"/>
            </w:tcBorders>
            <w:shd w:val="clear" w:color="auto" w:fill="FFCCFF"/>
          </w:tcPr>
          <w:p w:rsidR="00555DA6" w:rsidRPr="00A938ED" w:rsidRDefault="00555DA6" w:rsidP="00A75479">
            <w:pPr>
              <w:rPr>
                <w:rFonts w:cstheme="minorHAnsi"/>
                <w:b/>
                <w:sz w:val="16"/>
                <w:szCs w:val="16"/>
              </w:rPr>
            </w:pPr>
            <w:r>
              <w:rPr>
                <w:rFonts w:cstheme="minorHAnsi"/>
                <w:b/>
                <w:sz w:val="16"/>
                <w:szCs w:val="16"/>
              </w:rPr>
              <w:t>p</w:t>
            </w:r>
            <w:r w:rsidRPr="00A938ED">
              <w:rPr>
                <w:rFonts w:cstheme="minorHAnsi"/>
                <w:b/>
                <w:sz w:val="16"/>
                <w:szCs w:val="16"/>
              </w:rPr>
              <w:t>attern</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55DA6" w:rsidRPr="00A938ED" w:rsidRDefault="00555DA6" w:rsidP="00A75479">
            <w:pPr>
              <w:rPr>
                <w:rFonts w:cstheme="minorHAnsi"/>
                <w:sz w:val="16"/>
                <w:szCs w:val="16"/>
              </w:rPr>
            </w:pPr>
            <w:r w:rsidRPr="00A938ED">
              <w:rPr>
                <w:rFonts w:cstheme="minorHAnsi"/>
                <w:sz w:val="16"/>
                <w:szCs w:val="16"/>
              </w:rPr>
              <w:t>A design where lines, shapes or colours are repeated.</w:t>
            </w:r>
          </w:p>
        </w:tc>
        <w:tc>
          <w:tcPr>
            <w:tcW w:w="15180" w:type="dxa"/>
            <w:gridSpan w:val="5"/>
            <w:vMerge/>
            <w:tcBorders>
              <w:left w:val="single" w:sz="18"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58"/>
        </w:trPr>
        <w:tc>
          <w:tcPr>
            <w:tcW w:w="1647" w:type="dxa"/>
            <w:tcBorders>
              <w:left w:val="single" w:sz="18" w:space="0" w:color="auto"/>
              <w:right w:val="single" w:sz="2" w:space="0" w:color="auto"/>
            </w:tcBorders>
            <w:shd w:val="clear" w:color="auto" w:fill="FFCCFF"/>
          </w:tcPr>
          <w:p w:rsidR="00555DA6" w:rsidRPr="00A938ED" w:rsidRDefault="00555DA6" w:rsidP="00A75479">
            <w:pPr>
              <w:rPr>
                <w:rFonts w:cstheme="minorHAnsi"/>
                <w:b/>
                <w:sz w:val="16"/>
                <w:szCs w:val="16"/>
              </w:rPr>
            </w:pPr>
            <w:r>
              <w:rPr>
                <w:rFonts w:cstheme="minorHAnsi"/>
                <w:b/>
                <w:sz w:val="16"/>
                <w:szCs w:val="16"/>
              </w:rPr>
              <w:t>d</w:t>
            </w:r>
            <w:r w:rsidRPr="00A938ED">
              <w:rPr>
                <w:rFonts w:cstheme="minorHAnsi"/>
                <w:b/>
                <w:sz w:val="16"/>
                <w:szCs w:val="16"/>
              </w:rPr>
              <w:t xml:space="preserve">esign </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55DA6" w:rsidRPr="00A938ED" w:rsidRDefault="00555DA6" w:rsidP="00A75479">
            <w:pPr>
              <w:rPr>
                <w:rFonts w:cstheme="minorHAnsi"/>
                <w:sz w:val="16"/>
                <w:szCs w:val="16"/>
              </w:rPr>
            </w:pPr>
            <w:r w:rsidRPr="00A938ED">
              <w:rPr>
                <w:rFonts w:cstheme="minorHAnsi"/>
                <w:sz w:val="16"/>
                <w:szCs w:val="16"/>
              </w:rPr>
              <w:t>To sketch and plan a piece of art work.</w:t>
            </w:r>
          </w:p>
        </w:tc>
        <w:tc>
          <w:tcPr>
            <w:tcW w:w="15180" w:type="dxa"/>
            <w:gridSpan w:val="5"/>
            <w:vMerge/>
            <w:tcBorders>
              <w:left w:val="single" w:sz="18" w:space="0" w:color="auto"/>
              <w:right w:val="single" w:sz="24" w:space="0" w:color="auto"/>
            </w:tcBorders>
            <w:shd w:val="clear" w:color="auto" w:fill="FFCCFF"/>
          </w:tcPr>
          <w:p w:rsidR="00555DA6" w:rsidRPr="00BD7E16" w:rsidRDefault="00555DA6" w:rsidP="00A75479">
            <w:pPr>
              <w:jc w:val="both"/>
              <w:rPr>
                <w:rFonts w:cstheme="minorHAnsi"/>
                <w:sz w:val="16"/>
                <w:szCs w:val="32"/>
              </w:rPr>
            </w:pPr>
          </w:p>
        </w:tc>
      </w:tr>
      <w:tr w:rsidR="00555DA6" w:rsidTr="00A75479">
        <w:trPr>
          <w:trHeight w:val="313"/>
        </w:trPr>
        <w:tc>
          <w:tcPr>
            <w:tcW w:w="1647" w:type="dxa"/>
            <w:tcBorders>
              <w:left w:val="single" w:sz="18" w:space="0" w:color="auto"/>
              <w:bottom w:val="single" w:sz="4" w:space="0" w:color="auto"/>
              <w:right w:val="single" w:sz="2" w:space="0" w:color="auto"/>
            </w:tcBorders>
            <w:shd w:val="clear" w:color="auto" w:fill="FFCCFF"/>
          </w:tcPr>
          <w:p w:rsidR="00555DA6" w:rsidRPr="00A938ED" w:rsidRDefault="00555DA6" w:rsidP="00A75479">
            <w:pPr>
              <w:rPr>
                <w:rFonts w:cstheme="minorHAnsi"/>
                <w:b/>
                <w:sz w:val="16"/>
                <w:szCs w:val="16"/>
              </w:rPr>
            </w:pPr>
            <w:r>
              <w:rPr>
                <w:rFonts w:cstheme="minorHAnsi"/>
                <w:b/>
                <w:sz w:val="16"/>
                <w:szCs w:val="16"/>
              </w:rPr>
              <w:t>p</w:t>
            </w:r>
            <w:r w:rsidRPr="00A938ED">
              <w:rPr>
                <w:rFonts w:cstheme="minorHAnsi"/>
                <w:b/>
                <w:sz w:val="16"/>
                <w:szCs w:val="16"/>
              </w:rPr>
              <w:t>rimary colours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55DA6" w:rsidRPr="00A938ED" w:rsidRDefault="00555DA6" w:rsidP="00A75479">
            <w:pPr>
              <w:rPr>
                <w:rFonts w:cstheme="minorHAnsi"/>
                <w:sz w:val="16"/>
                <w:szCs w:val="16"/>
              </w:rPr>
            </w:pPr>
            <w:r w:rsidRPr="00A938ED">
              <w:rPr>
                <w:rFonts w:cstheme="minorHAnsi"/>
                <w:sz w:val="16"/>
                <w:szCs w:val="16"/>
                <w:lang w:val="en"/>
              </w:rPr>
              <w:t xml:space="preserve">One of the three </w:t>
            </w:r>
            <w:hyperlink r:id="rId89" w:tooltip="colours" w:history="1">
              <w:proofErr w:type="spellStart"/>
              <w:r w:rsidRPr="00A938ED">
                <w:rPr>
                  <w:rStyle w:val="Hyperlink"/>
                  <w:rFonts w:cstheme="minorHAnsi"/>
                  <w:color w:val="auto"/>
                  <w:sz w:val="16"/>
                  <w:szCs w:val="16"/>
                  <w:u w:val="none"/>
                  <w:lang w:val="en"/>
                </w:rPr>
                <w:t>colours</w:t>
              </w:r>
              <w:proofErr w:type="spellEnd"/>
            </w:hyperlink>
            <w:r w:rsidRPr="00A938ED">
              <w:rPr>
                <w:rFonts w:cstheme="minorHAnsi"/>
                <w:sz w:val="16"/>
                <w:szCs w:val="16"/>
                <w:lang w:val="en"/>
              </w:rPr>
              <w:t xml:space="preserve">, </w:t>
            </w:r>
            <w:hyperlink r:id="rId90" w:tooltip="red" w:history="1">
              <w:r w:rsidRPr="00A938ED">
                <w:rPr>
                  <w:rStyle w:val="Hyperlink"/>
                  <w:rFonts w:cstheme="minorHAnsi"/>
                  <w:color w:val="auto"/>
                  <w:sz w:val="16"/>
                  <w:szCs w:val="16"/>
                  <w:u w:val="none"/>
                  <w:lang w:val="en"/>
                </w:rPr>
                <w:t>red</w:t>
              </w:r>
            </w:hyperlink>
            <w:r w:rsidRPr="00A938ED">
              <w:rPr>
                <w:rFonts w:cstheme="minorHAnsi"/>
                <w:sz w:val="16"/>
                <w:szCs w:val="16"/>
                <w:lang w:val="en"/>
              </w:rPr>
              <w:t xml:space="preserve">, </w:t>
            </w:r>
            <w:hyperlink r:id="rId91" w:tooltip="yellow" w:history="1">
              <w:r w:rsidRPr="00A938ED">
                <w:rPr>
                  <w:rStyle w:val="Hyperlink"/>
                  <w:rFonts w:cstheme="minorHAnsi"/>
                  <w:color w:val="auto"/>
                  <w:sz w:val="16"/>
                  <w:szCs w:val="16"/>
                  <w:u w:val="none"/>
                  <w:lang w:val="en"/>
                </w:rPr>
                <w:t>yellow</w:t>
              </w:r>
            </w:hyperlink>
            <w:r w:rsidRPr="00A938ED">
              <w:rPr>
                <w:rFonts w:cstheme="minorHAnsi"/>
                <w:sz w:val="16"/>
                <w:szCs w:val="16"/>
                <w:lang w:val="en"/>
              </w:rPr>
              <w:t xml:space="preserve">, and </w:t>
            </w:r>
            <w:hyperlink r:id="rId92" w:tooltip="blue" w:history="1">
              <w:r w:rsidRPr="00A938ED">
                <w:rPr>
                  <w:rStyle w:val="Hyperlink"/>
                  <w:rFonts w:cstheme="minorHAnsi"/>
                  <w:color w:val="auto"/>
                  <w:sz w:val="16"/>
                  <w:szCs w:val="16"/>
                  <w:u w:val="none"/>
                  <w:lang w:val="en"/>
                </w:rPr>
                <w:t>blue</w:t>
              </w:r>
            </w:hyperlink>
            <w:r w:rsidRPr="00A938ED">
              <w:rPr>
                <w:rFonts w:cstheme="minorHAnsi"/>
                <w:sz w:val="16"/>
                <w:szCs w:val="16"/>
                <w:lang w:val="en"/>
              </w:rPr>
              <w:t xml:space="preserve">, that can be </w:t>
            </w:r>
            <w:hyperlink r:id="rId93" w:tooltip="mixed" w:history="1">
              <w:r w:rsidRPr="00A938ED">
                <w:rPr>
                  <w:rStyle w:val="Hyperlink"/>
                  <w:rFonts w:cstheme="minorHAnsi"/>
                  <w:color w:val="auto"/>
                  <w:sz w:val="16"/>
                  <w:szCs w:val="16"/>
                  <w:u w:val="none"/>
                  <w:lang w:val="en"/>
                </w:rPr>
                <w:t>mixed</w:t>
              </w:r>
            </w:hyperlink>
            <w:r w:rsidRPr="00A938ED">
              <w:rPr>
                <w:rFonts w:cstheme="minorHAnsi"/>
                <w:sz w:val="16"/>
                <w:szCs w:val="16"/>
                <w:lang w:val="en"/>
              </w:rPr>
              <w:t xml:space="preserve"> together in different </w:t>
            </w:r>
            <w:hyperlink r:id="rId94" w:tooltip="ways" w:history="1">
              <w:r w:rsidRPr="00A938ED">
                <w:rPr>
                  <w:rStyle w:val="Hyperlink"/>
                  <w:rFonts w:cstheme="minorHAnsi"/>
                  <w:color w:val="auto"/>
                  <w:sz w:val="16"/>
                  <w:szCs w:val="16"/>
                  <w:u w:val="none"/>
                  <w:lang w:val="en"/>
                </w:rPr>
                <w:t>ways</w:t>
              </w:r>
            </w:hyperlink>
            <w:r w:rsidRPr="00A938ED">
              <w:rPr>
                <w:rFonts w:cstheme="minorHAnsi"/>
                <w:sz w:val="16"/>
                <w:szCs w:val="16"/>
                <w:lang w:val="en"/>
              </w:rPr>
              <w:t xml:space="preserve"> to make any other </w:t>
            </w:r>
            <w:hyperlink r:id="rId95" w:tooltip="colour" w:history="1">
              <w:proofErr w:type="spellStart"/>
              <w:r w:rsidRPr="00A938ED">
                <w:rPr>
                  <w:rStyle w:val="Hyperlink"/>
                  <w:rFonts w:cstheme="minorHAnsi"/>
                  <w:color w:val="auto"/>
                  <w:sz w:val="16"/>
                  <w:szCs w:val="16"/>
                  <w:u w:val="none"/>
                  <w:lang w:val="en"/>
                </w:rPr>
                <w:t>colour</w:t>
              </w:r>
              <w:proofErr w:type="spellEnd"/>
            </w:hyperlink>
            <w:r w:rsidRPr="00A938ED">
              <w:rPr>
                <w:rFonts w:cstheme="minorHAnsi"/>
                <w:sz w:val="16"/>
                <w:szCs w:val="16"/>
                <w:lang w:val="en"/>
              </w:rPr>
              <w:t>.</w:t>
            </w:r>
          </w:p>
        </w:tc>
        <w:tc>
          <w:tcPr>
            <w:tcW w:w="15180" w:type="dxa"/>
            <w:gridSpan w:val="5"/>
            <w:vMerge/>
            <w:tcBorders>
              <w:left w:val="single" w:sz="18"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66"/>
        </w:trPr>
        <w:tc>
          <w:tcPr>
            <w:tcW w:w="1647" w:type="dxa"/>
            <w:tcBorders>
              <w:left w:val="single" w:sz="18" w:space="0" w:color="auto"/>
              <w:bottom w:val="single" w:sz="2" w:space="0" w:color="auto"/>
              <w:right w:val="single" w:sz="2" w:space="0" w:color="auto"/>
            </w:tcBorders>
            <w:shd w:val="clear" w:color="auto" w:fill="FFCCFF"/>
          </w:tcPr>
          <w:p w:rsidR="00555DA6" w:rsidRPr="00A938ED" w:rsidRDefault="00555DA6" w:rsidP="00A75479">
            <w:pPr>
              <w:rPr>
                <w:rFonts w:cstheme="minorHAnsi"/>
                <w:b/>
                <w:sz w:val="16"/>
                <w:szCs w:val="16"/>
              </w:rPr>
            </w:pPr>
            <w:r>
              <w:rPr>
                <w:rFonts w:cstheme="minorHAnsi"/>
                <w:b/>
                <w:sz w:val="16"/>
                <w:szCs w:val="16"/>
              </w:rPr>
              <w:t>s</w:t>
            </w:r>
            <w:r w:rsidRPr="00A938ED">
              <w:rPr>
                <w:rFonts w:cstheme="minorHAnsi"/>
                <w:b/>
                <w:sz w:val="16"/>
                <w:szCs w:val="16"/>
              </w:rPr>
              <w:t>econdary colours</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55DA6" w:rsidRPr="00A938ED" w:rsidRDefault="00555DA6" w:rsidP="00A75479">
            <w:pPr>
              <w:rPr>
                <w:rFonts w:cstheme="minorHAnsi"/>
                <w:sz w:val="16"/>
                <w:szCs w:val="16"/>
              </w:rPr>
            </w:pPr>
            <w:r w:rsidRPr="00A938ED">
              <w:rPr>
                <w:rFonts w:cstheme="minorHAnsi"/>
                <w:sz w:val="16"/>
                <w:szCs w:val="16"/>
                <w:lang w:val="en"/>
              </w:rPr>
              <w:t xml:space="preserve">One of the three </w:t>
            </w:r>
            <w:hyperlink r:id="rId96" w:tooltip="colours" w:history="1">
              <w:proofErr w:type="spellStart"/>
              <w:r w:rsidRPr="00A938ED">
                <w:rPr>
                  <w:rStyle w:val="Hyperlink"/>
                  <w:rFonts w:cstheme="minorHAnsi"/>
                  <w:color w:val="auto"/>
                  <w:sz w:val="16"/>
                  <w:szCs w:val="16"/>
                  <w:u w:val="none"/>
                  <w:lang w:val="en"/>
                </w:rPr>
                <w:t>colours</w:t>
              </w:r>
              <w:proofErr w:type="spellEnd"/>
            </w:hyperlink>
            <w:r w:rsidRPr="00A938ED">
              <w:rPr>
                <w:rFonts w:cstheme="minorHAnsi"/>
                <w:sz w:val="16"/>
                <w:szCs w:val="16"/>
                <w:lang w:val="en"/>
              </w:rPr>
              <w:t xml:space="preserve"> – </w:t>
            </w:r>
            <w:hyperlink r:id="rId97" w:tooltip="orange" w:history="1">
              <w:r w:rsidRPr="00A938ED">
                <w:rPr>
                  <w:rStyle w:val="Hyperlink"/>
                  <w:rFonts w:cstheme="minorHAnsi"/>
                  <w:color w:val="auto"/>
                  <w:sz w:val="16"/>
                  <w:szCs w:val="16"/>
                  <w:u w:val="none"/>
                  <w:lang w:val="en"/>
                </w:rPr>
                <w:t>orange</w:t>
              </w:r>
            </w:hyperlink>
            <w:r w:rsidRPr="00A938ED">
              <w:rPr>
                <w:rFonts w:cstheme="minorHAnsi"/>
                <w:sz w:val="16"/>
                <w:szCs w:val="16"/>
                <w:lang w:val="en"/>
              </w:rPr>
              <w:t xml:space="preserve">, </w:t>
            </w:r>
            <w:hyperlink r:id="rId98" w:tooltip="green" w:history="1">
              <w:r w:rsidRPr="00A938ED">
                <w:rPr>
                  <w:rStyle w:val="Hyperlink"/>
                  <w:rFonts w:cstheme="minorHAnsi"/>
                  <w:color w:val="auto"/>
                  <w:sz w:val="16"/>
                  <w:szCs w:val="16"/>
                  <w:u w:val="none"/>
                  <w:lang w:val="en"/>
                </w:rPr>
                <w:t>green</w:t>
              </w:r>
            </w:hyperlink>
            <w:r w:rsidRPr="00A938ED">
              <w:rPr>
                <w:rFonts w:cstheme="minorHAnsi"/>
                <w:sz w:val="16"/>
                <w:szCs w:val="16"/>
                <w:lang w:val="en"/>
              </w:rPr>
              <w:t xml:space="preserve">, or </w:t>
            </w:r>
            <w:hyperlink r:id="rId99" w:tooltip="purple" w:history="1">
              <w:r w:rsidRPr="00A938ED">
                <w:rPr>
                  <w:rStyle w:val="Hyperlink"/>
                  <w:rFonts w:cstheme="minorHAnsi"/>
                  <w:color w:val="auto"/>
                  <w:sz w:val="16"/>
                  <w:szCs w:val="16"/>
                  <w:u w:val="none"/>
                  <w:lang w:val="en"/>
                </w:rPr>
                <w:t>purple</w:t>
              </w:r>
            </w:hyperlink>
            <w:r w:rsidRPr="00A938ED">
              <w:rPr>
                <w:rFonts w:cstheme="minorHAnsi"/>
                <w:sz w:val="16"/>
                <w:szCs w:val="16"/>
                <w:lang w:val="en"/>
              </w:rPr>
              <w:t xml:space="preserve"> – that can be made by </w:t>
            </w:r>
            <w:hyperlink r:id="rId100" w:tooltip="mixing" w:history="1">
              <w:r w:rsidRPr="00A938ED">
                <w:rPr>
                  <w:rStyle w:val="Hyperlink"/>
                  <w:rFonts w:cstheme="minorHAnsi"/>
                  <w:color w:val="auto"/>
                  <w:sz w:val="16"/>
                  <w:szCs w:val="16"/>
                  <w:u w:val="none"/>
                  <w:lang w:val="en"/>
                </w:rPr>
                <w:t>mixing</w:t>
              </w:r>
            </w:hyperlink>
            <w:r w:rsidRPr="00A938ED">
              <w:rPr>
                <w:rFonts w:cstheme="minorHAnsi"/>
                <w:sz w:val="16"/>
                <w:szCs w:val="16"/>
                <w:lang w:val="en"/>
              </w:rPr>
              <w:t xml:space="preserve"> together two of the </w:t>
            </w:r>
            <w:hyperlink r:id="rId101" w:tooltip="primary" w:history="1">
              <w:r w:rsidRPr="00A938ED">
                <w:rPr>
                  <w:rStyle w:val="Hyperlink"/>
                  <w:rFonts w:cstheme="minorHAnsi"/>
                  <w:color w:val="auto"/>
                  <w:sz w:val="16"/>
                  <w:szCs w:val="16"/>
                  <w:u w:val="none"/>
                  <w:lang w:val="en"/>
                </w:rPr>
                <w:t>primary</w:t>
              </w:r>
            </w:hyperlink>
            <w:r w:rsidRPr="00A938ED">
              <w:rPr>
                <w:rStyle w:val="nondv-xref"/>
                <w:rFonts w:cstheme="minorHAnsi"/>
                <w:sz w:val="16"/>
                <w:szCs w:val="16"/>
                <w:lang w:val="en"/>
              </w:rPr>
              <w:t xml:space="preserve"> </w:t>
            </w:r>
            <w:hyperlink r:id="rId102" w:tooltip="colours" w:history="1">
              <w:proofErr w:type="spellStart"/>
              <w:r w:rsidRPr="00A938ED">
                <w:rPr>
                  <w:rStyle w:val="Hyperlink"/>
                  <w:rFonts w:cstheme="minorHAnsi"/>
                  <w:color w:val="auto"/>
                  <w:sz w:val="16"/>
                  <w:szCs w:val="16"/>
                  <w:u w:val="none"/>
                  <w:lang w:val="en"/>
                </w:rPr>
                <w:t>colours</w:t>
              </w:r>
              <w:proofErr w:type="spellEnd"/>
            </w:hyperlink>
            <w:r w:rsidRPr="00A938ED">
              <w:rPr>
                <w:rStyle w:val="nondv-xref"/>
                <w:rFonts w:cstheme="minorHAnsi"/>
                <w:sz w:val="16"/>
                <w:szCs w:val="16"/>
                <w:lang w:val="en"/>
              </w:rPr>
              <w:t>.</w:t>
            </w:r>
          </w:p>
        </w:tc>
        <w:tc>
          <w:tcPr>
            <w:tcW w:w="15180" w:type="dxa"/>
            <w:gridSpan w:val="5"/>
            <w:vMerge/>
            <w:tcBorders>
              <w:left w:val="single" w:sz="18"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232"/>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555DA6" w:rsidRPr="00A938ED" w:rsidRDefault="00555DA6" w:rsidP="00A75479">
            <w:pPr>
              <w:rPr>
                <w:rFonts w:cstheme="minorHAnsi"/>
                <w:b/>
                <w:sz w:val="16"/>
                <w:szCs w:val="16"/>
              </w:rPr>
            </w:pPr>
            <w:r w:rsidRPr="00A938ED">
              <w:rPr>
                <w:rFonts w:cstheme="minorHAnsi"/>
                <w:b/>
                <w:sz w:val="16"/>
                <w:szCs w:val="16"/>
              </w:rPr>
              <w:t>examine</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55DA6" w:rsidRPr="00A938ED" w:rsidRDefault="00555DA6" w:rsidP="00A75479">
            <w:pPr>
              <w:rPr>
                <w:rFonts w:cstheme="minorHAnsi"/>
                <w:sz w:val="16"/>
                <w:szCs w:val="16"/>
              </w:rPr>
            </w:pPr>
            <w:r w:rsidRPr="00A938ED">
              <w:rPr>
                <w:rFonts w:cstheme="minorHAnsi"/>
                <w:sz w:val="16"/>
                <w:szCs w:val="16"/>
              </w:rPr>
              <w:t>Look carefully at something in detail to find something out.</w:t>
            </w:r>
          </w:p>
        </w:tc>
        <w:tc>
          <w:tcPr>
            <w:tcW w:w="15180" w:type="dxa"/>
            <w:gridSpan w:val="5"/>
            <w:vMerge/>
            <w:tcBorders>
              <w:left w:val="single" w:sz="18" w:space="0" w:color="auto"/>
              <w:right w:val="single" w:sz="24" w:space="0" w:color="auto"/>
            </w:tcBorders>
            <w:shd w:val="clear" w:color="auto" w:fill="FFCCFF"/>
          </w:tcPr>
          <w:p w:rsidR="00555DA6" w:rsidRPr="00AD05CB" w:rsidRDefault="00555DA6" w:rsidP="00A75479">
            <w:pPr>
              <w:pStyle w:val="Default"/>
              <w:rPr>
                <w:rFonts w:asciiTheme="minorHAnsi" w:hAnsiTheme="minorHAnsi" w:cs="Calibri"/>
                <w:sz w:val="16"/>
                <w:szCs w:val="16"/>
              </w:rPr>
            </w:pPr>
          </w:p>
        </w:tc>
      </w:tr>
      <w:tr w:rsidR="00555DA6" w:rsidTr="00A75479">
        <w:trPr>
          <w:trHeight w:val="232"/>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555DA6" w:rsidRPr="00A938ED" w:rsidRDefault="00555DA6" w:rsidP="00A75479">
            <w:pPr>
              <w:rPr>
                <w:rFonts w:cstheme="minorHAnsi"/>
                <w:b/>
                <w:sz w:val="16"/>
                <w:szCs w:val="16"/>
              </w:rPr>
            </w:pPr>
            <w:r w:rsidRPr="00A938ED">
              <w:rPr>
                <w:rFonts w:cstheme="minorHAnsi"/>
                <w:b/>
                <w:sz w:val="16"/>
                <w:szCs w:val="16"/>
              </w:rPr>
              <w:t>artist</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55DA6" w:rsidRPr="00A938ED" w:rsidRDefault="00555DA6" w:rsidP="00A75479">
            <w:pPr>
              <w:rPr>
                <w:rFonts w:cstheme="minorHAnsi"/>
                <w:sz w:val="16"/>
                <w:szCs w:val="16"/>
              </w:rPr>
            </w:pPr>
            <w:r w:rsidRPr="00A938ED">
              <w:rPr>
                <w:rFonts w:cstheme="minorHAnsi"/>
                <w:sz w:val="16"/>
                <w:szCs w:val="16"/>
              </w:rPr>
              <w:t>Somebody who paints, draws, or makes sculptures.</w:t>
            </w:r>
          </w:p>
        </w:tc>
        <w:tc>
          <w:tcPr>
            <w:tcW w:w="15180" w:type="dxa"/>
            <w:gridSpan w:val="5"/>
            <w:vMerge/>
            <w:tcBorders>
              <w:left w:val="single" w:sz="18" w:space="0" w:color="auto"/>
              <w:right w:val="single" w:sz="24" w:space="0" w:color="auto"/>
            </w:tcBorders>
            <w:shd w:val="clear" w:color="auto" w:fill="FFCCFF"/>
          </w:tcPr>
          <w:p w:rsidR="00555DA6" w:rsidRPr="00AD05CB" w:rsidRDefault="00555DA6" w:rsidP="00A75479">
            <w:pPr>
              <w:pStyle w:val="Default"/>
              <w:rPr>
                <w:rFonts w:asciiTheme="minorHAnsi" w:hAnsiTheme="minorHAnsi" w:cs="Calibri"/>
                <w:sz w:val="16"/>
                <w:szCs w:val="16"/>
              </w:rPr>
            </w:pPr>
          </w:p>
        </w:tc>
      </w:tr>
      <w:tr w:rsidR="00555DA6" w:rsidTr="00A75479">
        <w:trPr>
          <w:trHeight w:val="232"/>
        </w:trPr>
        <w:tc>
          <w:tcPr>
            <w:tcW w:w="1647" w:type="dxa"/>
            <w:tcBorders>
              <w:top w:val="single" w:sz="2" w:space="0" w:color="auto"/>
              <w:left w:val="single" w:sz="18" w:space="0" w:color="auto"/>
              <w:bottom w:val="single" w:sz="2" w:space="0" w:color="auto"/>
              <w:right w:val="single" w:sz="2" w:space="0" w:color="auto"/>
            </w:tcBorders>
            <w:shd w:val="clear" w:color="auto" w:fill="FFCCFF"/>
          </w:tcPr>
          <w:p w:rsidR="00555DA6" w:rsidRPr="00A938ED" w:rsidRDefault="00555DA6" w:rsidP="00A75479">
            <w:pPr>
              <w:rPr>
                <w:rFonts w:cstheme="minorHAnsi"/>
                <w:b/>
                <w:sz w:val="16"/>
                <w:szCs w:val="16"/>
              </w:rPr>
            </w:pPr>
            <w:r w:rsidRPr="00A938ED">
              <w:rPr>
                <w:rFonts w:cstheme="minorHAnsi"/>
                <w:b/>
                <w:sz w:val="16"/>
                <w:szCs w:val="16"/>
              </w:rPr>
              <w:t>mix</w:t>
            </w:r>
          </w:p>
        </w:tc>
        <w:tc>
          <w:tcPr>
            <w:tcW w:w="4850" w:type="dxa"/>
            <w:tcBorders>
              <w:top w:val="single" w:sz="6" w:space="0" w:color="auto"/>
              <w:left w:val="single" w:sz="2" w:space="0" w:color="auto"/>
              <w:bottom w:val="single" w:sz="6" w:space="0" w:color="auto"/>
              <w:right w:val="single" w:sz="18" w:space="0" w:color="auto"/>
            </w:tcBorders>
            <w:shd w:val="clear" w:color="auto" w:fill="FFCCFF"/>
          </w:tcPr>
          <w:p w:rsidR="00555DA6" w:rsidRPr="00A938ED" w:rsidRDefault="00555DA6" w:rsidP="00A75479">
            <w:pPr>
              <w:rPr>
                <w:rFonts w:cstheme="minorHAnsi"/>
                <w:sz w:val="16"/>
                <w:szCs w:val="16"/>
              </w:rPr>
            </w:pPr>
            <w:r w:rsidRPr="00A938ED">
              <w:rPr>
                <w:rFonts w:cstheme="minorHAnsi"/>
                <w:sz w:val="16"/>
                <w:szCs w:val="16"/>
              </w:rPr>
              <w:t>To combine things (paint) together so they can’t be easily separated.</w:t>
            </w:r>
          </w:p>
        </w:tc>
        <w:tc>
          <w:tcPr>
            <w:tcW w:w="15180" w:type="dxa"/>
            <w:gridSpan w:val="5"/>
            <w:vMerge/>
            <w:tcBorders>
              <w:left w:val="single" w:sz="18" w:space="0" w:color="auto"/>
              <w:right w:val="single" w:sz="24" w:space="0" w:color="auto"/>
            </w:tcBorders>
            <w:shd w:val="clear" w:color="auto" w:fill="FFCCFF"/>
          </w:tcPr>
          <w:p w:rsidR="00555DA6" w:rsidRPr="00AD05CB" w:rsidRDefault="00555DA6" w:rsidP="00A75479">
            <w:pPr>
              <w:pStyle w:val="Default"/>
              <w:rPr>
                <w:rFonts w:asciiTheme="minorHAnsi" w:hAnsiTheme="minorHAnsi" w:cs="Calibri"/>
                <w:sz w:val="16"/>
                <w:szCs w:val="16"/>
              </w:rPr>
            </w:pPr>
          </w:p>
        </w:tc>
      </w:tr>
      <w:tr w:rsidR="00555DA6" w:rsidTr="00A75479">
        <w:trPr>
          <w:trHeight w:val="64"/>
        </w:trPr>
        <w:tc>
          <w:tcPr>
            <w:tcW w:w="1647" w:type="dxa"/>
            <w:tcBorders>
              <w:top w:val="single" w:sz="2" w:space="0" w:color="auto"/>
              <w:left w:val="single" w:sz="18" w:space="0" w:color="auto"/>
              <w:right w:val="single" w:sz="4" w:space="0" w:color="auto"/>
            </w:tcBorders>
            <w:shd w:val="clear" w:color="auto" w:fill="FFCCFF"/>
          </w:tcPr>
          <w:p w:rsidR="00555DA6" w:rsidRPr="00A938ED" w:rsidRDefault="00555DA6" w:rsidP="00A75479">
            <w:pPr>
              <w:rPr>
                <w:rFonts w:cstheme="minorHAnsi"/>
                <w:b/>
                <w:sz w:val="16"/>
                <w:szCs w:val="16"/>
              </w:rPr>
            </w:pPr>
            <w:r w:rsidRPr="00A938ED">
              <w:rPr>
                <w:rFonts w:cstheme="minorHAnsi"/>
                <w:b/>
                <w:sz w:val="16"/>
                <w:szCs w:val="16"/>
              </w:rPr>
              <w:t>landscape</w:t>
            </w:r>
          </w:p>
        </w:tc>
        <w:tc>
          <w:tcPr>
            <w:tcW w:w="4850" w:type="dxa"/>
            <w:tcBorders>
              <w:left w:val="single" w:sz="4" w:space="0" w:color="auto"/>
              <w:right w:val="single" w:sz="18" w:space="0" w:color="auto"/>
            </w:tcBorders>
            <w:shd w:val="clear" w:color="auto" w:fill="FFCCFF"/>
          </w:tcPr>
          <w:p w:rsidR="00555DA6" w:rsidRPr="00A938ED" w:rsidRDefault="00555DA6" w:rsidP="00A75479">
            <w:pPr>
              <w:rPr>
                <w:rFonts w:cstheme="minorHAnsi"/>
                <w:sz w:val="16"/>
                <w:szCs w:val="16"/>
              </w:rPr>
            </w:pPr>
            <w:r w:rsidRPr="00A938ED">
              <w:rPr>
                <w:rFonts w:cstheme="minorHAnsi"/>
                <w:sz w:val="16"/>
                <w:szCs w:val="16"/>
              </w:rPr>
              <w:t>The longer sides of a piece of paper at the top and bottom.</w:t>
            </w:r>
          </w:p>
        </w:tc>
        <w:tc>
          <w:tcPr>
            <w:tcW w:w="1672" w:type="dxa"/>
            <w:gridSpan w:val="2"/>
            <w:vMerge w:val="restart"/>
            <w:tcBorders>
              <w:top w:val="single" w:sz="24" w:space="0" w:color="auto"/>
              <w:left w:val="single" w:sz="18" w:space="0" w:color="auto"/>
              <w:right w:val="single" w:sz="6" w:space="0" w:color="auto"/>
            </w:tcBorders>
            <w:shd w:val="clear" w:color="auto" w:fill="FFCCFF"/>
            <w:vAlign w:val="center"/>
          </w:tcPr>
          <w:p w:rsidR="00555DA6" w:rsidRPr="004659BE" w:rsidRDefault="00555DA6" w:rsidP="00A75479">
            <w:pPr>
              <w:autoSpaceDE w:val="0"/>
              <w:autoSpaceDN w:val="0"/>
              <w:adjustRightInd w:val="0"/>
              <w:rPr>
                <w:rFonts w:ascii="Calibri" w:hAnsi="Calibri" w:cs="Calibri"/>
                <w:b/>
                <w:color w:val="000000"/>
                <w:sz w:val="16"/>
                <w:szCs w:val="16"/>
              </w:rPr>
            </w:pPr>
            <w:r>
              <w:rPr>
                <w:rFonts w:ascii="Calibri" w:hAnsi="Calibri" w:cs="Calibri"/>
                <w:b/>
                <w:color w:val="000000"/>
                <w:sz w:val="16"/>
                <w:szCs w:val="16"/>
              </w:rPr>
              <w:t>c</w:t>
            </w:r>
            <w:r w:rsidRPr="004659BE">
              <w:rPr>
                <w:rFonts w:ascii="Calibri" w:hAnsi="Calibri" w:cs="Calibri"/>
                <w:b/>
                <w:color w:val="000000"/>
                <w:sz w:val="16"/>
                <w:szCs w:val="16"/>
              </w:rPr>
              <w:t>ross-hatching</w:t>
            </w:r>
          </w:p>
        </w:tc>
        <w:tc>
          <w:tcPr>
            <w:tcW w:w="4141" w:type="dxa"/>
            <w:vMerge w:val="restart"/>
            <w:tcBorders>
              <w:top w:val="single" w:sz="24" w:space="0" w:color="auto"/>
              <w:left w:val="single" w:sz="6" w:space="0" w:color="auto"/>
              <w:right w:val="single" w:sz="24" w:space="0" w:color="auto"/>
            </w:tcBorders>
            <w:shd w:val="clear" w:color="auto" w:fill="FFCCFF"/>
            <w:vAlign w:val="center"/>
          </w:tcPr>
          <w:p w:rsidR="00555DA6" w:rsidRPr="004659BE" w:rsidRDefault="00555DA6" w:rsidP="00A75479">
            <w:pPr>
              <w:rPr>
                <w:rFonts w:cstheme="minorHAnsi"/>
                <w:sz w:val="16"/>
                <w:szCs w:val="16"/>
              </w:rPr>
            </w:pPr>
            <w:r w:rsidRPr="004659BE">
              <w:rPr>
                <w:rFonts w:cstheme="minorHAnsi"/>
                <w:sz w:val="16"/>
                <w:szCs w:val="16"/>
              </w:rPr>
              <w:t>A method of line drawing that describes light and shadow</w:t>
            </w:r>
          </w:p>
        </w:tc>
        <w:tc>
          <w:tcPr>
            <w:tcW w:w="9367" w:type="dxa"/>
            <w:gridSpan w:val="2"/>
            <w:vMerge w:val="restart"/>
            <w:tcBorders>
              <w:top w:val="single" w:sz="24" w:space="0" w:color="auto"/>
              <w:left w:val="single" w:sz="18" w:space="0" w:color="auto"/>
              <w:bottom w:val="single" w:sz="24" w:space="0" w:color="auto"/>
              <w:right w:val="single" w:sz="24" w:space="0" w:color="auto"/>
            </w:tcBorders>
            <w:shd w:val="clear" w:color="auto" w:fill="FFCCFF"/>
          </w:tcPr>
          <w:p w:rsidR="00555DA6" w:rsidRPr="006F5021" w:rsidRDefault="00555DA6" w:rsidP="00A75479">
            <w:pPr>
              <w:rPr>
                <w:rFonts w:cstheme="minorHAnsi"/>
                <w:b/>
                <w:sz w:val="16"/>
                <w:szCs w:val="32"/>
              </w:rPr>
            </w:pPr>
            <w:r>
              <w:rPr>
                <w:noProof/>
                <w:lang w:eastAsia="en-GB"/>
              </w:rPr>
              <w:drawing>
                <wp:anchor distT="0" distB="0" distL="114300" distR="114300" simplePos="0" relativeHeight="252027904" behindDoc="1" locked="0" layoutInCell="1" allowOverlap="1" wp14:anchorId="0F3E8FB5" wp14:editId="6E1BD882">
                  <wp:simplePos x="0" y="0"/>
                  <wp:positionH relativeFrom="column">
                    <wp:posOffset>367030</wp:posOffset>
                  </wp:positionH>
                  <wp:positionV relativeFrom="paragraph">
                    <wp:posOffset>176530</wp:posOffset>
                  </wp:positionV>
                  <wp:extent cx="1197610" cy="1647825"/>
                  <wp:effectExtent l="0" t="0" r="2540" b="9525"/>
                  <wp:wrapTight wrapText="bothSides">
                    <wp:wrapPolygon edited="0">
                      <wp:start x="0" y="0"/>
                      <wp:lineTo x="0" y="21475"/>
                      <wp:lineTo x="21302" y="21475"/>
                      <wp:lineTo x="21302"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1197610" cy="16478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028928" behindDoc="1" locked="0" layoutInCell="1" allowOverlap="1" wp14:anchorId="3D4DF78D" wp14:editId="731EADAB">
                  <wp:simplePos x="0" y="0"/>
                  <wp:positionH relativeFrom="column">
                    <wp:posOffset>1914525</wp:posOffset>
                  </wp:positionH>
                  <wp:positionV relativeFrom="paragraph">
                    <wp:posOffset>191135</wp:posOffset>
                  </wp:positionV>
                  <wp:extent cx="1327150" cy="1609725"/>
                  <wp:effectExtent l="0" t="0" r="6350" b="9525"/>
                  <wp:wrapTight wrapText="bothSides">
                    <wp:wrapPolygon edited="0">
                      <wp:start x="0" y="0"/>
                      <wp:lineTo x="0" y="21472"/>
                      <wp:lineTo x="21393" y="21472"/>
                      <wp:lineTo x="21393"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1327150" cy="16097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2029952" behindDoc="1" locked="0" layoutInCell="1" allowOverlap="1" wp14:anchorId="7AF963F7" wp14:editId="4C7CFBD5">
                  <wp:simplePos x="0" y="0"/>
                  <wp:positionH relativeFrom="margin">
                    <wp:posOffset>3624580</wp:posOffset>
                  </wp:positionH>
                  <wp:positionV relativeFrom="paragraph">
                    <wp:posOffset>200660</wp:posOffset>
                  </wp:positionV>
                  <wp:extent cx="1872615" cy="1558925"/>
                  <wp:effectExtent l="0" t="0" r="0" b="3175"/>
                  <wp:wrapTight wrapText="bothSides">
                    <wp:wrapPolygon edited="0">
                      <wp:start x="0" y="0"/>
                      <wp:lineTo x="0" y="21380"/>
                      <wp:lineTo x="21314" y="21380"/>
                      <wp:lineTo x="21314"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1872615" cy="1558925"/>
                          </a:xfrm>
                          <a:prstGeom prst="rect">
                            <a:avLst/>
                          </a:prstGeom>
                        </pic:spPr>
                      </pic:pic>
                    </a:graphicData>
                  </a:graphic>
                  <wp14:sizeRelH relativeFrom="page">
                    <wp14:pctWidth>0</wp14:pctWidth>
                  </wp14:sizeRelH>
                  <wp14:sizeRelV relativeFrom="page">
                    <wp14:pctHeight>0</wp14:pctHeight>
                  </wp14:sizeRelV>
                </wp:anchor>
              </w:drawing>
            </w:r>
          </w:p>
        </w:tc>
      </w:tr>
      <w:tr w:rsidR="00555DA6" w:rsidTr="00A75479">
        <w:trPr>
          <w:trHeight w:val="223"/>
        </w:trPr>
        <w:tc>
          <w:tcPr>
            <w:tcW w:w="1647" w:type="dxa"/>
            <w:tcBorders>
              <w:left w:val="single" w:sz="18" w:space="0" w:color="auto"/>
              <w:right w:val="single" w:sz="4" w:space="0" w:color="auto"/>
            </w:tcBorders>
            <w:shd w:val="clear" w:color="auto" w:fill="FFCCFF"/>
          </w:tcPr>
          <w:p w:rsidR="00555DA6" w:rsidRPr="00A938ED" w:rsidRDefault="00555DA6" w:rsidP="00A75479">
            <w:pPr>
              <w:rPr>
                <w:rFonts w:cstheme="minorHAnsi"/>
                <w:b/>
                <w:sz w:val="16"/>
                <w:szCs w:val="16"/>
              </w:rPr>
            </w:pPr>
            <w:r w:rsidRPr="00A938ED">
              <w:rPr>
                <w:rFonts w:cstheme="minorHAnsi"/>
                <w:b/>
                <w:sz w:val="16"/>
                <w:szCs w:val="16"/>
              </w:rPr>
              <w:t>portrait</w:t>
            </w:r>
          </w:p>
        </w:tc>
        <w:tc>
          <w:tcPr>
            <w:tcW w:w="4850" w:type="dxa"/>
            <w:tcBorders>
              <w:left w:val="single" w:sz="4" w:space="0" w:color="auto"/>
              <w:right w:val="single" w:sz="18" w:space="0" w:color="auto"/>
            </w:tcBorders>
            <w:shd w:val="clear" w:color="auto" w:fill="FFCCFF"/>
          </w:tcPr>
          <w:p w:rsidR="00555DA6" w:rsidRPr="00A938ED" w:rsidRDefault="00555DA6" w:rsidP="00A75479">
            <w:pPr>
              <w:rPr>
                <w:rFonts w:cstheme="minorHAnsi"/>
                <w:sz w:val="16"/>
                <w:szCs w:val="16"/>
              </w:rPr>
            </w:pPr>
            <w:r w:rsidRPr="00A938ED">
              <w:rPr>
                <w:rFonts w:cstheme="minorHAnsi"/>
                <w:sz w:val="16"/>
                <w:szCs w:val="16"/>
              </w:rPr>
              <w:t>The shorter sides of a piece of paper at the top and bottom.</w:t>
            </w:r>
          </w:p>
        </w:tc>
        <w:tc>
          <w:tcPr>
            <w:tcW w:w="1672" w:type="dxa"/>
            <w:gridSpan w:val="2"/>
            <w:vMerge/>
            <w:tcBorders>
              <w:top w:val="single" w:sz="6" w:space="0" w:color="auto"/>
              <w:left w:val="single" w:sz="18" w:space="0" w:color="auto"/>
              <w:right w:val="single" w:sz="6" w:space="0" w:color="auto"/>
            </w:tcBorders>
            <w:shd w:val="clear" w:color="auto" w:fill="FFCCFF"/>
            <w:vAlign w:val="center"/>
          </w:tcPr>
          <w:p w:rsidR="00555DA6" w:rsidRPr="004659BE" w:rsidRDefault="00555DA6" w:rsidP="00A75479">
            <w:pPr>
              <w:autoSpaceDE w:val="0"/>
              <w:autoSpaceDN w:val="0"/>
              <w:adjustRightInd w:val="0"/>
              <w:rPr>
                <w:rFonts w:ascii="Calibri" w:hAnsi="Calibri" w:cs="Calibri"/>
                <w:b/>
                <w:color w:val="000000"/>
                <w:sz w:val="16"/>
                <w:szCs w:val="16"/>
              </w:rPr>
            </w:pPr>
          </w:p>
        </w:tc>
        <w:tc>
          <w:tcPr>
            <w:tcW w:w="4141" w:type="dxa"/>
            <w:vMerge/>
            <w:tcBorders>
              <w:top w:val="single" w:sz="6" w:space="0" w:color="auto"/>
              <w:left w:val="single" w:sz="6" w:space="0" w:color="auto"/>
              <w:right w:val="single" w:sz="24" w:space="0" w:color="auto"/>
            </w:tcBorders>
            <w:shd w:val="clear" w:color="auto" w:fill="FFCCFF"/>
            <w:vAlign w:val="center"/>
          </w:tcPr>
          <w:p w:rsidR="00555DA6" w:rsidRPr="004659BE" w:rsidRDefault="00555DA6" w:rsidP="00A75479">
            <w:pPr>
              <w:rPr>
                <w:rFonts w:cstheme="minorHAnsi"/>
                <w:sz w:val="16"/>
                <w:szCs w:val="16"/>
              </w:rPr>
            </w:pPr>
          </w:p>
        </w:tc>
        <w:tc>
          <w:tcPr>
            <w:tcW w:w="9367" w:type="dxa"/>
            <w:gridSpan w:val="2"/>
            <w:vMerge/>
            <w:tcBorders>
              <w:left w:val="single" w:sz="18" w:space="0" w:color="auto"/>
              <w:bottom w:val="single" w:sz="24"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358"/>
        </w:trPr>
        <w:tc>
          <w:tcPr>
            <w:tcW w:w="1647" w:type="dxa"/>
            <w:tcBorders>
              <w:left w:val="single" w:sz="18" w:space="0" w:color="auto"/>
              <w:right w:val="single" w:sz="4" w:space="0" w:color="auto"/>
            </w:tcBorders>
            <w:shd w:val="clear" w:color="auto" w:fill="FFCCFF"/>
          </w:tcPr>
          <w:p w:rsidR="00555DA6" w:rsidRPr="00A938ED" w:rsidRDefault="00555DA6" w:rsidP="00A75479">
            <w:pPr>
              <w:rPr>
                <w:rFonts w:cstheme="minorHAnsi"/>
                <w:b/>
                <w:sz w:val="16"/>
                <w:szCs w:val="16"/>
              </w:rPr>
            </w:pPr>
            <w:r w:rsidRPr="00A938ED">
              <w:rPr>
                <w:rFonts w:cstheme="minorHAnsi"/>
                <w:b/>
                <w:sz w:val="16"/>
                <w:szCs w:val="16"/>
              </w:rPr>
              <w:t xml:space="preserve">Cubism </w:t>
            </w:r>
          </w:p>
        </w:tc>
        <w:tc>
          <w:tcPr>
            <w:tcW w:w="4850" w:type="dxa"/>
            <w:tcBorders>
              <w:left w:val="single" w:sz="4" w:space="0" w:color="auto"/>
              <w:right w:val="single" w:sz="18" w:space="0" w:color="auto"/>
            </w:tcBorders>
            <w:shd w:val="clear" w:color="auto" w:fill="FFCCFF"/>
          </w:tcPr>
          <w:p w:rsidR="00555DA6" w:rsidRPr="00A938ED" w:rsidRDefault="00555DA6" w:rsidP="00A75479">
            <w:pPr>
              <w:rPr>
                <w:rFonts w:cstheme="minorHAnsi"/>
                <w:sz w:val="16"/>
                <w:szCs w:val="16"/>
              </w:rPr>
            </w:pPr>
            <w:r w:rsidRPr="00A938ED">
              <w:rPr>
                <w:rFonts w:cstheme="minorHAnsi"/>
                <w:sz w:val="16"/>
                <w:szCs w:val="16"/>
                <w:lang w:val="en"/>
              </w:rPr>
              <w:t xml:space="preserve">A </w:t>
            </w:r>
            <w:hyperlink r:id="rId106" w:tooltip="style" w:history="1">
              <w:r w:rsidRPr="00A938ED">
                <w:rPr>
                  <w:rStyle w:val="Hyperlink"/>
                  <w:rFonts w:cstheme="minorHAnsi"/>
                  <w:color w:val="auto"/>
                  <w:sz w:val="16"/>
                  <w:szCs w:val="16"/>
                  <w:u w:val="none"/>
                  <w:lang w:val="en"/>
                </w:rPr>
                <w:t>style</w:t>
              </w:r>
            </w:hyperlink>
            <w:r w:rsidRPr="00A938ED">
              <w:rPr>
                <w:rFonts w:cstheme="minorHAnsi"/>
                <w:sz w:val="16"/>
                <w:szCs w:val="16"/>
                <w:lang w:val="en"/>
              </w:rPr>
              <w:t xml:space="preserve"> of </w:t>
            </w:r>
            <w:hyperlink r:id="rId107" w:tooltip="modern" w:history="1">
              <w:r w:rsidRPr="00A938ED">
                <w:rPr>
                  <w:rStyle w:val="Hyperlink"/>
                  <w:rFonts w:cstheme="minorHAnsi"/>
                  <w:color w:val="auto"/>
                  <w:sz w:val="16"/>
                  <w:szCs w:val="16"/>
                  <w:u w:val="none"/>
                  <w:lang w:val="en"/>
                </w:rPr>
                <w:t>modern</w:t>
              </w:r>
            </w:hyperlink>
            <w:r w:rsidRPr="00A938ED">
              <w:rPr>
                <w:rFonts w:cstheme="minorHAnsi"/>
                <w:sz w:val="16"/>
                <w:szCs w:val="16"/>
                <w:lang w:val="en"/>
              </w:rPr>
              <w:t xml:space="preserve"> </w:t>
            </w:r>
            <w:hyperlink r:id="rId108" w:tooltip="art" w:history="1">
              <w:r w:rsidRPr="00A938ED">
                <w:rPr>
                  <w:rStyle w:val="Hyperlink"/>
                  <w:rFonts w:cstheme="minorHAnsi"/>
                  <w:color w:val="auto"/>
                  <w:sz w:val="16"/>
                  <w:szCs w:val="16"/>
                  <w:u w:val="none"/>
                  <w:lang w:val="en"/>
                </w:rPr>
                <w:t>art</w:t>
              </w:r>
            </w:hyperlink>
            <w:r w:rsidRPr="00A938ED">
              <w:rPr>
                <w:rFonts w:cstheme="minorHAnsi"/>
                <w:sz w:val="16"/>
                <w:szCs w:val="16"/>
                <w:lang w:val="en"/>
              </w:rPr>
              <w:t xml:space="preserve"> in which an </w:t>
            </w:r>
            <w:hyperlink r:id="rId109" w:tooltip="object" w:history="1">
              <w:r w:rsidRPr="00A938ED">
                <w:rPr>
                  <w:rStyle w:val="Hyperlink"/>
                  <w:rFonts w:cstheme="minorHAnsi"/>
                  <w:color w:val="auto"/>
                  <w:sz w:val="16"/>
                  <w:szCs w:val="16"/>
                  <w:u w:val="none"/>
                  <w:lang w:val="en"/>
                </w:rPr>
                <w:t>object</w:t>
              </w:r>
            </w:hyperlink>
            <w:r w:rsidRPr="00A938ED">
              <w:rPr>
                <w:rFonts w:cstheme="minorHAnsi"/>
                <w:sz w:val="16"/>
                <w:szCs w:val="16"/>
                <w:lang w:val="en"/>
              </w:rPr>
              <w:t xml:space="preserve"> or </w:t>
            </w:r>
            <w:hyperlink r:id="rId110" w:tooltip="person" w:history="1">
              <w:r w:rsidRPr="00A938ED">
                <w:rPr>
                  <w:rStyle w:val="Hyperlink"/>
                  <w:rFonts w:cstheme="minorHAnsi"/>
                  <w:color w:val="auto"/>
                  <w:sz w:val="16"/>
                  <w:szCs w:val="16"/>
                  <w:u w:val="none"/>
                  <w:lang w:val="en"/>
                </w:rPr>
                <w:t>person</w:t>
              </w:r>
            </w:hyperlink>
            <w:r w:rsidRPr="00A938ED">
              <w:rPr>
                <w:rFonts w:cstheme="minorHAnsi"/>
                <w:sz w:val="16"/>
                <w:szCs w:val="16"/>
                <w:lang w:val="en"/>
              </w:rPr>
              <w:t xml:space="preserve"> is </w:t>
            </w:r>
            <w:hyperlink r:id="rId111" w:tooltip="shown" w:history="1">
              <w:r w:rsidRPr="00A938ED">
                <w:rPr>
                  <w:rStyle w:val="Hyperlink"/>
                  <w:rFonts w:cstheme="minorHAnsi"/>
                  <w:color w:val="auto"/>
                  <w:sz w:val="16"/>
                  <w:szCs w:val="16"/>
                  <w:u w:val="none"/>
                  <w:lang w:val="en"/>
                </w:rPr>
                <w:t>shown</w:t>
              </w:r>
            </w:hyperlink>
            <w:r w:rsidRPr="00A938ED">
              <w:rPr>
                <w:rFonts w:cstheme="minorHAnsi"/>
                <w:sz w:val="16"/>
                <w:szCs w:val="16"/>
                <w:lang w:val="en"/>
              </w:rPr>
              <w:t xml:space="preserve"> as a set of </w:t>
            </w:r>
            <w:hyperlink r:id="rId112" w:tooltip="geometric" w:history="1">
              <w:r w:rsidRPr="00A938ED">
                <w:rPr>
                  <w:rStyle w:val="Hyperlink"/>
                  <w:rFonts w:cstheme="minorHAnsi"/>
                  <w:color w:val="auto"/>
                  <w:sz w:val="16"/>
                  <w:szCs w:val="16"/>
                  <w:u w:val="none"/>
                  <w:lang w:val="en"/>
                </w:rPr>
                <w:t>geometric</w:t>
              </w:r>
            </w:hyperlink>
            <w:r w:rsidRPr="00A938ED">
              <w:rPr>
                <w:rFonts w:cstheme="minorHAnsi"/>
                <w:sz w:val="16"/>
                <w:szCs w:val="16"/>
                <w:lang w:val="en"/>
              </w:rPr>
              <w:t xml:space="preserve"> </w:t>
            </w:r>
            <w:hyperlink r:id="rId113" w:tooltip="shapes" w:history="1">
              <w:r w:rsidRPr="00A938ED">
                <w:rPr>
                  <w:rStyle w:val="Hyperlink"/>
                  <w:rFonts w:cstheme="minorHAnsi"/>
                  <w:color w:val="auto"/>
                  <w:sz w:val="16"/>
                  <w:szCs w:val="16"/>
                  <w:u w:val="none"/>
                  <w:lang w:val="en"/>
                </w:rPr>
                <w:t>shapes</w:t>
              </w:r>
            </w:hyperlink>
            <w:r w:rsidRPr="00A938ED">
              <w:rPr>
                <w:rFonts w:cstheme="minorHAnsi"/>
                <w:sz w:val="16"/>
                <w:szCs w:val="16"/>
                <w:lang w:val="en"/>
              </w:rPr>
              <w:t>.</w:t>
            </w:r>
          </w:p>
        </w:tc>
        <w:tc>
          <w:tcPr>
            <w:tcW w:w="1672" w:type="dxa"/>
            <w:gridSpan w:val="2"/>
            <w:vMerge w:val="restart"/>
            <w:tcBorders>
              <w:left w:val="single" w:sz="18" w:space="0" w:color="auto"/>
              <w:right w:val="single" w:sz="6" w:space="0" w:color="auto"/>
            </w:tcBorders>
            <w:shd w:val="clear" w:color="auto" w:fill="FFCCFF"/>
            <w:vAlign w:val="center"/>
          </w:tcPr>
          <w:p w:rsidR="00555DA6" w:rsidRPr="004659BE" w:rsidRDefault="00555DA6" w:rsidP="00A75479">
            <w:pPr>
              <w:autoSpaceDE w:val="0"/>
              <w:autoSpaceDN w:val="0"/>
              <w:adjustRightInd w:val="0"/>
              <w:rPr>
                <w:rFonts w:ascii="Calibri" w:hAnsi="Calibri" w:cs="Calibri"/>
                <w:b/>
                <w:color w:val="000000"/>
                <w:sz w:val="16"/>
                <w:szCs w:val="16"/>
              </w:rPr>
            </w:pPr>
            <w:r>
              <w:rPr>
                <w:rFonts w:ascii="Calibri" w:hAnsi="Calibri" w:cs="Calibri"/>
                <w:b/>
                <w:color w:val="000000"/>
                <w:sz w:val="16"/>
                <w:szCs w:val="16"/>
              </w:rPr>
              <w:t>b</w:t>
            </w:r>
            <w:r w:rsidRPr="004659BE">
              <w:rPr>
                <w:rFonts w:ascii="Calibri" w:hAnsi="Calibri" w:cs="Calibri"/>
                <w:b/>
                <w:color w:val="000000"/>
                <w:sz w:val="16"/>
                <w:szCs w:val="16"/>
              </w:rPr>
              <w:t>lending/smudging</w:t>
            </w:r>
          </w:p>
        </w:tc>
        <w:tc>
          <w:tcPr>
            <w:tcW w:w="4141" w:type="dxa"/>
            <w:vMerge w:val="restart"/>
            <w:tcBorders>
              <w:left w:val="single" w:sz="6" w:space="0" w:color="auto"/>
              <w:right w:val="single" w:sz="24" w:space="0" w:color="auto"/>
            </w:tcBorders>
            <w:shd w:val="clear" w:color="auto" w:fill="FFCCFF"/>
            <w:vAlign w:val="center"/>
          </w:tcPr>
          <w:p w:rsidR="00555DA6" w:rsidRPr="004659BE" w:rsidRDefault="00555DA6" w:rsidP="00A75479">
            <w:pPr>
              <w:rPr>
                <w:rFonts w:cstheme="minorHAnsi"/>
                <w:sz w:val="16"/>
                <w:szCs w:val="16"/>
              </w:rPr>
            </w:pPr>
            <w:r w:rsidRPr="004659BE">
              <w:rPr>
                <w:rFonts w:cstheme="minorHAnsi"/>
                <w:sz w:val="16"/>
                <w:szCs w:val="16"/>
              </w:rPr>
              <w:t>Gently mingling two or more colours to soften lines</w:t>
            </w:r>
          </w:p>
        </w:tc>
        <w:tc>
          <w:tcPr>
            <w:tcW w:w="9367" w:type="dxa"/>
            <w:gridSpan w:val="2"/>
            <w:vMerge/>
            <w:tcBorders>
              <w:left w:val="single" w:sz="18" w:space="0" w:color="auto"/>
              <w:bottom w:val="single" w:sz="24"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161"/>
        </w:trPr>
        <w:tc>
          <w:tcPr>
            <w:tcW w:w="1647" w:type="dxa"/>
            <w:tcBorders>
              <w:left w:val="single" w:sz="18" w:space="0" w:color="auto"/>
              <w:right w:val="single" w:sz="4" w:space="0" w:color="auto"/>
            </w:tcBorders>
            <w:shd w:val="clear" w:color="auto" w:fill="FFCCFF"/>
          </w:tcPr>
          <w:p w:rsidR="00555DA6" w:rsidRPr="00521803" w:rsidRDefault="00555DA6" w:rsidP="00A75479">
            <w:pPr>
              <w:rPr>
                <w:rFonts w:cstheme="minorHAnsi"/>
                <w:b/>
                <w:sz w:val="16"/>
                <w:szCs w:val="16"/>
              </w:rPr>
            </w:pPr>
            <w:r>
              <w:rPr>
                <w:rFonts w:cstheme="minorHAnsi"/>
                <w:b/>
                <w:sz w:val="16"/>
                <w:szCs w:val="16"/>
              </w:rPr>
              <w:t>c</w:t>
            </w:r>
            <w:r w:rsidRPr="00521803">
              <w:rPr>
                <w:rFonts w:cstheme="minorHAnsi"/>
                <w:b/>
                <w:sz w:val="16"/>
                <w:szCs w:val="16"/>
              </w:rPr>
              <w:t xml:space="preserve">ityscapes </w:t>
            </w:r>
          </w:p>
        </w:tc>
        <w:tc>
          <w:tcPr>
            <w:tcW w:w="4850" w:type="dxa"/>
            <w:tcBorders>
              <w:left w:val="single" w:sz="4" w:space="0" w:color="auto"/>
              <w:right w:val="single" w:sz="18" w:space="0" w:color="auto"/>
            </w:tcBorders>
            <w:shd w:val="clear" w:color="auto" w:fill="FFCCFF"/>
          </w:tcPr>
          <w:p w:rsidR="00555DA6" w:rsidRPr="00521803" w:rsidRDefault="00555DA6" w:rsidP="00A75479">
            <w:pPr>
              <w:rPr>
                <w:rFonts w:cstheme="minorHAnsi"/>
                <w:sz w:val="16"/>
                <w:szCs w:val="16"/>
              </w:rPr>
            </w:pPr>
            <w:r w:rsidRPr="00521803">
              <w:rPr>
                <w:rFonts w:cstheme="minorHAnsi"/>
                <w:sz w:val="16"/>
                <w:szCs w:val="16"/>
              </w:rPr>
              <w:t>A piece of art work showing a city.</w:t>
            </w:r>
          </w:p>
        </w:tc>
        <w:tc>
          <w:tcPr>
            <w:tcW w:w="1672" w:type="dxa"/>
            <w:gridSpan w:val="2"/>
            <w:vMerge/>
            <w:tcBorders>
              <w:left w:val="single" w:sz="18" w:space="0" w:color="auto"/>
              <w:right w:val="single" w:sz="6" w:space="0" w:color="auto"/>
            </w:tcBorders>
            <w:shd w:val="clear" w:color="auto" w:fill="FFCCFF"/>
            <w:vAlign w:val="center"/>
          </w:tcPr>
          <w:p w:rsidR="00555DA6" w:rsidRPr="004659BE" w:rsidRDefault="00555DA6" w:rsidP="00A75479">
            <w:pPr>
              <w:autoSpaceDE w:val="0"/>
              <w:autoSpaceDN w:val="0"/>
              <w:adjustRightInd w:val="0"/>
              <w:rPr>
                <w:rFonts w:ascii="Calibri" w:hAnsi="Calibri" w:cs="Calibri"/>
                <w:b/>
                <w:color w:val="000000"/>
                <w:sz w:val="16"/>
                <w:szCs w:val="16"/>
              </w:rPr>
            </w:pPr>
          </w:p>
        </w:tc>
        <w:tc>
          <w:tcPr>
            <w:tcW w:w="4141" w:type="dxa"/>
            <w:vMerge/>
            <w:tcBorders>
              <w:left w:val="single" w:sz="6" w:space="0" w:color="auto"/>
              <w:right w:val="single" w:sz="24" w:space="0" w:color="auto"/>
            </w:tcBorders>
            <w:shd w:val="clear" w:color="auto" w:fill="FFCCFF"/>
            <w:vAlign w:val="center"/>
          </w:tcPr>
          <w:p w:rsidR="00555DA6" w:rsidRPr="004659BE" w:rsidRDefault="00555DA6" w:rsidP="00A75479">
            <w:pPr>
              <w:rPr>
                <w:rFonts w:cstheme="minorHAnsi"/>
                <w:sz w:val="16"/>
                <w:szCs w:val="16"/>
              </w:rPr>
            </w:pPr>
          </w:p>
        </w:tc>
        <w:tc>
          <w:tcPr>
            <w:tcW w:w="9367" w:type="dxa"/>
            <w:gridSpan w:val="2"/>
            <w:vMerge/>
            <w:tcBorders>
              <w:left w:val="single" w:sz="18" w:space="0" w:color="auto"/>
              <w:bottom w:val="single" w:sz="24"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70"/>
        </w:trPr>
        <w:tc>
          <w:tcPr>
            <w:tcW w:w="1647" w:type="dxa"/>
            <w:tcBorders>
              <w:left w:val="single" w:sz="18" w:space="0" w:color="auto"/>
              <w:right w:val="single" w:sz="4" w:space="0" w:color="auto"/>
            </w:tcBorders>
            <w:shd w:val="clear" w:color="auto" w:fill="FFCCFF"/>
          </w:tcPr>
          <w:p w:rsidR="00555DA6" w:rsidRPr="00521803" w:rsidRDefault="00555DA6" w:rsidP="00A75479">
            <w:pPr>
              <w:rPr>
                <w:rFonts w:cstheme="minorHAnsi"/>
                <w:b/>
                <w:sz w:val="16"/>
                <w:szCs w:val="16"/>
              </w:rPr>
            </w:pPr>
            <w:r>
              <w:rPr>
                <w:rFonts w:cstheme="minorHAnsi"/>
                <w:b/>
                <w:sz w:val="16"/>
                <w:szCs w:val="16"/>
              </w:rPr>
              <w:t>a</w:t>
            </w:r>
            <w:r w:rsidRPr="00521803">
              <w:rPr>
                <w:rFonts w:cstheme="minorHAnsi"/>
                <w:b/>
                <w:sz w:val="16"/>
                <w:szCs w:val="16"/>
              </w:rPr>
              <w:t xml:space="preserve">rchitecture </w:t>
            </w:r>
          </w:p>
        </w:tc>
        <w:tc>
          <w:tcPr>
            <w:tcW w:w="4850" w:type="dxa"/>
            <w:tcBorders>
              <w:left w:val="single" w:sz="4" w:space="0" w:color="auto"/>
              <w:right w:val="single" w:sz="18" w:space="0" w:color="auto"/>
            </w:tcBorders>
            <w:shd w:val="clear" w:color="auto" w:fill="FFCCFF"/>
          </w:tcPr>
          <w:p w:rsidR="00555DA6" w:rsidRPr="00521803" w:rsidRDefault="00555DA6" w:rsidP="00A75479">
            <w:pPr>
              <w:rPr>
                <w:rFonts w:cstheme="minorHAnsi"/>
                <w:sz w:val="16"/>
                <w:szCs w:val="16"/>
              </w:rPr>
            </w:pPr>
            <w:r w:rsidRPr="00521803">
              <w:rPr>
                <w:rFonts w:cstheme="minorHAnsi"/>
                <w:sz w:val="16"/>
                <w:szCs w:val="16"/>
              </w:rPr>
              <w:t>The design and construction of buildings.</w:t>
            </w:r>
          </w:p>
        </w:tc>
        <w:tc>
          <w:tcPr>
            <w:tcW w:w="1672" w:type="dxa"/>
            <w:gridSpan w:val="2"/>
            <w:vMerge w:val="restart"/>
            <w:tcBorders>
              <w:left w:val="single" w:sz="18" w:space="0" w:color="auto"/>
              <w:right w:val="single" w:sz="6" w:space="0" w:color="auto"/>
            </w:tcBorders>
            <w:shd w:val="clear" w:color="auto" w:fill="FFCCFF"/>
            <w:vAlign w:val="center"/>
          </w:tcPr>
          <w:p w:rsidR="00555DA6" w:rsidRPr="004659BE" w:rsidRDefault="00555DA6" w:rsidP="00A75479">
            <w:pPr>
              <w:autoSpaceDE w:val="0"/>
              <w:autoSpaceDN w:val="0"/>
              <w:adjustRightInd w:val="0"/>
              <w:rPr>
                <w:rFonts w:ascii="Calibri" w:hAnsi="Calibri" w:cs="Calibri"/>
                <w:b/>
                <w:color w:val="000000"/>
                <w:sz w:val="16"/>
                <w:szCs w:val="16"/>
              </w:rPr>
            </w:pPr>
            <w:r>
              <w:rPr>
                <w:rFonts w:ascii="Calibri" w:hAnsi="Calibri" w:cs="Calibri"/>
                <w:b/>
                <w:color w:val="000000"/>
                <w:sz w:val="16"/>
                <w:szCs w:val="16"/>
              </w:rPr>
              <w:t>h</w:t>
            </w:r>
            <w:r w:rsidRPr="004659BE">
              <w:rPr>
                <w:rFonts w:ascii="Calibri" w:hAnsi="Calibri" w:cs="Calibri"/>
                <w:b/>
                <w:color w:val="000000"/>
                <w:sz w:val="16"/>
                <w:szCs w:val="16"/>
              </w:rPr>
              <w:t>atching</w:t>
            </w:r>
          </w:p>
        </w:tc>
        <w:tc>
          <w:tcPr>
            <w:tcW w:w="4141" w:type="dxa"/>
            <w:vMerge w:val="restart"/>
            <w:tcBorders>
              <w:left w:val="single" w:sz="6" w:space="0" w:color="auto"/>
              <w:right w:val="single" w:sz="24" w:space="0" w:color="auto"/>
            </w:tcBorders>
            <w:shd w:val="clear" w:color="auto" w:fill="FFCCFF"/>
            <w:vAlign w:val="center"/>
          </w:tcPr>
          <w:p w:rsidR="00555DA6" w:rsidRPr="004659BE" w:rsidRDefault="00555DA6" w:rsidP="00A75479">
            <w:pPr>
              <w:rPr>
                <w:rFonts w:cstheme="minorHAnsi"/>
                <w:sz w:val="16"/>
                <w:szCs w:val="16"/>
              </w:rPr>
            </w:pPr>
            <w:r w:rsidRPr="004659BE">
              <w:rPr>
                <w:rFonts w:cstheme="minorHAnsi"/>
                <w:sz w:val="16"/>
                <w:szCs w:val="16"/>
              </w:rPr>
              <w:t>Technique used to shade in lines</w:t>
            </w:r>
          </w:p>
        </w:tc>
        <w:tc>
          <w:tcPr>
            <w:tcW w:w="9367" w:type="dxa"/>
            <w:gridSpan w:val="2"/>
            <w:vMerge/>
            <w:tcBorders>
              <w:left w:val="single" w:sz="18" w:space="0" w:color="auto"/>
              <w:bottom w:val="single" w:sz="24"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126"/>
        </w:trPr>
        <w:tc>
          <w:tcPr>
            <w:tcW w:w="1647" w:type="dxa"/>
            <w:tcBorders>
              <w:left w:val="single" w:sz="18" w:space="0" w:color="auto"/>
              <w:right w:val="single" w:sz="4" w:space="0" w:color="auto"/>
            </w:tcBorders>
            <w:shd w:val="clear" w:color="auto" w:fill="FFCCFF"/>
          </w:tcPr>
          <w:p w:rsidR="00555DA6" w:rsidRPr="00521803" w:rsidRDefault="00555DA6" w:rsidP="00A75479">
            <w:pPr>
              <w:rPr>
                <w:rFonts w:cstheme="minorHAnsi"/>
                <w:b/>
                <w:sz w:val="16"/>
                <w:szCs w:val="16"/>
              </w:rPr>
            </w:pPr>
            <w:r>
              <w:rPr>
                <w:rFonts w:cstheme="minorHAnsi"/>
                <w:b/>
                <w:sz w:val="16"/>
                <w:szCs w:val="16"/>
              </w:rPr>
              <w:t>i</w:t>
            </w:r>
            <w:r w:rsidRPr="00521803">
              <w:rPr>
                <w:rFonts w:cstheme="minorHAnsi"/>
                <w:b/>
                <w:sz w:val="16"/>
                <w:szCs w:val="16"/>
              </w:rPr>
              <w:t xml:space="preserve">llustrator </w:t>
            </w:r>
          </w:p>
        </w:tc>
        <w:tc>
          <w:tcPr>
            <w:tcW w:w="4850" w:type="dxa"/>
            <w:tcBorders>
              <w:left w:val="single" w:sz="4" w:space="0" w:color="auto"/>
              <w:right w:val="single" w:sz="18" w:space="0" w:color="auto"/>
            </w:tcBorders>
            <w:shd w:val="clear" w:color="auto" w:fill="FFCCFF"/>
          </w:tcPr>
          <w:p w:rsidR="00555DA6" w:rsidRPr="00521803" w:rsidRDefault="00555DA6" w:rsidP="00A75479">
            <w:pPr>
              <w:rPr>
                <w:rFonts w:cstheme="minorHAnsi"/>
                <w:sz w:val="16"/>
                <w:szCs w:val="16"/>
              </w:rPr>
            </w:pPr>
            <w:r w:rsidRPr="00521803">
              <w:rPr>
                <w:rFonts w:cstheme="minorHAnsi"/>
                <w:sz w:val="16"/>
                <w:szCs w:val="16"/>
              </w:rPr>
              <w:t>A person who draws or creates pictures.</w:t>
            </w:r>
          </w:p>
        </w:tc>
        <w:tc>
          <w:tcPr>
            <w:tcW w:w="1672" w:type="dxa"/>
            <w:gridSpan w:val="2"/>
            <w:vMerge/>
            <w:tcBorders>
              <w:left w:val="single" w:sz="18" w:space="0" w:color="auto"/>
              <w:right w:val="single" w:sz="6" w:space="0" w:color="auto"/>
            </w:tcBorders>
            <w:shd w:val="clear" w:color="auto" w:fill="FFCCFF"/>
            <w:vAlign w:val="center"/>
          </w:tcPr>
          <w:p w:rsidR="00555DA6" w:rsidRPr="004659BE" w:rsidRDefault="00555DA6" w:rsidP="00A75479">
            <w:pPr>
              <w:rPr>
                <w:rFonts w:cstheme="minorHAnsi"/>
                <w:b/>
                <w:sz w:val="16"/>
                <w:szCs w:val="16"/>
              </w:rPr>
            </w:pPr>
          </w:p>
        </w:tc>
        <w:tc>
          <w:tcPr>
            <w:tcW w:w="4141" w:type="dxa"/>
            <w:vMerge/>
            <w:tcBorders>
              <w:left w:val="single" w:sz="6" w:space="0" w:color="auto"/>
              <w:right w:val="single" w:sz="24" w:space="0" w:color="auto"/>
            </w:tcBorders>
            <w:shd w:val="clear" w:color="auto" w:fill="FFCCFF"/>
            <w:vAlign w:val="center"/>
          </w:tcPr>
          <w:p w:rsidR="00555DA6" w:rsidRPr="004659BE" w:rsidRDefault="00555DA6" w:rsidP="00A75479">
            <w:pPr>
              <w:rPr>
                <w:rFonts w:cstheme="minorHAnsi"/>
                <w:sz w:val="16"/>
                <w:szCs w:val="16"/>
              </w:rPr>
            </w:pPr>
          </w:p>
        </w:tc>
        <w:tc>
          <w:tcPr>
            <w:tcW w:w="9367" w:type="dxa"/>
            <w:gridSpan w:val="2"/>
            <w:vMerge/>
            <w:tcBorders>
              <w:left w:val="single" w:sz="18" w:space="0" w:color="auto"/>
              <w:bottom w:val="single" w:sz="24"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186"/>
        </w:trPr>
        <w:tc>
          <w:tcPr>
            <w:tcW w:w="1647" w:type="dxa"/>
            <w:tcBorders>
              <w:left w:val="single" w:sz="18" w:space="0" w:color="auto"/>
              <w:right w:val="single" w:sz="4" w:space="0" w:color="auto"/>
            </w:tcBorders>
            <w:shd w:val="clear" w:color="auto" w:fill="FFCCFF"/>
          </w:tcPr>
          <w:p w:rsidR="00555DA6" w:rsidRPr="00521803" w:rsidRDefault="00555DA6" w:rsidP="00A75479">
            <w:pPr>
              <w:rPr>
                <w:rFonts w:cstheme="minorHAnsi"/>
                <w:b/>
                <w:sz w:val="16"/>
                <w:szCs w:val="16"/>
              </w:rPr>
            </w:pPr>
            <w:r>
              <w:rPr>
                <w:rFonts w:cstheme="minorHAnsi"/>
                <w:b/>
                <w:sz w:val="16"/>
                <w:szCs w:val="16"/>
              </w:rPr>
              <w:t>p</w:t>
            </w:r>
            <w:r w:rsidRPr="00521803">
              <w:rPr>
                <w:rFonts w:cstheme="minorHAnsi"/>
                <w:b/>
                <w:sz w:val="16"/>
                <w:szCs w:val="16"/>
              </w:rPr>
              <w:t>erspective</w:t>
            </w:r>
          </w:p>
        </w:tc>
        <w:tc>
          <w:tcPr>
            <w:tcW w:w="4850" w:type="dxa"/>
            <w:tcBorders>
              <w:left w:val="single" w:sz="4" w:space="0" w:color="auto"/>
              <w:right w:val="single" w:sz="18" w:space="0" w:color="auto"/>
            </w:tcBorders>
            <w:shd w:val="clear" w:color="auto" w:fill="FFCCFF"/>
          </w:tcPr>
          <w:p w:rsidR="00555DA6" w:rsidRPr="00521803" w:rsidRDefault="00555DA6" w:rsidP="00A75479">
            <w:pPr>
              <w:rPr>
                <w:rFonts w:cstheme="minorHAnsi"/>
                <w:sz w:val="16"/>
                <w:szCs w:val="16"/>
              </w:rPr>
            </w:pPr>
            <w:r w:rsidRPr="00521803">
              <w:rPr>
                <w:rFonts w:cstheme="minorHAnsi"/>
                <w:sz w:val="16"/>
                <w:szCs w:val="16"/>
              </w:rPr>
              <w:t>Creating or representing 3D shapes, on a 2D surface.</w:t>
            </w:r>
          </w:p>
        </w:tc>
        <w:tc>
          <w:tcPr>
            <w:tcW w:w="1672" w:type="dxa"/>
            <w:gridSpan w:val="2"/>
            <w:vMerge w:val="restart"/>
            <w:tcBorders>
              <w:left w:val="single" w:sz="18" w:space="0" w:color="auto"/>
              <w:right w:val="single" w:sz="6" w:space="0" w:color="auto"/>
            </w:tcBorders>
            <w:shd w:val="clear" w:color="auto" w:fill="FFCCFF"/>
            <w:vAlign w:val="center"/>
          </w:tcPr>
          <w:p w:rsidR="00555DA6" w:rsidRPr="004659BE" w:rsidRDefault="00555DA6" w:rsidP="00A75479">
            <w:pPr>
              <w:autoSpaceDE w:val="0"/>
              <w:autoSpaceDN w:val="0"/>
              <w:adjustRightInd w:val="0"/>
              <w:rPr>
                <w:rFonts w:ascii="Calibri" w:hAnsi="Calibri" w:cs="Calibri"/>
                <w:b/>
                <w:color w:val="000000"/>
                <w:sz w:val="16"/>
                <w:szCs w:val="16"/>
              </w:rPr>
            </w:pPr>
            <w:proofErr w:type="spellStart"/>
            <w:r>
              <w:rPr>
                <w:rFonts w:ascii="Calibri" w:hAnsi="Calibri" w:cs="Calibri"/>
                <w:b/>
                <w:color w:val="000000"/>
                <w:sz w:val="16"/>
                <w:szCs w:val="16"/>
              </w:rPr>
              <w:t>s</w:t>
            </w:r>
            <w:r w:rsidRPr="004659BE">
              <w:rPr>
                <w:rFonts w:ascii="Calibri" w:hAnsi="Calibri" w:cs="Calibri"/>
                <w:b/>
                <w:color w:val="000000"/>
                <w:sz w:val="16"/>
                <w:szCs w:val="16"/>
              </w:rPr>
              <w:t>cumbling</w:t>
            </w:r>
            <w:proofErr w:type="spellEnd"/>
          </w:p>
        </w:tc>
        <w:tc>
          <w:tcPr>
            <w:tcW w:w="4141" w:type="dxa"/>
            <w:vMerge w:val="restart"/>
            <w:tcBorders>
              <w:left w:val="single" w:sz="6" w:space="0" w:color="auto"/>
              <w:right w:val="single" w:sz="24" w:space="0" w:color="auto"/>
            </w:tcBorders>
            <w:shd w:val="clear" w:color="auto" w:fill="FFCCFF"/>
            <w:vAlign w:val="center"/>
          </w:tcPr>
          <w:p w:rsidR="00555DA6" w:rsidRPr="004659BE" w:rsidRDefault="00555DA6" w:rsidP="00A75479">
            <w:pPr>
              <w:rPr>
                <w:rFonts w:cstheme="minorHAnsi"/>
                <w:sz w:val="16"/>
                <w:szCs w:val="16"/>
              </w:rPr>
            </w:pPr>
            <w:r w:rsidRPr="004659BE">
              <w:rPr>
                <w:rFonts w:cstheme="minorHAnsi"/>
                <w:sz w:val="16"/>
                <w:szCs w:val="16"/>
              </w:rPr>
              <w:t>Shading technique achieved by overlapping lots of little circles</w:t>
            </w:r>
          </w:p>
        </w:tc>
        <w:tc>
          <w:tcPr>
            <w:tcW w:w="9367" w:type="dxa"/>
            <w:gridSpan w:val="2"/>
            <w:vMerge/>
            <w:tcBorders>
              <w:left w:val="single" w:sz="18" w:space="0" w:color="auto"/>
              <w:bottom w:val="single" w:sz="24"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358"/>
        </w:trPr>
        <w:tc>
          <w:tcPr>
            <w:tcW w:w="1647" w:type="dxa"/>
            <w:tcBorders>
              <w:left w:val="single" w:sz="18" w:space="0" w:color="auto"/>
              <w:right w:val="single" w:sz="4" w:space="0" w:color="auto"/>
            </w:tcBorders>
            <w:shd w:val="clear" w:color="auto" w:fill="FFCCFF"/>
          </w:tcPr>
          <w:p w:rsidR="00555DA6" w:rsidRPr="00521803" w:rsidRDefault="00555DA6" w:rsidP="00A75479">
            <w:pPr>
              <w:rPr>
                <w:rFonts w:cstheme="minorHAnsi"/>
                <w:b/>
                <w:sz w:val="16"/>
                <w:szCs w:val="16"/>
              </w:rPr>
            </w:pPr>
            <w:r>
              <w:rPr>
                <w:rFonts w:cstheme="minorHAnsi"/>
                <w:b/>
                <w:sz w:val="16"/>
                <w:szCs w:val="16"/>
              </w:rPr>
              <w:t>p</w:t>
            </w:r>
            <w:r w:rsidRPr="00521803">
              <w:rPr>
                <w:rFonts w:cstheme="minorHAnsi"/>
                <w:b/>
                <w:sz w:val="16"/>
                <w:szCs w:val="16"/>
              </w:rPr>
              <w:t xml:space="preserve">roportion </w:t>
            </w:r>
          </w:p>
        </w:tc>
        <w:tc>
          <w:tcPr>
            <w:tcW w:w="4850" w:type="dxa"/>
            <w:tcBorders>
              <w:left w:val="single" w:sz="4" w:space="0" w:color="auto"/>
              <w:right w:val="single" w:sz="18" w:space="0" w:color="auto"/>
            </w:tcBorders>
            <w:shd w:val="clear" w:color="auto" w:fill="FFCCFF"/>
          </w:tcPr>
          <w:p w:rsidR="00555DA6" w:rsidRPr="002359F7" w:rsidRDefault="00555DA6" w:rsidP="00A75479">
            <w:pPr>
              <w:rPr>
                <w:rFonts w:cstheme="minorHAnsi"/>
                <w:sz w:val="16"/>
                <w:szCs w:val="16"/>
              </w:rPr>
            </w:pPr>
            <w:r w:rsidRPr="002359F7">
              <w:rPr>
                <w:rFonts w:cstheme="minorHAnsi"/>
                <w:sz w:val="16"/>
                <w:szCs w:val="16"/>
                <w:lang w:val="en"/>
              </w:rPr>
              <w:t xml:space="preserve">The </w:t>
            </w:r>
            <w:hyperlink r:id="rId114" w:tooltip="correct" w:history="1">
              <w:r w:rsidRPr="002359F7">
                <w:rPr>
                  <w:rStyle w:val="Hyperlink"/>
                  <w:rFonts w:cstheme="minorHAnsi"/>
                  <w:color w:val="auto"/>
                  <w:sz w:val="16"/>
                  <w:szCs w:val="16"/>
                  <w:u w:val="none"/>
                  <w:lang w:val="en"/>
                </w:rPr>
                <w:t>correct</w:t>
              </w:r>
            </w:hyperlink>
            <w:r w:rsidRPr="002359F7">
              <w:rPr>
                <w:rFonts w:cstheme="minorHAnsi"/>
                <w:sz w:val="16"/>
                <w:szCs w:val="16"/>
                <w:lang w:val="en"/>
              </w:rPr>
              <w:t xml:space="preserve"> </w:t>
            </w:r>
            <w:hyperlink r:id="rId115" w:tooltip="relationship" w:history="1">
              <w:r w:rsidRPr="002359F7">
                <w:rPr>
                  <w:rStyle w:val="Hyperlink"/>
                  <w:rFonts w:cstheme="minorHAnsi"/>
                  <w:color w:val="auto"/>
                  <w:sz w:val="16"/>
                  <w:szCs w:val="16"/>
                  <w:u w:val="none"/>
                  <w:lang w:val="en"/>
                </w:rPr>
                <w:t>relationship</w:t>
              </w:r>
            </w:hyperlink>
            <w:r w:rsidRPr="002359F7">
              <w:rPr>
                <w:rFonts w:cstheme="minorHAnsi"/>
                <w:sz w:val="16"/>
                <w:szCs w:val="16"/>
                <w:lang w:val="en"/>
              </w:rPr>
              <w:t xml:space="preserve"> of the </w:t>
            </w:r>
            <w:hyperlink r:id="rId116" w:tooltip="parts" w:history="1">
              <w:r w:rsidRPr="002359F7">
                <w:rPr>
                  <w:rStyle w:val="Hyperlink"/>
                  <w:rFonts w:cstheme="minorHAnsi"/>
                  <w:color w:val="auto"/>
                  <w:sz w:val="16"/>
                  <w:szCs w:val="16"/>
                  <w:u w:val="none"/>
                  <w:lang w:val="en"/>
                </w:rPr>
                <w:t>parts</w:t>
              </w:r>
            </w:hyperlink>
            <w:r w:rsidRPr="002359F7">
              <w:rPr>
                <w:rFonts w:cstheme="minorHAnsi"/>
                <w:sz w:val="16"/>
                <w:szCs w:val="16"/>
                <w:lang w:val="en"/>
              </w:rPr>
              <w:t xml:space="preserve"> of a </w:t>
            </w:r>
            <w:hyperlink r:id="rId117" w:tooltip="work" w:history="1">
              <w:r w:rsidRPr="002359F7">
                <w:rPr>
                  <w:rStyle w:val="Hyperlink"/>
                  <w:rFonts w:cstheme="minorHAnsi"/>
                  <w:color w:val="auto"/>
                  <w:sz w:val="16"/>
                  <w:szCs w:val="16"/>
                  <w:u w:val="none"/>
                  <w:lang w:val="en"/>
                </w:rPr>
                <w:t>work</w:t>
              </w:r>
            </w:hyperlink>
            <w:r w:rsidRPr="002359F7">
              <w:rPr>
                <w:rFonts w:cstheme="minorHAnsi"/>
                <w:sz w:val="16"/>
                <w:szCs w:val="16"/>
                <w:lang w:val="en"/>
              </w:rPr>
              <w:t xml:space="preserve"> of </w:t>
            </w:r>
            <w:hyperlink r:id="rId118" w:tooltip="art" w:history="1">
              <w:r w:rsidRPr="002359F7">
                <w:rPr>
                  <w:rStyle w:val="Hyperlink"/>
                  <w:rFonts w:cstheme="minorHAnsi"/>
                  <w:color w:val="auto"/>
                  <w:sz w:val="16"/>
                  <w:szCs w:val="16"/>
                  <w:u w:val="none"/>
                  <w:lang w:val="en"/>
                </w:rPr>
                <w:t>art</w:t>
              </w:r>
            </w:hyperlink>
            <w:r w:rsidRPr="002359F7">
              <w:rPr>
                <w:rFonts w:cstheme="minorHAnsi"/>
                <w:sz w:val="16"/>
                <w:szCs w:val="16"/>
                <w:lang w:val="en"/>
              </w:rPr>
              <w:t xml:space="preserve"> to each other, </w:t>
            </w:r>
            <w:hyperlink r:id="rId119" w:tooltip="especially" w:history="1">
              <w:r w:rsidRPr="002359F7">
                <w:rPr>
                  <w:rStyle w:val="Hyperlink"/>
                  <w:rFonts w:cstheme="minorHAnsi"/>
                  <w:color w:val="auto"/>
                  <w:sz w:val="16"/>
                  <w:szCs w:val="16"/>
                  <w:u w:val="none"/>
                  <w:lang w:val="en"/>
                </w:rPr>
                <w:t>especially</w:t>
              </w:r>
            </w:hyperlink>
            <w:r w:rsidRPr="002359F7">
              <w:rPr>
                <w:rFonts w:cstheme="minorHAnsi"/>
                <w:sz w:val="16"/>
                <w:szCs w:val="16"/>
                <w:lang w:val="en"/>
              </w:rPr>
              <w:t xml:space="preserve"> in </w:t>
            </w:r>
            <w:hyperlink r:id="rId120" w:tooltip="their" w:history="1">
              <w:r w:rsidRPr="002359F7">
                <w:rPr>
                  <w:rStyle w:val="Hyperlink"/>
                  <w:rFonts w:cstheme="minorHAnsi"/>
                  <w:color w:val="auto"/>
                  <w:sz w:val="16"/>
                  <w:szCs w:val="16"/>
                  <w:u w:val="none"/>
                  <w:lang w:val="en"/>
                </w:rPr>
                <w:t>their</w:t>
              </w:r>
            </w:hyperlink>
            <w:r w:rsidRPr="002359F7">
              <w:rPr>
                <w:rFonts w:cstheme="minorHAnsi"/>
                <w:sz w:val="16"/>
                <w:szCs w:val="16"/>
                <w:lang w:val="en"/>
              </w:rPr>
              <w:t xml:space="preserve"> </w:t>
            </w:r>
            <w:hyperlink r:id="rId121" w:tooltip="size" w:history="1">
              <w:r w:rsidRPr="002359F7">
                <w:rPr>
                  <w:rStyle w:val="Hyperlink"/>
                  <w:rFonts w:cstheme="minorHAnsi"/>
                  <w:color w:val="auto"/>
                  <w:sz w:val="16"/>
                  <w:szCs w:val="16"/>
                  <w:u w:val="none"/>
                  <w:lang w:val="en"/>
                </w:rPr>
                <w:t>size</w:t>
              </w:r>
            </w:hyperlink>
            <w:r w:rsidRPr="002359F7">
              <w:rPr>
                <w:rFonts w:cstheme="minorHAnsi"/>
                <w:sz w:val="16"/>
                <w:szCs w:val="16"/>
                <w:lang w:val="en"/>
              </w:rPr>
              <w:t>.</w:t>
            </w:r>
          </w:p>
        </w:tc>
        <w:tc>
          <w:tcPr>
            <w:tcW w:w="1672" w:type="dxa"/>
            <w:gridSpan w:val="2"/>
            <w:vMerge/>
            <w:tcBorders>
              <w:left w:val="single" w:sz="18" w:space="0" w:color="auto"/>
              <w:right w:val="single" w:sz="6" w:space="0" w:color="auto"/>
            </w:tcBorders>
            <w:shd w:val="clear" w:color="auto" w:fill="FFCCFF"/>
            <w:vAlign w:val="center"/>
          </w:tcPr>
          <w:p w:rsidR="00555DA6" w:rsidRPr="006F5021" w:rsidRDefault="00555DA6" w:rsidP="00A75479">
            <w:pPr>
              <w:rPr>
                <w:rFonts w:cstheme="minorHAnsi"/>
                <w:b/>
                <w:sz w:val="16"/>
                <w:szCs w:val="32"/>
              </w:rPr>
            </w:pPr>
          </w:p>
        </w:tc>
        <w:tc>
          <w:tcPr>
            <w:tcW w:w="4141" w:type="dxa"/>
            <w:vMerge/>
            <w:tcBorders>
              <w:left w:val="single" w:sz="6" w:space="0" w:color="auto"/>
              <w:right w:val="single" w:sz="24" w:space="0" w:color="auto"/>
            </w:tcBorders>
            <w:shd w:val="clear" w:color="auto" w:fill="FFCCFF"/>
            <w:vAlign w:val="center"/>
          </w:tcPr>
          <w:p w:rsidR="00555DA6" w:rsidRPr="006F5021" w:rsidRDefault="00555DA6" w:rsidP="00A75479">
            <w:pPr>
              <w:rPr>
                <w:rFonts w:cstheme="minorHAnsi"/>
                <w:b/>
                <w:sz w:val="16"/>
                <w:szCs w:val="32"/>
              </w:rPr>
            </w:pPr>
          </w:p>
        </w:tc>
        <w:tc>
          <w:tcPr>
            <w:tcW w:w="9367" w:type="dxa"/>
            <w:gridSpan w:val="2"/>
            <w:vMerge/>
            <w:tcBorders>
              <w:left w:val="single" w:sz="18" w:space="0" w:color="auto"/>
              <w:bottom w:val="single" w:sz="24"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166"/>
        </w:trPr>
        <w:tc>
          <w:tcPr>
            <w:tcW w:w="1647" w:type="dxa"/>
            <w:tcBorders>
              <w:left w:val="single" w:sz="18" w:space="0" w:color="auto"/>
              <w:right w:val="single" w:sz="4" w:space="0" w:color="auto"/>
            </w:tcBorders>
            <w:shd w:val="clear" w:color="auto" w:fill="FFCCFF"/>
          </w:tcPr>
          <w:p w:rsidR="00555DA6" w:rsidRPr="00521803" w:rsidRDefault="00555DA6" w:rsidP="00A75479">
            <w:pPr>
              <w:rPr>
                <w:rFonts w:cstheme="minorHAnsi"/>
                <w:b/>
                <w:sz w:val="16"/>
                <w:szCs w:val="16"/>
              </w:rPr>
            </w:pPr>
            <w:r>
              <w:rPr>
                <w:rFonts w:cstheme="minorHAnsi"/>
                <w:b/>
                <w:sz w:val="16"/>
                <w:szCs w:val="16"/>
              </w:rPr>
              <w:t>t</w:t>
            </w:r>
            <w:r w:rsidRPr="00521803">
              <w:rPr>
                <w:rFonts w:cstheme="minorHAnsi"/>
                <w:b/>
                <w:sz w:val="16"/>
                <w:szCs w:val="16"/>
              </w:rPr>
              <w:t>exture</w:t>
            </w:r>
          </w:p>
        </w:tc>
        <w:tc>
          <w:tcPr>
            <w:tcW w:w="4850" w:type="dxa"/>
            <w:tcBorders>
              <w:left w:val="single" w:sz="4" w:space="0" w:color="auto"/>
              <w:right w:val="single" w:sz="18" w:space="0" w:color="auto"/>
            </w:tcBorders>
            <w:shd w:val="clear" w:color="auto" w:fill="FFCCFF"/>
          </w:tcPr>
          <w:p w:rsidR="00555DA6" w:rsidRPr="00521803" w:rsidRDefault="00555DA6" w:rsidP="00A75479">
            <w:pPr>
              <w:rPr>
                <w:rFonts w:cstheme="minorHAnsi"/>
                <w:sz w:val="16"/>
                <w:szCs w:val="16"/>
              </w:rPr>
            </w:pPr>
            <w:r w:rsidRPr="00521803">
              <w:rPr>
                <w:rFonts w:cstheme="minorHAnsi"/>
                <w:sz w:val="16"/>
                <w:szCs w:val="16"/>
              </w:rPr>
              <w:t xml:space="preserve">The surface of the art work. It can be made to look flat or 3D. </w:t>
            </w:r>
          </w:p>
        </w:tc>
        <w:tc>
          <w:tcPr>
            <w:tcW w:w="1672" w:type="dxa"/>
            <w:gridSpan w:val="2"/>
            <w:vMerge w:val="restart"/>
            <w:tcBorders>
              <w:left w:val="single" w:sz="18" w:space="0" w:color="auto"/>
              <w:right w:val="single" w:sz="6" w:space="0" w:color="auto"/>
            </w:tcBorders>
            <w:shd w:val="clear" w:color="auto" w:fill="FFCCFF"/>
            <w:vAlign w:val="center"/>
          </w:tcPr>
          <w:p w:rsidR="00555DA6" w:rsidRPr="004659BE" w:rsidRDefault="00555DA6" w:rsidP="00A75479">
            <w:pPr>
              <w:autoSpaceDE w:val="0"/>
              <w:autoSpaceDN w:val="0"/>
              <w:adjustRightInd w:val="0"/>
              <w:rPr>
                <w:rFonts w:ascii="Calibri" w:hAnsi="Calibri" w:cs="Calibri"/>
                <w:b/>
                <w:color w:val="000000"/>
                <w:sz w:val="16"/>
                <w:szCs w:val="16"/>
              </w:rPr>
            </w:pPr>
            <w:r w:rsidRPr="004659BE">
              <w:rPr>
                <w:rFonts w:ascii="Calibri" w:hAnsi="Calibri" w:cs="Calibri"/>
                <w:b/>
                <w:color w:val="000000"/>
                <w:sz w:val="16"/>
                <w:szCs w:val="16"/>
              </w:rPr>
              <w:t>stippling</w:t>
            </w:r>
          </w:p>
        </w:tc>
        <w:tc>
          <w:tcPr>
            <w:tcW w:w="4141" w:type="dxa"/>
            <w:vMerge w:val="restart"/>
            <w:tcBorders>
              <w:left w:val="single" w:sz="6" w:space="0" w:color="auto"/>
              <w:right w:val="single" w:sz="24" w:space="0" w:color="auto"/>
            </w:tcBorders>
            <w:shd w:val="clear" w:color="auto" w:fill="FFCCFF"/>
            <w:vAlign w:val="center"/>
          </w:tcPr>
          <w:p w:rsidR="00555DA6" w:rsidRPr="004659BE" w:rsidRDefault="00555DA6" w:rsidP="00A75479">
            <w:pPr>
              <w:rPr>
                <w:rFonts w:cstheme="minorHAnsi"/>
                <w:sz w:val="16"/>
                <w:szCs w:val="16"/>
              </w:rPr>
            </w:pPr>
            <w:r w:rsidRPr="004659BE">
              <w:rPr>
                <w:rFonts w:cstheme="minorHAnsi"/>
                <w:sz w:val="16"/>
                <w:szCs w:val="16"/>
              </w:rPr>
              <w:t>Use of dots to create texture and shade</w:t>
            </w:r>
          </w:p>
        </w:tc>
        <w:tc>
          <w:tcPr>
            <w:tcW w:w="9367" w:type="dxa"/>
            <w:gridSpan w:val="2"/>
            <w:vMerge/>
            <w:tcBorders>
              <w:left w:val="single" w:sz="18" w:space="0" w:color="auto"/>
              <w:bottom w:val="single" w:sz="24"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98"/>
        </w:trPr>
        <w:tc>
          <w:tcPr>
            <w:tcW w:w="1647" w:type="dxa"/>
            <w:tcBorders>
              <w:left w:val="single" w:sz="18" w:space="0" w:color="auto"/>
              <w:bottom w:val="single" w:sz="4" w:space="0" w:color="auto"/>
              <w:right w:val="single" w:sz="4" w:space="0" w:color="auto"/>
            </w:tcBorders>
            <w:shd w:val="clear" w:color="auto" w:fill="FFCCFF"/>
          </w:tcPr>
          <w:p w:rsidR="00555DA6" w:rsidRPr="00521803" w:rsidRDefault="00555DA6" w:rsidP="00A75479">
            <w:pPr>
              <w:rPr>
                <w:rFonts w:cstheme="minorHAnsi"/>
                <w:b/>
                <w:sz w:val="16"/>
                <w:szCs w:val="16"/>
              </w:rPr>
            </w:pPr>
            <w:r>
              <w:rPr>
                <w:rFonts w:cstheme="minorHAnsi"/>
                <w:b/>
                <w:sz w:val="16"/>
                <w:szCs w:val="16"/>
              </w:rPr>
              <w:t>t</w:t>
            </w:r>
            <w:r w:rsidRPr="00521803">
              <w:rPr>
                <w:rFonts w:cstheme="minorHAnsi"/>
                <w:b/>
                <w:sz w:val="16"/>
                <w:szCs w:val="16"/>
              </w:rPr>
              <w:t>echnique</w:t>
            </w:r>
          </w:p>
        </w:tc>
        <w:tc>
          <w:tcPr>
            <w:tcW w:w="4850" w:type="dxa"/>
            <w:tcBorders>
              <w:left w:val="single" w:sz="4" w:space="0" w:color="auto"/>
              <w:bottom w:val="single" w:sz="4" w:space="0" w:color="auto"/>
              <w:right w:val="single" w:sz="18" w:space="0" w:color="auto"/>
            </w:tcBorders>
            <w:shd w:val="clear" w:color="auto" w:fill="FFCCFF"/>
          </w:tcPr>
          <w:p w:rsidR="00555DA6" w:rsidRPr="00521803" w:rsidRDefault="00555DA6" w:rsidP="00A75479">
            <w:pPr>
              <w:rPr>
                <w:rFonts w:cstheme="minorHAnsi"/>
                <w:sz w:val="16"/>
                <w:szCs w:val="16"/>
              </w:rPr>
            </w:pPr>
            <w:r w:rsidRPr="00521803">
              <w:rPr>
                <w:rFonts w:cstheme="minorHAnsi"/>
                <w:sz w:val="16"/>
                <w:szCs w:val="16"/>
              </w:rPr>
              <w:t>The way of doing something that requires skill.</w:t>
            </w:r>
          </w:p>
        </w:tc>
        <w:tc>
          <w:tcPr>
            <w:tcW w:w="1672" w:type="dxa"/>
            <w:gridSpan w:val="2"/>
            <w:vMerge/>
            <w:tcBorders>
              <w:left w:val="single" w:sz="18" w:space="0" w:color="auto"/>
              <w:bottom w:val="single" w:sz="4" w:space="0" w:color="auto"/>
              <w:right w:val="single" w:sz="6" w:space="0" w:color="auto"/>
            </w:tcBorders>
            <w:shd w:val="clear" w:color="auto" w:fill="FFCCFF"/>
            <w:vAlign w:val="center"/>
          </w:tcPr>
          <w:p w:rsidR="00555DA6" w:rsidRPr="006F5021" w:rsidRDefault="00555DA6" w:rsidP="00A75479">
            <w:pPr>
              <w:rPr>
                <w:rFonts w:cstheme="minorHAnsi"/>
                <w:b/>
                <w:sz w:val="16"/>
                <w:szCs w:val="32"/>
              </w:rPr>
            </w:pPr>
          </w:p>
        </w:tc>
        <w:tc>
          <w:tcPr>
            <w:tcW w:w="4141" w:type="dxa"/>
            <w:vMerge/>
            <w:tcBorders>
              <w:left w:val="single" w:sz="6" w:space="0" w:color="auto"/>
              <w:bottom w:val="single" w:sz="4" w:space="0" w:color="auto"/>
              <w:right w:val="single" w:sz="24" w:space="0" w:color="auto"/>
            </w:tcBorders>
            <w:shd w:val="clear" w:color="auto" w:fill="FFCCFF"/>
            <w:vAlign w:val="center"/>
          </w:tcPr>
          <w:p w:rsidR="00555DA6" w:rsidRPr="006F5021" w:rsidRDefault="00555DA6" w:rsidP="00A75479">
            <w:pPr>
              <w:rPr>
                <w:rFonts w:cstheme="minorHAnsi"/>
                <w:b/>
                <w:sz w:val="16"/>
                <w:szCs w:val="32"/>
              </w:rPr>
            </w:pPr>
          </w:p>
        </w:tc>
        <w:tc>
          <w:tcPr>
            <w:tcW w:w="9367" w:type="dxa"/>
            <w:gridSpan w:val="2"/>
            <w:vMerge/>
            <w:tcBorders>
              <w:left w:val="single" w:sz="18" w:space="0" w:color="auto"/>
              <w:bottom w:val="single" w:sz="24" w:space="0" w:color="auto"/>
              <w:right w:val="single" w:sz="24" w:space="0" w:color="auto"/>
            </w:tcBorders>
            <w:shd w:val="clear" w:color="auto" w:fill="FFCCFF"/>
          </w:tcPr>
          <w:p w:rsidR="00555DA6" w:rsidRPr="006F5021" w:rsidRDefault="00555DA6" w:rsidP="00A75479">
            <w:pPr>
              <w:rPr>
                <w:rFonts w:cstheme="minorHAnsi"/>
                <w:b/>
                <w:sz w:val="16"/>
                <w:szCs w:val="32"/>
              </w:rPr>
            </w:pPr>
          </w:p>
        </w:tc>
      </w:tr>
      <w:tr w:rsidR="00555DA6" w:rsidTr="00A75479">
        <w:trPr>
          <w:trHeight w:val="70"/>
        </w:trPr>
        <w:tc>
          <w:tcPr>
            <w:tcW w:w="1647" w:type="dxa"/>
            <w:tcBorders>
              <w:left w:val="single" w:sz="18" w:space="0" w:color="auto"/>
              <w:bottom w:val="single" w:sz="24" w:space="0" w:color="auto"/>
              <w:right w:val="single" w:sz="4" w:space="0" w:color="auto"/>
            </w:tcBorders>
            <w:shd w:val="clear" w:color="auto" w:fill="FFCCFF"/>
          </w:tcPr>
          <w:p w:rsidR="00555DA6" w:rsidRPr="00521803" w:rsidRDefault="00555DA6" w:rsidP="00A75479">
            <w:pPr>
              <w:rPr>
                <w:rFonts w:cstheme="minorHAnsi"/>
                <w:b/>
                <w:sz w:val="16"/>
                <w:szCs w:val="16"/>
              </w:rPr>
            </w:pPr>
            <w:r>
              <w:rPr>
                <w:rFonts w:cstheme="minorHAnsi"/>
                <w:b/>
                <w:sz w:val="16"/>
                <w:szCs w:val="16"/>
              </w:rPr>
              <w:t>f</w:t>
            </w:r>
            <w:r w:rsidRPr="00521803">
              <w:rPr>
                <w:rFonts w:cstheme="minorHAnsi"/>
                <w:b/>
                <w:sz w:val="16"/>
                <w:szCs w:val="16"/>
              </w:rPr>
              <w:t xml:space="preserve">orm </w:t>
            </w:r>
          </w:p>
        </w:tc>
        <w:tc>
          <w:tcPr>
            <w:tcW w:w="4850" w:type="dxa"/>
            <w:tcBorders>
              <w:left w:val="single" w:sz="4" w:space="0" w:color="auto"/>
              <w:bottom w:val="single" w:sz="24" w:space="0" w:color="auto"/>
              <w:right w:val="single" w:sz="18" w:space="0" w:color="auto"/>
            </w:tcBorders>
            <w:shd w:val="clear" w:color="auto" w:fill="FFCCFF"/>
          </w:tcPr>
          <w:p w:rsidR="00555DA6" w:rsidRPr="00521803" w:rsidRDefault="00555DA6" w:rsidP="00A75479">
            <w:pPr>
              <w:rPr>
                <w:rFonts w:cstheme="minorHAnsi"/>
                <w:sz w:val="16"/>
                <w:szCs w:val="16"/>
              </w:rPr>
            </w:pPr>
            <w:r w:rsidRPr="00521803">
              <w:rPr>
                <w:rFonts w:cstheme="minorHAnsi"/>
                <w:sz w:val="16"/>
                <w:szCs w:val="16"/>
              </w:rPr>
              <w:t>The shape or appearance of an object.</w:t>
            </w:r>
          </w:p>
        </w:tc>
        <w:tc>
          <w:tcPr>
            <w:tcW w:w="1672" w:type="dxa"/>
            <w:gridSpan w:val="2"/>
            <w:tcBorders>
              <w:left w:val="single" w:sz="18" w:space="0" w:color="auto"/>
              <w:bottom w:val="single" w:sz="24" w:space="0" w:color="auto"/>
              <w:right w:val="single" w:sz="6" w:space="0" w:color="auto"/>
            </w:tcBorders>
            <w:shd w:val="clear" w:color="auto" w:fill="FFCCFF"/>
            <w:vAlign w:val="center"/>
          </w:tcPr>
          <w:p w:rsidR="00555DA6" w:rsidRPr="004659BE" w:rsidRDefault="00555DA6" w:rsidP="00A75479">
            <w:pPr>
              <w:rPr>
                <w:rFonts w:cstheme="minorHAnsi"/>
                <w:b/>
                <w:sz w:val="16"/>
                <w:szCs w:val="16"/>
              </w:rPr>
            </w:pPr>
            <w:r>
              <w:rPr>
                <w:rFonts w:cstheme="minorHAnsi"/>
                <w:b/>
                <w:sz w:val="16"/>
                <w:szCs w:val="16"/>
              </w:rPr>
              <w:t>l</w:t>
            </w:r>
            <w:r w:rsidRPr="004659BE">
              <w:rPr>
                <w:rFonts w:cstheme="minorHAnsi"/>
                <w:b/>
                <w:sz w:val="16"/>
                <w:szCs w:val="16"/>
              </w:rPr>
              <w:t>andmark</w:t>
            </w:r>
          </w:p>
        </w:tc>
        <w:tc>
          <w:tcPr>
            <w:tcW w:w="4141" w:type="dxa"/>
            <w:tcBorders>
              <w:left w:val="single" w:sz="6" w:space="0" w:color="auto"/>
              <w:bottom w:val="single" w:sz="24" w:space="0" w:color="auto"/>
              <w:right w:val="single" w:sz="24" w:space="0" w:color="auto"/>
            </w:tcBorders>
            <w:shd w:val="clear" w:color="auto" w:fill="FFCCFF"/>
            <w:vAlign w:val="center"/>
          </w:tcPr>
          <w:p w:rsidR="00555DA6" w:rsidRPr="004659BE" w:rsidRDefault="00555DA6" w:rsidP="00A75479">
            <w:pPr>
              <w:rPr>
                <w:rFonts w:cstheme="minorHAnsi"/>
                <w:sz w:val="16"/>
                <w:szCs w:val="16"/>
              </w:rPr>
            </w:pPr>
            <w:r w:rsidRPr="004659BE">
              <w:rPr>
                <w:rFonts w:cstheme="minorHAnsi"/>
                <w:sz w:val="16"/>
                <w:szCs w:val="16"/>
              </w:rPr>
              <w:t>An object on land that marks a locality</w:t>
            </w:r>
          </w:p>
        </w:tc>
        <w:tc>
          <w:tcPr>
            <w:tcW w:w="9367" w:type="dxa"/>
            <w:gridSpan w:val="2"/>
            <w:vMerge/>
            <w:tcBorders>
              <w:left w:val="single" w:sz="18" w:space="0" w:color="auto"/>
              <w:bottom w:val="single" w:sz="24" w:space="0" w:color="auto"/>
              <w:right w:val="single" w:sz="24" w:space="0" w:color="auto"/>
            </w:tcBorders>
            <w:shd w:val="clear" w:color="auto" w:fill="FFCCFF"/>
          </w:tcPr>
          <w:p w:rsidR="00555DA6" w:rsidRPr="006F5021" w:rsidRDefault="00555DA6" w:rsidP="00A75479">
            <w:pPr>
              <w:rPr>
                <w:rFonts w:cstheme="minorHAnsi"/>
                <w:b/>
                <w:sz w:val="16"/>
                <w:szCs w:val="32"/>
              </w:rPr>
            </w:pPr>
          </w:p>
        </w:tc>
      </w:tr>
    </w:tbl>
    <w:p w:rsidR="00912F21" w:rsidRDefault="00912F21"/>
    <w:p w:rsidR="00912F21" w:rsidRDefault="00912F21"/>
    <w:p w:rsidR="00912F21" w:rsidRDefault="00912F21"/>
    <w:p w:rsidR="00FC07C2" w:rsidRDefault="00FC07C2"/>
    <w:p w:rsidR="00FC07C2" w:rsidRDefault="00FC07C2"/>
    <w:p w:rsidR="00FC07C2" w:rsidRDefault="00FC07C2"/>
    <w:p w:rsidR="00FC07C2" w:rsidRDefault="00FC07C2"/>
    <w:p w:rsidR="00FC07C2" w:rsidRDefault="00FC07C2"/>
    <w:p w:rsidR="00FC07C2" w:rsidRDefault="00FC07C2"/>
    <w:p w:rsidR="0094630B" w:rsidRDefault="0094630B"/>
    <w:p w:rsidR="00FC07C2" w:rsidRDefault="00FC07C2"/>
    <w:p w:rsidR="0094630B" w:rsidRDefault="0094630B"/>
    <w:sectPr w:rsidR="0094630B" w:rsidSect="008719CA">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C5050"/>
    <w:multiLevelType w:val="hybridMultilevel"/>
    <w:tmpl w:val="190A1AAC"/>
    <w:lvl w:ilvl="0" w:tplc="3D46FDA4">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45198"/>
    <w:multiLevelType w:val="hybridMultilevel"/>
    <w:tmpl w:val="D2581C1A"/>
    <w:lvl w:ilvl="0" w:tplc="68B683B2">
      <w:numFmt w:val="bullet"/>
      <w:lvlText w:val=""/>
      <w:lvlJc w:val="left"/>
      <w:pPr>
        <w:ind w:left="720" w:hanging="360"/>
      </w:pPr>
      <w:rPr>
        <w:rFonts w:ascii="Symbol" w:eastAsiaTheme="minorHAnsi" w:hAnsi="Symbol" w:cstheme="minorHAnsi" w:hint="default"/>
        <w:b/>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D172F"/>
    <w:multiLevelType w:val="hybridMultilevel"/>
    <w:tmpl w:val="E2825890"/>
    <w:lvl w:ilvl="0" w:tplc="1CDEC1F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3A095D"/>
    <w:multiLevelType w:val="hybridMultilevel"/>
    <w:tmpl w:val="F4AC0F4C"/>
    <w:lvl w:ilvl="0" w:tplc="127A2496">
      <w:numFmt w:val="bullet"/>
      <w:lvlText w:val=""/>
      <w:lvlJc w:val="left"/>
      <w:pPr>
        <w:ind w:left="720" w:hanging="360"/>
      </w:pPr>
      <w:rPr>
        <w:rFonts w:ascii="Symbol" w:eastAsiaTheme="minorHAnsi" w:hAnsi="Symbol" w:cstheme="minorHAnsi"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F73174"/>
    <w:multiLevelType w:val="hybridMultilevel"/>
    <w:tmpl w:val="1240958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D50A35"/>
    <w:multiLevelType w:val="hybridMultilevel"/>
    <w:tmpl w:val="7DF6AE0C"/>
    <w:lvl w:ilvl="0" w:tplc="B554F51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8958C5"/>
    <w:multiLevelType w:val="hybridMultilevel"/>
    <w:tmpl w:val="378EAA72"/>
    <w:lvl w:ilvl="0" w:tplc="A73E774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D46DB"/>
    <w:multiLevelType w:val="hybridMultilevel"/>
    <w:tmpl w:val="5F800A4A"/>
    <w:lvl w:ilvl="0" w:tplc="6B3C331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437455"/>
    <w:multiLevelType w:val="hybridMultilevel"/>
    <w:tmpl w:val="3DF07350"/>
    <w:lvl w:ilvl="0" w:tplc="358EE61C">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FC72CC"/>
    <w:multiLevelType w:val="hybridMultilevel"/>
    <w:tmpl w:val="AB603160"/>
    <w:lvl w:ilvl="0" w:tplc="07D61DF6">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C47314"/>
    <w:multiLevelType w:val="hybridMultilevel"/>
    <w:tmpl w:val="5E0674EC"/>
    <w:lvl w:ilvl="0" w:tplc="4FB0A0A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F4252E"/>
    <w:multiLevelType w:val="hybridMultilevel"/>
    <w:tmpl w:val="00B69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5811ED"/>
    <w:multiLevelType w:val="hybridMultilevel"/>
    <w:tmpl w:val="9F086A6A"/>
    <w:lvl w:ilvl="0" w:tplc="1878316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507CDF"/>
    <w:multiLevelType w:val="hybridMultilevel"/>
    <w:tmpl w:val="A7748B86"/>
    <w:lvl w:ilvl="0" w:tplc="E2D823A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847EDE"/>
    <w:multiLevelType w:val="hybridMultilevel"/>
    <w:tmpl w:val="C3C85304"/>
    <w:lvl w:ilvl="0" w:tplc="FB66169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4651B8"/>
    <w:multiLevelType w:val="hybridMultilevel"/>
    <w:tmpl w:val="86A26072"/>
    <w:lvl w:ilvl="0" w:tplc="BF20A67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0111F9"/>
    <w:multiLevelType w:val="hybridMultilevel"/>
    <w:tmpl w:val="529A61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512F68"/>
    <w:multiLevelType w:val="hybridMultilevel"/>
    <w:tmpl w:val="1868CD2A"/>
    <w:lvl w:ilvl="0" w:tplc="C9FE8DB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340DB6"/>
    <w:multiLevelType w:val="hybridMultilevel"/>
    <w:tmpl w:val="8312B8F2"/>
    <w:lvl w:ilvl="0" w:tplc="B3F43DD4">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000D68"/>
    <w:multiLevelType w:val="hybridMultilevel"/>
    <w:tmpl w:val="5E5A2474"/>
    <w:lvl w:ilvl="0" w:tplc="5CCC9B9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AD6617"/>
    <w:multiLevelType w:val="hybridMultilevel"/>
    <w:tmpl w:val="43E4FC52"/>
    <w:lvl w:ilvl="0" w:tplc="32EA96A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722611"/>
    <w:multiLevelType w:val="hybridMultilevel"/>
    <w:tmpl w:val="6C6011EE"/>
    <w:lvl w:ilvl="0" w:tplc="21F8AD28">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426498"/>
    <w:multiLevelType w:val="hybridMultilevel"/>
    <w:tmpl w:val="92D8CC26"/>
    <w:lvl w:ilvl="0" w:tplc="E7F677A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5"/>
  </w:num>
  <w:num w:numId="3">
    <w:abstractNumId w:val="8"/>
  </w:num>
  <w:num w:numId="4">
    <w:abstractNumId w:val="17"/>
  </w:num>
  <w:num w:numId="5">
    <w:abstractNumId w:val="3"/>
  </w:num>
  <w:num w:numId="6">
    <w:abstractNumId w:val="1"/>
  </w:num>
  <w:num w:numId="7">
    <w:abstractNumId w:val="13"/>
  </w:num>
  <w:num w:numId="8">
    <w:abstractNumId w:val="22"/>
  </w:num>
  <w:num w:numId="9">
    <w:abstractNumId w:val="11"/>
  </w:num>
  <w:num w:numId="10">
    <w:abstractNumId w:val="7"/>
  </w:num>
  <w:num w:numId="11">
    <w:abstractNumId w:val="21"/>
  </w:num>
  <w:num w:numId="12">
    <w:abstractNumId w:val="2"/>
  </w:num>
  <w:num w:numId="13">
    <w:abstractNumId w:val="6"/>
  </w:num>
  <w:num w:numId="14">
    <w:abstractNumId w:val="14"/>
  </w:num>
  <w:num w:numId="15">
    <w:abstractNumId w:val="0"/>
  </w:num>
  <w:num w:numId="16">
    <w:abstractNumId w:val="5"/>
  </w:num>
  <w:num w:numId="17">
    <w:abstractNumId w:val="12"/>
  </w:num>
  <w:num w:numId="18">
    <w:abstractNumId w:val="19"/>
  </w:num>
  <w:num w:numId="19">
    <w:abstractNumId w:val="16"/>
  </w:num>
  <w:num w:numId="20">
    <w:abstractNumId w:val="10"/>
  </w:num>
  <w:num w:numId="21">
    <w:abstractNumId w:val="4"/>
  </w:num>
  <w:num w:numId="22">
    <w:abstractNumId w:val="1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9CA"/>
    <w:rsid w:val="00016EAC"/>
    <w:rsid w:val="00082390"/>
    <w:rsid w:val="0009733C"/>
    <w:rsid w:val="000C05DC"/>
    <w:rsid w:val="000C7F78"/>
    <w:rsid w:val="000E2E8E"/>
    <w:rsid w:val="000F2CE4"/>
    <w:rsid w:val="00103E2D"/>
    <w:rsid w:val="00181E97"/>
    <w:rsid w:val="001861E1"/>
    <w:rsid w:val="001B2C33"/>
    <w:rsid w:val="001C4496"/>
    <w:rsid w:val="001D759E"/>
    <w:rsid w:val="001E5F11"/>
    <w:rsid w:val="001E6776"/>
    <w:rsid w:val="00206635"/>
    <w:rsid w:val="002359F7"/>
    <w:rsid w:val="002464EB"/>
    <w:rsid w:val="00246A81"/>
    <w:rsid w:val="002816DC"/>
    <w:rsid w:val="002A526E"/>
    <w:rsid w:val="002A6D70"/>
    <w:rsid w:val="002D457D"/>
    <w:rsid w:val="00302FC8"/>
    <w:rsid w:val="003257D8"/>
    <w:rsid w:val="00357C35"/>
    <w:rsid w:val="00365BA1"/>
    <w:rsid w:val="00373461"/>
    <w:rsid w:val="003816F4"/>
    <w:rsid w:val="003B3BC8"/>
    <w:rsid w:val="003B4C3F"/>
    <w:rsid w:val="003C0EC6"/>
    <w:rsid w:val="00402A87"/>
    <w:rsid w:val="0040466F"/>
    <w:rsid w:val="004113E0"/>
    <w:rsid w:val="0043356A"/>
    <w:rsid w:val="004659BE"/>
    <w:rsid w:val="00496EC0"/>
    <w:rsid w:val="004B0F4F"/>
    <w:rsid w:val="004B64B6"/>
    <w:rsid w:val="004C3C6E"/>
    <w:rsid w:val="004C6C2D"/>
    <w:rsid w:val="004D1B3C"/>
    <w:rsid w:val="00511463"/>
    <w:rsid w:val="00521803"/>
    <w:rsid w:val="0053254C"/>
    <w:rsid w:val="00544D6C"/>
    <w:rsid w:val="00555DA6"/>
    <w:rsid w:val="00563934"/>
    <w:rsid w:val="005B1673"/>
    <w:rsid w:val="005C5C51"/>
    <w:rsid w:val="005D0C19"/>
    <w:rsid w:val="005E1A6D"/>
    <w:rsid w:val="005E6DB9"/>
    <w:rsid w:val="00613BCC"/>
    <w:rsid w:val="006E1B83"/>
    <w:rsid w:val="007010F4"/>
    <w:rsid w:val="00706174"/>
    <w:rsid w:val="007265EF"/>
    <w:rsid w:val="007579D8"/>
    <w:rsid w:val="00770D55"/>
    <w:rsid w:val="00781CD9"/>
    <w:rsid w:val="007C6AAC"/>
    <w:rsid w:val="007F18AE"/>
    <w:rsid w:val="007F2F16"/>
    <w:rsid w:val="007F47B6"/>
    <w:rsid w:val="00803987"/>
    <w:rsid w:val="00813DE9"/>
    <w:rsid w:val="0081491F"/>
    <w:rsid w:val="00841D3D"/>
    <w:rsid w:val="008612AD"/>
    <w:rsid w:val="008719CA"/>
    <w:rsid w:val="00896664"/>
    <w:rsid w:val="008F0291"/>
    <w:rsid w:val="00905FA8"/>
    <w:rsid w:val="00912F21"/>
    <w:rsid w:val="0092106F"/>
    <w:rsid w:val="00926725"/>
    <w:rsid w:val="00931583"/>
    <w:rsid w:val="0094630B"/>
    <w:rsid w:val="00946625"/>
    <w:rsid w:val="00997767"/>
    <w:rsid w:val="009B22A5"/>
    <w:rsid w:val="009B60CC"/>
    <w:rsid w:val="009C0912"/>
    <w:rsid w:val="009C263D"/>
    <w:rsid w:val="009D38D9"/>
    <w:rsid w:val="00A16B5C"/>
    <w:rsid w:val="00A26D3D"/>
    <w:rsid w:val="00A7096E"/>
    <w:rsid w:val="00A938ED"/>
    <w:rsid w:val="00AD6782"/>
    <w:rsid w:val="00AF1A39"/>
    <w:rsid w:val="00B017E3"/>
    <w:rsid w:val="00B2486A"/>
    <w:rsid w:val="00B42385"/>
    <w:rsid w:val="00B5158C"/>
    <w:rsid w:val="00B5599D"/>
    <w:rsid w:val="00B6158A"/>
    <w:rsid w:val="00B6160E"/>
    <w:rsid w:val="00B628BA"/>
    <w:rsid w:val="00B74B0E"/>
    <w:rsid w:val="00B755C0"/>
    <w:rsid w:val="00B820B9"/>
    <w:rsid w:val="00BD0F72"/>
    <w:rsid w:val="00BD74FA"/>
    <w:rsid w:val="00BE2804"/>
    <w:rsid w:val="00BE7FB6"/>
    <w:rsid w:val="00C20985"/>
    <w:rsid w:val="00C260D5"/>
    <w:rsid w:val="00CB2D92"/>
    <w:rsid w:val="00CB4B4B"/>
    <w:rsid w:val="00CD2C98"/>
    <w:rsid w:val="00D105BF"/>
    <w:rsid w:val="00D10B8C"/>
    <w:rsid w:val="00D42037"/>
    <w:rsid w:val="00D440CF"/>
    <w:rsid w:val="00D5432C"/>
    <w:rsid w:val="00D55BBD"/>
    <w:rsid w:val="00D55D6A"/>
    <w:rsid w:val="00D61CC4"/>
    <w:rsid w:val="00D80938"/>
    <w:rsid w:val="00DA1992"/>
    <w:rsid w:val="00DA6C15"/>
    <w:rsid w:val="00DC1FE3"/>
    <w:rsid w:val="00DE1611"/>
    <w:rsid w:val="00DE20C9"/>
    <w:rsid w:val="00DF3F49"/>
    <w:rsid w:val="00DF737D"/>
    <w:rsid w:val="00E14710"/>
    <w:rsid w:val="00E15E81"/>
    <w:rsid w:val="00E174F6"/>
    <w:rsid w:val="00E33034"/>
    <w:rsid w:val="00E37307"/>
    <w:rsid w:val="00E834C0"/>
    <w:rsid w:val="00EE5BDB"/>
    <w:rsid w:val="00F10C80"/>
    <w:rsid w:val="00F173F8"/>
    <w:rsid w:val="00F27C4B"/>
    <w:rsid w:val="00F34A14"/>
    <w:rsid w:val="00F600DD"/>
    <w:rsid w:val="00F665B7"/>
    <w:rsid w:val="00F8688D"/>
    <w:rsid w:val="00FA1ABB"/>
    <w:rsid w:val="00FA4A0E"/>
    <w:rsid w:val="00FB2045"/>
    <w:rsid w:val="00FC07C2"/>
    <w:rsid w:val="00FC36AF"/>
    <w:rsid w:val="00FF19CE"/>
    <w:rsid w:val="00FF2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8FF9D"/>
  <w15:chartTrackingRefBased/>
  <w15:docId w15:val="{5575E649-C00F-49BF-8636-E82999CC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816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2816D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19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719CA"/>
    <w:pPr>
      <w:autoSpaceDE w:val="0"/>
      <w:autoSpaceDN w:val="0"/>
      <w:adjustRightInd w:val="0"/>
      <w:spacing w:after="0" w:line="240" w:lineRule="auto"/>
    </w:pPr>
    <w:rPr>
      <w:rFonts w:ascii="Symbol" w:hAnsi="Symbol" w:cs="Symbol"/>
      <w:color w:val="000000"/>
      <w:sz w:val="24"/>
      <w:szCs w:val="24"/>
    </w:rPr>
  </w:style>
  <w:style w:type="paragraph" w:styleId="NormalWeb">
    <w:name w:val="Normal (Web)"/>
    <w:basedOn w:val="Normal"/>
    <w:uiPriority w:val="99"/>
    <w:unhideWhenUsed/>
    <w:rsid w:val="008719C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600DD"/>
    <w:pPr>
      <w:ind w:left="720"/>
      <w:contextualSpacing/>
    </w:pPr>
  </w:style>
  <w:style w:type="paragraph" w:styleId="Header">
    <w:name w:val="header"/>
    <w:basedOn w:val="Normal"/>
    <w:link w:val="HeaderChar"/>
    <w:uiPriority w:val="99"/>
    <w:unhideWhenUsed/>
    <w:rsid w:val="002464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4EB"/>
  </w:style>
  <w:style w:type="character" w:styleId="Hyperlink">
    <w:name w:val="Hyperlink"/>
    <w:basedOn w:val="DefaultParagraphFont"/>
    <w:uiPriority w:val="99"/>
    <w:unhideWhenUsed/>
    <w:rsid w:val="00D10B8C"/>
    <w:rPr>
      <w:color w:val="0563C1" w:themeColor="hyperlink"/>
      <w:u w:val="single"/>
    </w:rPr>
  </w:style>
  <w:style w:type="character" w:customStyle="1" w:styleId="nondv-xref">
    <w:name w:val="nondv-xref"/>
    <w:basedOn w:val="DefaultParagraphFont"/>
    <w:rsid w:val="00A938ED"/>
  </w:style>
  <w:style w:type="paragraph" w:styleId="BalloonText">
    <w:name w:val="Balloon Text"/>
    <w:basedOn w:val="Normal"/>
    <w:link w:val="BalloonTextChar"/>
    <w:uiPriority w:val="99"/>
    <w:semiHidden/>
    <w:unhideWhenUsed/>
    <w:rsid w:val="004B0F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0F4F"/>
    <w:rPr>
      <w:rFonts w:ascii="Segoe UI" w:hAnsi="Segoe UI" w:cs="Segoe UI"/>
      <w:sz w:val="18"/>
      <w:szCs w:val="18"/>
    </w:rPr>
  </w:style>
  <w:style w:type="character" w:customStyle="1" w:styleId="Heading1Char">
    <w:name w:val="Heading 1 Char"/>
    <w:basedOn w:val="DefaultParagraphFont"/>
    <w:link w:val="Heading1"/>
    <w:uiPriority w:val="9"/>
    <w:rsid w:val="002816DC"/>
    <w:rPr>
      <w:rFonts w:ascii="Times New Roman" w:eastAsia="Times New Roman" w:hAnsi="Times New Roman" w:cs="Times New Roman"/>
      <w:b/>
      <w:bCs/>
      <w:kern w:val="36"/>
      <w:sz w:val="48"/>
      <w:szCs w:val="48"/>
      <w:lang w:eastAsia="en-GB"/>
    </w:rPr>
  </w:style>
  <w:style w:type="paragraph" w:customStyle="1" w:styleId="topic-paragraph">
    <w:name w:val="topic-paragraph"/>
    <w:basedOn w:val="Normal"/>
    <w:rsid w:val="002816D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816DC"/>
    <w:rPr>
      <w:i/>
      <w:iCs/>
    </w:rPr>
  </w:style>
  <w:style w:type="character" w:customStyle="1" w:styleId="Heading2Char">
    <w:name w:val="Heading 2 Char"/>
    <w:basedOn w:val="DefaultParagraphFont"/>
    <w:link w:val="Heading2"/>
    <w:uiPriority w:val="9"/>
    <w:semiHidden/>
    <w:rsid w:val="002816DC"/>
    <w:rPr>
      <w:rFonts w:asciiTheme="majorHAnsi" w:eastAsiaTheme="majorEastAsia" w:hAnsiTheme="majorHAnsi" w:cstheme="majorBidi"/>
      <w:color w:val="2E74B5" w:themeColor="accent1" w:themeShade="BF"/>
      <w:sz w:val="26"/>
      <w:szCs w:val="26"/>
    </w:rPr>
  </w:style>
  <w:style w:type="character" w:styleId="FollowedHyperlink">
    <w:name w:val="FollowedHyperlink"/>
    <w:basedOn w:val="DefaultParagraphFont"/>
    <w:uiPriority w:val="99"/>
    <w:semiHidden/>
    <w:unhideWhenUsed/>
    <w:rsid w:val="001D75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339723">
      <w:bodyDiv w:val="1"/>
      <w:marLeft w:val="0"/>
      <w:marRight w:val="0"/>
      <w:marTop w:val="0"/>
      <w:marBottom w:val="0"/>
      <w:divBdr>
        <w:top w:val="none" w:sz="0" w:space="0" w:color="auto"/>
        <w:left w:val="none" w:sz="0" w:space="0" w:color="auto"/>
        <w:bottom w:val="none" w:sz="0" w:space="0" w:color="auto"/>
        <w:right w:val="none" w:sz="0" w:space="0" w:color="auto"/>
      </w:divBdr>
    </w:div>
    <w:div w:id="918716267">
      <w:bodyDiv w:val="1"/>
      <w:marLeft w:val="0"/>
      <w:marRight w:val="0"/>
      <w:marTop w:val="0"/>
      <w:marBottom w:val="0"/>
      <w:divBdr>
        <w:top w:val="none" w:sz="0" w:space="0" w:color="auto"/>
        <w:left w:val="none" w:sz="0" w:space="0" w:color="auto"/>
        <w:bottom w:val="none" w:sz="0" w:space="0" w:color="auto"/>
        <w:right w:val="none" w:sz="0" w:space="0" w:color="auto"/>
      </w:divBdr>
    </w:div>
    <w:div w:id="1825002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117" Type="http://schemas.openxmlformats.org/officeDocument/2006/relationships/hyperlink" Target="https://dictionary.cambridge.org/dictionary/english/work" TargetMode="External"/><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hyperlink" Target="https://en.wikipedia.org/wiki/Southern_Europe" TargetMode="External"/><Relationship Id="rId68" Type="http://schemas.openxmlformats.org/officeDocument/2006/relationships/image" Target="media/image47.png"/><Relationship Id="rId84" Type="http://schemas.openxmlformats.org/officeDocument/2006/relationships/image" Target="media/image63.png"/><Relationship Id="rId89" Type="http://schemas.openxmlformats.org/officeDocument/2006/relationships/hyperlink" Target="https://dictionary.cambridge.org/dictionary/english/colour" TargetMode="External"/><Relationship Id="rId112" Type="http://schemas.openxmlformats.org/officeDocument/2006/relationships/hyperlink" Target="https://dictionary.cambridge.org/dictionary/english/geometric" TargetMode="External"/><Relationship Id="rId16" Type="http://schemas.openxmlformats.org/officeDocument/2006/relationships/hyperlink" Target="https://seattle.bibliocommons.com/list/share/114354577/940206117" TargetMode="External"/><Relationship Id="rId107" Type="http://schemas.openxmlformats.org/officeDocument/2006/relationships/hyperlink" Target="https://dictionary.cambridge.org/dictionary/english/modern" TargetMode="External"/><Relationship Id="rId11" Type="http://schemas.openxmlformats.org/officeDocument/2006/relationships/image" Target="media/image7.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6.png"/><Relationship Id="rId58" Type="http://schemas.openxmlformats.org/officeDocument/2006/relationships/hyperlink" Target="https://en.wikipedia.org/wiki/Continental_climate" TargetMode="External"/><Relationship Id="rId74" Type="http://schemas.openxmlformats.org/officeDocument/2006/relationships/image" Target="media/image53.png"/><Relationship Id="rId79" Type="http://schemas.openxmlformats.org/officeDocument/2006/relationships/image" Target="media/image58.png"/><Relationship Id="rId102" Type="http://schemas.openxmlformats.org/officeDocument/2006/relationships/hyperlink" Target="https://dictionary.cambridge.org/dictionary/english/colour" TargetMode="External"/><Relationship Id="rId123" Type="http://schemas.openxmlformats.org/officeDocument/2006/relationships/theme" Target="theme/theme1.xml"/><Relationship Id="rId5" Type="http://schemas.openxmlformats.org/officeDocument/2006/relationships/image" Target="media/image1.png"/><Relationship Id="rId61" Type="http://schemas.openxmlformats.org/officeDocument/2006/relationships/hyperlink" Target="https://en.wikipedia.org/wiki/Western_Europe" TargetMode="External"/><Relationship Id="rId82" Type="http://schemas.openxmlformats.org/officeDocument/2006/relationships/image" Target="media/image61.png"/><Relationship Id="rId90" Type="http://schemas.openxmlformats.org/officeDocument/2006/relationships/hyperlink" Target="https://dictionary.cambridge.org/dictionary/english/red" TargetMode="External"/><Relationship Id="rId95" Type="http://schemas.openxmlformats.org/officeDocument/2006/relationships/hyperlink" Target="https://dictionary.cambridge.org/dictionary/english/colour" TargetMode="External"/><Relationship Id="rId19" Type="http://schemas.openxmlformats.org/officeDocument/2006/relationships/image" Target="media/image14.png"/><Relationship Id="rId14" Type="http://schemas.openxmlformats.org/officeDocument/2006/relationships/image" Target="media/image10.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hyperlink" Target="https://www.farmingplan.com/freshwater-fish/" TargetMode="External"/><Relationship Id="rId56" Type="http://schemas.openxmlformats.org/officeDocument/2006/relationships/hyperlink" Target="https://en.wikipedia.org/wiki/Southern_Europe" TargetMode="External"/><Relationship Id="rId64" Type="http://schemas.openxmlformats.org/officeDocument/2006/relationships/hyperlink" Target="https://en.wikipedia.org/wiki/Mediterranean_climate" TargetMode="External"/><Relationship Id="rId69" Type="http://schemas.openxmlformats.org/officeDocument/2006/relationships/image" Target="media/image48.png"/><Relationship Id="rId77" Type="http://schemas.openxmlformats.org/officeDocument/2006/relationships/image" Target="media/image56.png"/><Relationship Id="rId100" Type="http://schemas.openxmlformats.org/officeDocument/2006/relationships/hyperlink" Target="https://dictionary.cambridge.org/dictionary/english/mix" TargetMode="External"/><Relationship Id="rId105" Type="http://schemas.openxmlformats.org/officeDocument/2006/relationships/image" Target="media/image70.png"/><Relationship Id="rId113" Type="http://schemas.openxmlformats.org/officeDocument/2006/relationships/hyperlink" Target="https://dictionary.cambridge.org/dictionary/english/shape" TargetMode="External"/><Relationship Id="rId118" Type="http://schemas.openxmlformats.org/officeDocument/2006/relationships/hyperlink" Target="https://dictionary.cambridge.org/dictionary/english/art" TargetMode="External"/><Relationship Id="rId8" Type="http://schemas.openxmlformats.org/officeDocument/2006/relationships/image" Target="media/image4.png"/><Relationship Id="rId51" Type="http://schemas.openxmlformats.org/officeDocument/2006/relationships/image" Target="media/image44.png"/><Relationship Id="rId72" Type="http://schemas.openxmlformats.org/officeDocument/2006/relationships/image" Target="media/image51.png"/><Relationship Id="rId80" Type="http://schemas.openxmlformats.org/officeDocument/2006/relationships/image" Target="media/image59.png"/><Relationship Id="rId85" Type="http://schemas.openxmlformats.org/officeDocument/2006/relationships/image" Target="media/image64.png"/><Relationship Id="rId93" Type="http://schemas.openxmlformats.org/officeDocument/2006/relationships/hyperlink" Target="https://dictionary.cambridge.org/dictionary/english/mixed" TargetMode="External"/><Relationship Id="rId98" Type="http://schemas.openxmlformats.org/officeDocument/2006/relationships/hyperlink" Target="https://dictionary.cambridge.org/dictionary/english/green" TargetMode="External"/><Relationship Id="rId121" Type="http://schemas.openxmlformats.org/officeDocument/2006/relationships/hyperlink" Target="https://dictionary.cambridge.org/dictionary/english/size"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hyperlink" Target="https://en.wikipedia.org/wiki/Gulf_Stream" TargetMode="External"/><Relationship Id="rId67" Type="http://schemas.openxmlformats.org/officeDocument/2006/relationships/hyperlink" Target="https://en.wikipedia.org/wiki/Mediterranean_Basin" TargetMode="External"/><Relationship Id="rId103" Type="http://schemas.openxmlformats.org/officeDocument/2006/relationships/image" Target="media/image68.png"/><Relationship Id="rId108" Type="http://schemas.openxmlformats.org/officeDocument/2006/relationships/hyperlink" Target="https://dictionary.cambridge.org/dictionary/english/art" TargetMode="External"/><Relationship Id="rId116" Type="http://schemas.openxmlformats.org/officeDocument/2006/relationships/hyperlink" Target="https://dictionary.cambridge.org/dictionary/english/part" TargetMode="Externa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hyperlink" Target="https://en.wikipedia.org/wiki/Western_Europe" TargetMode="External"/><Relationship Id="rId62" Type="http://schemas.openxmlformats.org/officeDocument/2006/relationships/hyperlink" Target="https://en.wikipedia.org/wiki/Oceanic_climate" TargetMode="External"/><Relationship Id="rId70" Type="http://schemas.openxmlformats.org/officeDocument/2006/relationships/image" Target="media/image49.png"/><Relationship Id="rId75" Type="http://schemas.openxmlformats.org/officeDocument/2006/relationships/image" Target="media/image54.png"/><Relationship Id="rId83" Type="http://schemas.openxmlformats.org/officeDocument/2006/relationships/image" Target="media/image62.png"/><Relationship Id="rId88" Type="http://schemas.openxmlformats.org/officeDocument/2006/relationships/image" Target="media/image67.png"/><Relationship Id="rId91" Type="http://schemas.openxmlformats.org/officeDocument/2006/relationships/hyperlink" Target="https://dictionary.cambridge.org/dictionary/english/yellow" TargetMode="External"/><Relationship Id="rId96" Type="http://schemas.openxmlformats.org/officeDocument/2006/relationships/hyperlink" Target="https://dictionary.cambridge.org/dictionary/english/colour" TargetMode="External"/><Relationship Id="rId111" Type="http://schemas.openxmlformats.org/officeDocument/2006/relationships/hyperlink" Target="https://dictionary.cambridge.org/dictionary/english/shown"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hyperlink" Target="https://www.rspb.org.uk/birds-and-wildlife/wildlife-guides/bird-a-z/" TargetMode="External"/><Relationship Id="rId57" Type="http://schemas.openxmlformats.org/officeDocument/2006/relationships/hyperlink" Target="https://en.wikipedia.org/wiki/Mediterranean_climate" TargetMode="External"/><Relationship Id="rId106" Type="http://schemas.openxmlformats.org/officeDocument/2006/relationships/hyperlink" Target="https://dictionary.cambridge.org/dictionary/english/style" TargetMode="External"/><Relationship Id="rId114" Type="http://schemas.openxmlformats.org/officeDocument/2006/relationships/hyperlink" Target="https://dictionary.cambridge.org/dictionary/english/correct" TargetMode="External"/><Relationship Id="rId119" Type="http://schemas.openxmlformats.org/officeDocument/2006/relationships/hyperlink" Target="https://dictionary.cambridge.org/dictionary/english/especially" TargetMode="External"/><Relationship Id="rId10" Type="http://schemas.openxmlformats.org/officeDocument/2006/relationships/image" Target="media/image6.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5.png"/><Relationship Id="rId60" Type="http://schemas.openxmlformats.org/officeDocument/2006/relationships/hyperlink" Target="https://en.wikipedia.org/wiki/Mediterranean_Basin" TargetMode="External"/><Relationship Id="rId65" Type="http://schemas.openxmlformats.org/officeDocument/2006/relationships/hyperlink" Target="https://en.wikipedia.org/wiki/Continental_climate" TargetMode="External"/><Relationship Id="rId73" Type="http://schemas.openxmlformats.org/officeDocument/2006/relationships/image" Target="media/image52.png"/><Relationship Id="rId78" Type="http://schemas.openxmlformats.org/officeDocument/2006/relationships/image" Target="media/image57.png"/><Relationship Id="rId81" Type="http://schemas.openxmlformats.org/officeDocument/2006/relationships/image" Target="media/image60.png"/><Relationship Id="rId86" Type="http://schemas.openxmlformats.org/officeDocument/2006/relationships/image" Target="media/image65.png"/><Relationship Id="rId94" Type="http://schemas.openxmlformats.org/officeDocument/2006/relationships/hyperlink" Target="https://dictionary.cambridge.org/dictionary/english/way" TargetMode="External"/><Relationship Id="rId99" Type="http://schemas.openxmlformats.org/officeDocument/2006/relationships/hyperlink" Target="https://dictionary.cambridge.org/dictionary/english/purple" TargetMode="External"/><Relationship Id="rId101" Type="http://schemas.openxmlformats.org/officeDocument/2006/relationships/hyperlink" Target="https://dictionary.cambridge.org/dictionary/english/primary" TargetMode="External"/><Relationship Id="rId12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3.png"/><Relationship Id="rId39" Type="http://schemas.openxmlformats.org/officeDocument/2006/relationships/image" Target="media/image34.png"/><Relationship Id="rId109" Type="http://schemas.openxmlformats.org/officeDocument/2006/relationships/hyperlink" Target="https://dictionary.cambridge.org/dictionary/english/object" TargetMode="External"/><Relationship Id="rId34" Type="http://schemas.openxmlformats.org/officeDocument/2006/relationships/image" Target="media/image29.png"/><Relationship Id="rId50" Type="http://schemas.openxmlformats.org/officeDocument/2006/relationships/image" Target="media/image43.png"/><Relationship Id="rId55" Type="http://schemas.openxmlformats.org/officeDocument/2006/relationships/hyperlink" Target="https://en.wikipedia.org/wiki/Oceanic_climate" TargetMode="External"/><Relationship Id="rId76" Type="http://schemas.openxmlformats.org/officeDocument/2006/relationships/image" Target="media/image55.png"/><Relationship Id="rId97" Type="http://schemas.openxmlformats.org/officeDocument/2006/relationships/hyperlink" Target="https://dictionary.cambridge.org/dictionary/english/orange" TargetMode="External"/><Relationship Id="rId104" Type="http://schemas.openxmlformats.org/officeDocument/2006/relationships/image" Target="media/image69.png"/><Relationship Id="rId120" Type="http://schemas.openxmlformats.org/officeDocument/2006/relationships/hyperlink" Target="https://dictionary.cambridge.org/dictionary/english/their" TargetMode="External"/><Relationship Id="rId7" Type="http://schemas.openxmlformats.org/officeDocument/2006/relationships/image" Target="media/image3.png"/><Relationship Id="rId71" Type="http://schemas.openxmlformats.org/officeDocument/2006/relationships/image" Target="media/image50.png"/><Relationship Id="rId92" Type="http://schemas.openxmlformats.org/officeDocument/2006/relationships/hyperlink" Target="https://dictionary.cambridge.org/dictionary/english/blue" TargetMode="External"/><Relationship Id="rId2" Type="http://schemas.openxmlformats.org/officeDocument/2006/relationships/styles" Target="styles.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hyperlink" Target="https://en.wikipedia.org/wiki/Gulf_Stream" TargetMode="External"/><Relationship Id="rId87" Type="http://schemas.openxmlformats.org/officeDocument/2006/relationships/image" Target="media/image66.png"/><Relationship Id="rId110" Type="http://schemas.openxmlformats.org/officeDocument/2006/relationships/hyperlink" Target="https://dictionary.cambridge.org/dictionary/english/person" TargetMode="External"/><Relationship Id="rId115" Type="http://schemas.openxmlformats.org/officeDocument/2006/relationships/hyperlink" Target="https://dictionary.cambridge.org/dictionary/english/relation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6790</Words>
  <Characters>38709</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Wyrill</dc:creator>
  <cp:keywords/>
  <dc:description/>
  <cp:lastModifiedBy>j.wyrill</cp:lastModifiedBy>
  <cp:revision>2</cp:revision>
  <dcterms:created xsi:type="dcterms:W3CDTF">2021-07-14T19:46:00Z</dcterms:created>
  <dcterms:modified xsi:type="dcterms:W3CDTF">2021-07-14T19:46:00Z</dcterms:modified>
</cp:coreProperties>
</file>