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0B2" w:rsidRPr="009E60B2" w:rsidRDefault="009E60B2" w:rsidP="009E60B2">
      <w:pPr>
        <w:pStyle w:val="NoSpacing"/>
        <w:jc w:val="both"/>
        <w:rPr>
          <w:rFonts w:ascii="Arial Narrow" w:hAnsi="Arial Narrow"/>
          <w:b/>
          <w:sz w:val="32"/>
          <w:lang w:val="en-US" w:eastAsia="en-GB"/>
        </w:rPr>
      </w:pPr>
      <w:r w:rsidRPr="00225216">
        <w:rPr>
          <w:rFonts w:ascii="Arial Narrow" w:hAnsi="Arial Narrow"/>
          <w:b/>
          <w:noProof/>
          <w:sz w:val="32"/>
          <w:lang w:eastAsia="en-GB"/>
        </w:rPr>
        <w:drawing>
          <wp:anchor distT="0" distB="0" distL="114300" distR="114300" simplePos="0" relativeHeight="251660288" behindDoc="0" locked="0" layoutInCell="1" allowOverlap="1" wp14:anchorId="48C13421" wp14:editId="36F9B047">
            <wp:simplePos x="0" y="0"/>
            <wp:positionH relativeFrom="margin">
              <wp:posOffset>5213894</wp:posOffset>
            </wp:positionH>
            <wp:positionV relativeFrom="paragraph">
              <wp:posOffset>-750660</wp:posOffset>
            </wp:positionV>
            <wp:extent cx="1212272" cy="1005635"/>
            <wp:effectExtent l="0" t="0" r="698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mmerfields.png"/>
                    <pic:cNvPicPr/>
                  </pic:nvPicPr>
                  <pic:blipFill>
                    <a:blip r:embed="rId7">
                      <a:extLst>
                        <a:ext uri="{28A0092B-C50C-407E-A947-70E740481C1C}">
                          <a14:useLocalDpi xmlns:a14="http://schemas.microsoft.com/office/drawing/2010/main" val="0"/>
                        </a:ext>
                      </a:extLst>
                    </a:blip>
                    <a:stretch>
                      <a:fillRect/>
                    </a:stretch>
                  </pic:blipFill>
                  <pic:spPr>
                    <a:xfrm>
                      <a:off x="0" y="0"/>
                      <a:ext cx="1212272" cy="1005635"/>
                    </a:xfrm>
                    <a:prstGeom prst="rect">
                      <a:avLst/>
                    </a:prstGeom>
                  </pic:spPr>
                </pic:pic>
              </a:graphicData>
            </a:graphic>
            <wp14:sizeRelH relativeFrom="page">
              <wp14:pctWidth>0</wp14:pctWidth>
            </wp14:sizeRelH>
            <wp14:sizeRelV relativeFrom="page">
              <wp14:pctHeight>0</wp14:pctHeight>
            </wp14:sizeRelV>
          </wp:anchor>
        </w:drawing>
      </w:r>
      <w:r w:rsidRPr="009E60B2">
        <w:rPr>
          <w:rFonts w:ascii="Arial Narrow" w:hAnsi="Arial Narrow"/>
          <w:b/>
          <w:sz w:val="32"/>
          <w:lang w:val="en-US" w:eastAsia="en-GB"/>
        </w:rPr>
        <w:t>How to help with Year 4 maths (8-9 year olds)</w:t>
      </w:r>
      <w:r w:rsidRPr="009E60B2">
        <w:rPr>
          <w:rFonts w:ascii="Arial Narrow" w:hAnsi="Arial Narrow"/>
          <w:b/>
          <w:noProof/>
          <w:sz w:val="32"/>
          <w:lang w:eastAsia="en-GB"/>
        </w:rPr>
        <w:t xml:space="preserve"> </w:t>
      </w:r>
    </w:p>
    <w:p w:rsidR="009E60B2" w:rsidRDefault="009E60B2" w:rsidP="009E60B2">
      <w:pPr>
        <w:pStyle w:val="NoSpacing"/>
        <w:jc w:val="both"/>
        <w:rPr>
          <w:rFonts w:ascii="Arial Narrow" w:hAnsi="Arial Narrow"/>
          <w:sz w:val="24"/>
          <w:szCs w:val="24"/>
          <w:lang w:val="en-US" w:eastAsia="en-GB"/>
        </w:rPr>
      </w:pP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 xml:space="preserve">At this age, it’s useful to introduce a couple of new concepts that, whilst it is important to ensure are not too difficult, can be a little confusing at first. </w:t>
      </w: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At this point in primary school your child will be dealing with large numbers and more complex shapes. This might seem daunting, there’s plenty you can do to get over these hurdles at home.</w:t>
      </w:r>
    </w:p>
    <w:p w:rsidR="009E60B2" w:rsidRDefault="009E60B2" w:rsidP="009E60B2">
      <w:pPr>
        <w:pStyle w:val="NoSpacing"/>
        <w:jc w:val="both"/>
        <w:rPr>
          <w:rFonts w:ascii="Arial Narrow" w:hAnsi="Arial Narrow"/>
          <w:b/>
          <w:sz w:val="24"/>
          <w:szCs w:val="24"/>
          <w:lang w:val="en-US" w:eastAsia="en-GB"/>
        </w:rPr>
      </w:pPr>
    </w:p>
    <w:p w:rsidR="009E60B2" w:rsidRPr="009E60B2" w:rsidRDefault="009E60B2" w:rsidP="009E60B2">
      <w:pPr>
        <w:pStyle w:val="NoSpacing"/>
        <w:jc w:val="both"/>
        <w:rPr>
          <w:rFonts w:ascii="Arial Narrow" w:hAnsi="Arial Narrow"/>
          <w:b/>
          <w:sz w:val="24"/>
          <w:szCs w:val="24"/>
          <w:lang w:val="en-US" w:eastAsia="en-GB"/>
        </w:rPr>
      </w:pPr>
      <w:r>
        <w:rPr>
          <w:rFonts w:ascii="Arial Narrow" w:hAnsi="Arial Narrow"/>
          <w:b/>
          <w:sz w:val="24"/>
          <w:szCs w:val="24"/>
          <w:lang w:val="en-US" w:eastAsia="en-GB"/>
        </w:rPr>
        <w:t>Math</w:t>
      </w:r>
      <w:r w:rsidRPr="009E60B2">
        <w:rPr>
          <w:rFonts w:ascii="Arial Narrow" w:hAnsi="Arial Narrow"/>
          <w:b/>
          <w:sz w:val="24"/>
          <w:szCs w:val="24"/>
          <w:lang w:val="en-US" w:eastAsia="en-GB"/>
        </w:rPr>
        <w:t>s tip 1: Use written strategies to add and subtract large numbers</w:t>
      </w:r>
    </w:p>
    <w:p w:rsidR="009E60B2" w:rsidRDefault="009E60B2" w:rsidP="009E60B2">
      <w:pPr>
        <w:pStyle w:val="NoSpacing"/>
        <w:jc w:val="both"/>
        <w:rPr>
          <w:rFonts w:ascii="Arial Narrow" w:hAnsi="Arial Narrow"/>
          <w:sz w:val="24"/>
          <w:szCs w:val="24"/>
          <w:lang w:val="en-US" w:eastAsia="en-GB"/>
        </w:rPr>
      </w:pP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If you’re shopping online, enlist your 8-year-old to help you. Tell them exactly what’s on your wish list (and don’t be afraid to push the boat out). Once your child has a list of items and prices, work together using written addition to find the total.</w:t>
      </w:r>
    </w:p>
    <w:p w:rsidR="009E60B2" w:rsidRPr="009E60B2" w:rsidRDefault="009E60B2" w:rsidP="009E60B2">
      <w:pPr>
        <w:pStyle w:val="NoSpacing"/>
        <w:jc w:val="both"/>
        <w:rPr>
          <w:rFonts w:ascii="Arial Narrow" w:hAnsi="Arial Narrow"/>
          <w:sz w:val="24"/>
          <w:szCs w:val="24"/>
          <w:lang w:val="en-US" w:eastAsia="en-GB"/>
        </w:rPr>
      </w:pP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This is your chance to really splash the (metaphorical) cash, so if you’ve had your eye on that £1,000 sofa or the £2,300 TV, now is the time to add it to your shopping list! Just make sure hands stay well away from that “buy now button” ….</w:t>
      </w:r>
    </w:p>
    <w:p w:rsidR="009E60B2" w:rsidRDefault="009E60B2" w:rsidP="009E60B2">
      <w:pPr>
        <w:pStyle w:val="NoSpacing"/>
        <w:jc w:val="both"/>
        <w:rPr>
          <w:rFonts w:ascii="Arial Narrow" w:hAnsi="Arial Narrow"/>
          <w:b/>
          <w:sz w:val="24"/>
          <w:szCs w:val="24"/>
          <w:lang w:val="en-US" w:eastAsia="en-GB"/>
        </w:rPr>
      </w:pPr>
    </w:p>
    <w:p w:rsidR="009E60B2" w:rsidRPr="009E60B2" w:rsidRDefault="009E60B2" w:rsidP="009E60B2">
      <w:pPr>
        <w:pStyle w:val="NoSpacing"/>
        <w:jc w:val="both"/>
        <w:rPr>
          <w:rFonts w:ascii="Arial Narrow" w:hAnsi="Arial Narrow"/>
          <w:b/>
          <w:sz w:val="24"/>
          <w:szCs w:val="24"/>
          <w:lang w:val="en-US" w:eastAsia="en-GB"/>
        </w:rPr>
      </w:pPr>
      <w:r w:rsidRPr="009E60B2">
        <w:rPr>
          <w:rFonts w:ascii="Arial Narrow" w:hAnsi="Arial Narrow"/>
          <w:b/>
          <w:sz w:val="24"/>
          <w:szCs w:val="24"/>
          <w:lang w:val="en-US" w:eastAsia="en-GB"/>
        </w:rPr>
        <w:t xml:space="preserve">Maths tip 2: Get your child familiar with 3D shape names </w:t>
      </w:r>
    </w:p>
    <w:p w:rsidR="009E60B2" w:rsidRDefault="009E60B2" w:rsidP="009E60B2">
      <w:pPr>
        <w:pStyle w:val="NoSpacing"/>
        <w:jc w:val="both"/>
        <w:rPr>
          <w:rFonts w:ascii="Arial Narrow" w:hAnsi="Arial Narrow"/>
          <w:sz w:val="24"/>
          <w:szCs w:val="24"/>
          <w:lang w:val="en-US" w:eastAsia="en-GB"/>
        </w:rPr>
      </w:pP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Shapes might not seem like an important part of the curriculum, but they do form a big part of how your child will use maths in their everyday lives going forward. Also, for any budding engineers out there, knowing the difference between a rhombus and a rectangle is a must!</w:t>
      </w: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An easy way to learn about 3d shapes is to print off a few nets like the one below and build some shapes together. Putting these nets together will take time, but they come with the added bonus of building resilience and patience which really is a win-win!</w:t>
      </w:r>
    </w:p>
    <w:p w:rsidR="009E60B2" w:rsidRPr="009E60B2" w:rsidRDefault="009E60B2" w:rsidP="009E60B2">
      <w:pPr>
        <w:pStyle w:val="NoSpacing"/>
        <w:jc w:val="both"/>
        <w:rPr>
          <w:rFonts w:ascii="Arial Narrow" w:hAnsi="Arial Narrow"/>
          <w:lang w:val="en-US" w:eastAsia="en-GB"/>
        </w:rPr>
      </w:pPr>
    </w:p>
    <w:p w:rsidR="009E60B2" w:rsidRPr="009E60B2" w:rsidRDefault="009E60B2" w:rsidP="009E60B2">
      <w:pPr>
        <w:pStyle w:val="NoSpacing"/>
        <w:jc w:val="both"/>
        <w:rPr>
          <w:rFonts w:ascii="Arial Narrow" w:hAnsi="Arial Narrow"/>
          <w:i/>
          <w:iCs/>
          <w:sz w:val="18"/>
          <w:szCs w:val="18"/>
          <w:lang w:val="en-US" w:eastAsia="en-GB"/>
        </w:rPr>
      </w:pPr>
      <w:r w:rsidRPr="009E60B2">
        <w:rPr>
          <w:rFonts w:ascii="Arial Narrow" w:hAnsi="Arial Narrow"/>
          <w:i/>
          <w:iCs/>
          <w:sz w:val="18"/>
          <w:szCs w:val="18"/>
          <w:lang w:val="en-US" w:eastAsia="en-GB"/>
        </w:rPr>
        <w:t>This may look like a division symbol, but it will end up looking like a cylinder.</w:t>
      </w:r>
    </w:p>
    <w:p w:rsidR="009E60B2" w:rsidRDefault="009E60B2" w:rsidP="009E60B2">
      <w:pPr>
        <w:pStyle w:val="NoSpacing"/>
        <w:jc w:val="both"/>
        <w:rPr>
          <w:rFonts w:ascii="Arial Narrow" w:hAnsi="Arial Narrow"/>
          <w:b/>
          <w:sz w:val="24"/>
          <w:szCs w:val="24"/>
          <w:lang w:val="en-US" w:eastAsia="en-GB"/>
        </w:rPr>
      </w:pPr>
    </w:p>
    <w:p w:rsidR="009E60B2" w:rsidRPr="009E60B2" w:rsidRDefault="009E60B2" w:rsidP="009E60B2">
      <w:pPr>
        <w:pStyle w:val="NoSpacing"/>
        <w:jc w:val="both"/>
        <w:rPr>
          <w:rFonts w:ascii="Arial Narrow" w:hAnsi="Arial Narrow"/>
          <w:b/>
          <w:sz w:val="24"/>
          <w:szCs w:val="24"/>
          <w:lang w:val="en-US" w:eastAsia="en-GB"/>
        </w:rPr>
      </w:pPr>
      <w:r w:rsidRPr="009E60B2">
        <w:rPr>
          <w:rFonts w:ascii="Arial Narrow" w:hAnsi="Arial Narrow"/>
          <w:b/>
          <w:sz w:val="24"/>
          <w:szCs w:val="24"/>
          <w:lang w:val="en-US" w:eastAsia="en-GB"/>
        </w:rPr>
        <w:t>Maths tip 3: Challenging your Year 4 child with some fractions!</w:t>
      </w:r>
    </w:p>
    <w:p w:rsidR="009E60B2" w:rsidRDefault="009E60B2" w:rsidP="009E60B2">
      <w:pPr>
        <w:pStyle w:val="NoSpacing"/>
        <w:jc w:val="both"/>
        <w:rPr>
          <w:rFonts w:ascii="Arial Narrow" w:hAnsi="Arial Narrow"/>
          <w:sz w:val="24"/>
          <w:szCs w:val="24"/>
          <w:lang w:val="en-US" w:eastAsia="en-GB"/>
        </w:rPr>
      </w:pP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 xml:space="preserve">One way to really ramp up the difficulty level is by getting fractions involved. They may not be anyone’s favourite part of math’s, but you should not underestimate their importance both in and out of the classroom. </w:t>
      </w: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Ordering fractions can be a challenge for even the strongest mathematicians at this age, so have a go at ordering tenths first before moving onto mixed fractions like quarters, halves and thirds.</w:t>
      </w:r>
    </w:p>
    <w:p w:rsidR="009E60B2" w:rsidRPr="009E60B2" w:rsidRDefault="009E60B2" w:rsidP="009E60B2">
      <w:pPr>
        <w:pStyle w:val="NoSpacing"/>
        <w:jc w:val="both"/>
        <w:rPr>
          <w:rFonts w:ascii="Arial Narrow" w:hAnsi="Arial Narrow"/>
          <w:sz w:val="24"/>
          <w:szCs w:val="24"/>
          <w:lang w:val="en-US" w:eastAsia="en-GB"/>
        </w:rPr>
      </w:pPr>
    </w:p>
    <w:p w:rsidR="009E60B2" w:rsidRPr="009E60B2" w:rsidRDefault="009E60B2" w:rsidP="009E60B2">
      <w:pPr>
        <w:pStyle w:val="NoSpacing"/>
        <w:jc w:val="both"/>
        <w:rPr>
          <w:rFonts w:ascii="Arial Narrow" w:hAnsi="Arial Narrow"/>
          <w:sz w:val="24"/>
          <w:szCs w:val="24"/>
          <w:lang w:val="en-US" w:eastAsia="en-GB"/>
        </w:rPr>
      </w:pPr>
      <w:r w:rsidRPr="009E60B2">
        <w:rPr>
          <w:rFonts w:ascii="Arial Narrow" w:hAnsi="Arial Narrow"/>
          <w:sz w:val="24"/>
          <w:szCs w:val="24"/>
          <w:lang w:val="en-US" w:eastAsia="en-GB"/>
        </w:rPr>
        <w:t>You can make this more fun by creating a simple string washing line and pegging fraction cards to it. Adding a time limit to activities such as this can also help your child to engage with the task, so why not set them the challenge of ordering all of the tenth fractions in under a minute?</w:t>
      </w:r>
    </w:p>
    <w:p w:rsidR="009E60B2" w:rsidRDefault="009E60B2" w:rsidP="009E60B2">
      <w:pPr>
        <w:pStyle w:val="NoSpacing"/>
        <w:rPr>
          <w:rFonts w:ascii="Arial Narrow" w:hAnsi="Arial Narrow"/>
        </w:rPr>
      </w:pPr>
    </w:p>
    <w:p w:rsidR="009E60B2" w:rsidRPr="00225216" w:rsidRDefault="009E60B2" w:rsidP="009E60B2">
      <w:pPr>
        <w:pStyle w:val="NoSpacing"/>
        <w:jc w:val="both"/>
        <w:rPr>
          <w:rFonts w:ascii="Arial Narrow" w:hAnsi="Arial Narrow"/>
        </w:rPr>
      </w:pPr>
      <w:r w:rsidRPr="00225216">
        <w:rPr>
          <w:rFonts w:ascii="Arial Narrow" w:hAnsi="Arial Narrow"/>
        </w:rPr>
        <w:t xml:space="preserve">Wondering how else to help with </w:t>
      </w:r>
      <w:hyperlink r:id="rId8" w:history="1">
        <w:r>
          <w:rPr>
            <w:rFonts w:ascii="Arial Narrow" w:hAnsi="Arial Narrow"/>
          </w:rPr>
          <w:t>Year 4</w:t>
        </w:r>
        <w:r w:rsidRPr="00225216">
          <w:rPr>
            <w:rFonts w:ascii="Arial Narrow" w:hAnsi="Arial Narrow"/>
          </w:rPr>
          <w:t xml:space="preserve"> maths</w:t>
        </w:r>
      </w:hyperlink>
      <w:r w:rsidRPr="00225216">
        <w:rPr>
          <w:rFonts w:ascii="Arial Narrow" w:hAnsi="Arial Narrow"/>
        </w:rPr>
        <w:t xml:space="preserve">? </w:t>
      </w:r>
      <w:r>
        <w:rPr>
          <w:rFonts w:ascii="Arial Narrow" w:hAnsi="Arial Narrow"/>
        </w:rPr>
        <w:t>There are lots of resources online and videos on YouTube on how to successfully use methods.</w:t>
      </w:r>
    </w:p>
    <w:p w:rsidR="009E60B2" w:rsidRDefault="009E60B2" w:rsidP="009E60B2">
      <w:pPr>
        <w:pStyle w:val="NoSpacing"/>
        <w:rPr>
          <w:rFonts w:ascii="Arial Narrow" w:hAnsi="Arial Narrow"/>
        </w:rPr>
      </w:pPr>
    </w:p>
    <w:p w:rsidR="00064539" w:rsidRDefault="00064539" w:rsidP="009E60B2">
      <w:pPr>
        <w:pStyle w:val="NoSpacing"/>
        <w:rPr>
          <w:rFonts w:ascii="Arial Narrow" w:hAnsi="Arial Narrow"/>
        </w:rPr>
      </w:pPr>
    </w:p>
    <w:p w:rsidR="00064539" w:rsidRDefault="00064539" w:rsidP="009E60B2">
      <w:pPr>
        <w:pStyle w:val="NoSpacing"/>
        <w:rPr>
          <w:rFonts w:ascii="Arial Narrow" w:hAnsi="Arial Narrow"/>
        </w:rPr>
      </w:pPr>
    </w:p>
    <w:p w:rsidR="00064539" w:rsidRDefault="00064539" w:rsidP="009E60B2">
      <w:pPr>
        <w:pStyle w:val="NoSpacing"/>
        <w:rPr>
          <w:rFonts w:ascii="Arial Narrow" w:hAnsi="Arial Narrow"/>
        </w:rPr>
      </w:pPr>
    </w:p>
    <w:p w:rsidR="00064539" w:rsidRDefault="00064539" w:rsidP="009E60B2">
      <w:pPr>
        <w:pStyle w:val="NoSpacing"/>
        <w:rPr>
          <w:rFonts w:ascii="Arial Narrow" w:hAnsi="Arial Narrow"/>
        </w:rPr>
      </w:pPr>
    </w:p>
    <w:p w:rsidR="00064539" w:rsidRDefault="00064539" w:rsidP="009E60B2">
      <w:pPr>
        <w:pStyle w:val="NoSpacing"/>
        <w:rPr>
          <w:rFonts w:ascii="Arial Narrow" w:hAnsi="Arial Narrow"/>
        </w:rPr>
      </w:pPr>
    </w:p>
    <w:p w:rsidR="00064539" w:rsidRDefault="00064539" w:rsidP="009E60B2">
      <w:pPr>
        <w:pStyle w:val="NoSpacing"/>
        <w:rPr>
          <w:rFonts w:ascii="Arial Narrow" w:hAnsi="Arial Narrow"/>
        </w:rPr>
      </w:pPr>
    </w:p>
    <w:p w:rsidR="00064539" w:rsidRDefault="00064539" w:rsidP="009E60B2">
      <w:pPr>
        <w:pStyle w:val="NoSpacing"/>
        <w:rPr>
          <w:rFonts w:ascii="Arial Narrow" w:hAnsi="Arial Narrow"/>
        </w:rPr>
      </w:pPr>
    </w:p>
    <w:p w:rsidR="00C7167E" w:rsidRDefault="00C7167E" w:rsidP="00064539">
      <w:pPr>
        <w:pStyle w:val="NoSpacing"/>
        <w:rPr>
          <w:rFonts w:ascii="Arial Narrow" w:hAnsi="Arial Narrow"/>
        </w:rPr>
      </w:pPr>
      <w:bookmarkStart w:id="0" w:name="_GoBack"/>
      <w:bookmarkEnd w:id="0"/>
    </w:p>
    <w:sectPr w:rsidR="00C7167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014" w:rsidRDefault="00F65014" w:rsidP="00225216">
      <w:pPr>
        <w:spacing w:after="0" w:line="240" w:lineRule="auto"/>
      </w:pPr>
      <w:r>
        <w:separator/>
      </w:r>
    </w:p>
  </w:endnote>
  <w:endnote w:type="continuationSeparator" w:id="0">
    <w:p w:rsidR="00F65014" w:rsidRDefault="00F65014" w:rsidP="00225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014" w:rsidRDefault="00F65014" w:rsidP="00225216">
      <w:pPr>
        <w:spacing w:after="0" w:line="240" w:lineRule="auto"/>
      </w:pPr>
      <w:r>
        <w:separator/>
      </w:r>
    </w:p>
  </w:footnote>
  <w:footnote w:type="continuationSeparator" w:id="0">
    <w:p w:rsidR="00F65014" w:rsidRDefault="00F65014" w:rsidP="00225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F6501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4" o:spid="_x0000_s2050" type="#_x0000_t75" style="position:absolute;margin-left:0;margin-top:0;width:451.2pt;height:374.3pt;z-index:-251657216;mso-position-horizontal:center;mso-position-horizontal-relative:margin;mso-position-vertical:center;mso-position-vertical-relative:margin" o:allowincell="f">
          <v:imagedata r:id="rId1" o:title="Summerfields"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F6501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5" o:spid="_x0000_s2051" type="#_x0000_t75" style="position:absolute;margin-left:0;margin-top:0;width:451.2pt;height:374.3pt;z-index:-251656192;mso-position-horizontal:center;mso-position-horizontal-relative:margin;mso-position-vertical:center;mso-position-vertical-relative:margin" o:allowincell="f">
          <v:imagedata r:id="rId1" o:title="Summerfields"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F6501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3" o:spid="_x0000_s2049" type="#_x0000_t75" style="position:absolute;margin-left:0;margin-top:0;width:451.2pt;height:374.3pt;z-index:-251658240;mso-position-horizontal:center;mso-position-horizontal-relative:margin;mso-position-vertical:center;mso-position-vertical-relative:margin" o:allowincell="f">
          <v:imagedata r:id="rId1" o:title="Summerfield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571E5"/>
    <w:multiLevelType w:val="multilevel"/>
    <w:tmpl w:val="695A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216"/>
    <w:rsid w:val="000253E5"/>
    <w:rsid w:val="00064539"/>
    <w:rsid w:val="001111F6"/>
    <w:rsid w:val="00225216"/>
    <w:rsid w:val="00513832"/>
    <w:rsid w:val="006B23F1"/>
    <w:rsid w:val="009011FF"/>
    <w:rsid w:val="00907B7C"/>
    <w:rsid w:val="009E60B2"/>
    <w:rsid w:val="00C7167E"/>
    <w:rsid w:val="00F138AF"/>
    <w:rsid w:val="00F65014"/>
    <w:rsid w:val="00FF7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91AD2608-B534-4226-8B0F-21759B97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5216"/>
    <w:pPr>
      <w:spacing w:after="0" w:line="240" w:lineRule="auto"/>
    </w:pPr>
  </w:style>
  <w:style w:type="paragraph" w:styleId="Header">
    <w:name w:val="header"/>
    <w:basedOn w:val="Normal"/>
    <w:link w:val="HeaderChar"/>
    <w:uiPriority w:val="99"/>
    <w:unhideWhenUsed/>
    <w:rsid w:val="00225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216"/>
  </w:style>
  <w:style w:type="paragraph" w:styleId="Footer">
    <w:name w:val="footer"/>
    <w:basedOn w:val="Normal"/>
    <w:link w:val="FooterChar"/>
    <w:uiPriority w:val="99"/>
    <w:unhideWhenUsed/>
    <w:rsid w:val="00225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216"/>
  </w:style>
  <w:style w:type="paragraph" w:styleId="BalloonText">
    <w:name w:val="Balloon Text"/>
    <w:basedOn w:val="Normal"/>
    <w:link w:val="BalloonTextChar"/>
    <w:uiPriority w:val="99"/>
    <w:semiHidden/>
    <w:unhideWhenUsed/>
    <w:rsid w:val="009E6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0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36172">
      <w:bodyDiv w:val="1"/>
      <w:marLeft w:val="0"/>
      <w:marRight w:val="0"/>
      <w:marTop w:val="0"/>
      <w:marBottom w:val="0"/>
      <w:divBdr>
        <w:top w:val="none" w:sz="0" w:space="0" w:color="auto"/>
        <w:left w:val="none" w:sz="0" w:space="0" w:color="auto"/>
        <w:bottom w:val="none" w:sz="0" w:space="0" w:color="auto"/>
        <w:right w:val="none" w:sz="0" w:space="0" w:color="auto"/>
      </w:divBdr>
      <w:divsChild>
        <w:div w:id="1807351845">
          <w:marLeft w:val="0"/>
          <w:marRight w:val="0"/>
          <w:marTop w:val="0"/>
          <w:marBottom w:val="0"/>
          <w:divBdr>
            <w:top w:val="none" w:sz="0" w:space="0" w:color="auto"/>
            <w:left w:val="none" w:sz="0" w:space="0" w:color="auto"/>
            <w:bottom w:val="none" w:sz="0" w:space="0" w:color="auto"/>
            <w:right w:val="none" w:sz="0" w:space="0" w:color="auto"/>
          </w:divBdr>
          <w:divsChild>
            <w:div w:id="1588688193">
              <w:marLeft w:val="0"/>
              <w:marRight w:val="0"/>
              <w:marTop w:val="0"/>
              <w:marBottom w:val="0"/>
              <w:divBdr>
                <w:top w:val="none" w:sz="0" w:space="0" w:color="auto"/>
                <w:left w:val="none" w:sz="0" w:space="0" w:color="auto"/>
                <w:bottom w:val="none" w:sz="0" w:space="0" w:color="auto"/>
                <w:right w:val="none" w:sz="0" w:space="0" w:color="auto"/>
              </w:divBdr>
              <w:divsChild>
                <w:div w:id="1274367351">
                  <w:marLeft w:val="0"/>
                  <w:marRight w:val="0"/>
                  <w:marTop w:val="0"/>
                  <w:marBottom w:val="0"/>
                  <w:divBdr>
                    <w:top w:val="none" w:sz="0" w:space="0" w:color="auto"/>
                    <w:left w:val="none" w:sz="0" w:space="0" w:color="auto"/>
                    <w:bottom w:val="none" w:sz="0" w:space="0" w:color="auto"/>
                    <w:right w:val="none" w:sz="0" w:space="0" w:color="auto"/>
                  </w:divBdr>
                  <w:divsChild>
                    <w:div w:id="861551862">
                      <w:marLeft w:val="-225"/>
                      <w:marRight w:val="-225"/>
                      <w:marTop w:val="0"/>
                      <w:marBottom w:val="0"/>
                      <w:divBdr>
                        <w:top w:val="none" w:sz="0" w:space="0" w:color="auto"/>
                        <w:left w:val="none" w:sz="0" w:space="0" w:color="auto"/>
                        <w:bottom w:val="none" w:sz="0" w:space="0" w:color="auto"/>
                        <w:right w:val="none" w:sz="0" w:space="0" w:color="auto"/>
                      </w:divBdr>
                      <w:divsChild>
                        <w:div w:id="1277709455">
                          <w:marLeft w:val="0"/>
                          <w:marRight w:val="0"/>
                          <w:marTop w:val="0"/>
                          <w:marBottom w:val="0"/>
                          <w:divBdr>
                            <w:top w:val="none" w:sz="0" w:space="0" w:color="auto"/>
                            <w:left w:val="none" w:sz="0" w:space="0" w:color="auto"/>
                            <w:bottom w:val="none" w:sz="0" w:space="0" w:color="auto"/>
                            <w:right w:val="none" w:sz="0" w:space="0" w:color="auto"/>
                          </w:divBdr>
                          <w:divsChild>
                            <w:div w:id="2004355925">
                              <w:marLeft w:val="-225"/>
                              <w:marRight w:val="-225"/>
                              <w:marTop w:val="0"/>
                              <w:marBottom w:val="0"/>
                              <w:divBdr>
                                <w:top w:val="none" w:sz="0" w:space="0" w:color="auto"/>
                                <w:left w:val="none" w:sz="0" w:space="0" w:color="auto"/>
                                <w:bottom w:val="none" w:sz="0" w:space="0" w:color="auto"/>
                                <w:right w:val="none" w:sz="0" w:space="0" w:color="auto"/>
                              </w:divBdr>
                              <w:divsChild>
                                <w:div w:id="1546480684">
                                  <w:marLeft w:val="0"/>
                                  <w:marRight w:val="0"/>
                                  <w:marTop w:val="0"/>
                                  <w:marBottom w:val="0"/>
                                  <w:divBdr>
                                    <w:top w:val="none" w:sz="0" w:space="0" w:color="auto"/>
                                    <w:left w:val="none" w:sz="0" w:space="0" w:color="auto"/>
                                    <w:bottom w:val="none" w:sz="0" w:space="0" w:color="auto"/>
                                    <w:right w:val="none" w:sz="0" w:space="0" w:color="auto"/>
                                  </w:divBdr>
                                  <w:divsChild>
                                    <w:div w:id="156266740">
                                      <w:marLeft w:val="0"/>
                                      <w:marRight w:val="0"/>
                                      <w:marTop w:val="0"/>
                                      <w:marBottom w:val="0"/>
                                      <w:divBdr>
                                        <w:top w:val="none" w:sz="0" w:space="0" w:color="auto"/>
                                        <w:left w:val="none" w:sz="0" w:space="0" w:color="auto"/>
                                        <w:bottom w:val="none" w:sz="0" w:space="0" w:color="auto"/>
                                        <w:right w:val="none" w:sz="0" w:space="0" w:color="auto"/>
                                      </w:divBdr>
                                      <w:divsChild>
                                        <w:div w:id="969290142">
                                          <w:marLeft w:val="0"/>
                                          <w:marRight w:val="0"/>
                                          <w:marTop w:val="0"/>
                                          <w:marBottom w:val="0"/>
                                          <w:divBdr>
                                            <w:top w:val="none" w:sz="0" w:space="0" w:color="auto"/>
                                            <w:left w:val="none" w:sz="0" w:space="0" w:color="auto"/>
                                            <w:bottom w:val="none" w:sz="0" w:space="0" w:color="auto"/>
                                            <w:right w:val="none" w:sz="0" w:space="0" w:color="auto"/>
                                          </w:divBdr>
                                          <w:divsChild>
                                            <w:div w:id="380984308">
                                              <w:marLeft w:val="0"/>
                                              <w:marRight w:val="0"/>
                                              <w:marTop w:val="0"/>
                                              <w:marBottom w:val="0"/>
                                              <w:divBdr>
                                                <w:top w:val="none" w:sz="0" w:space="0" w:color="auto"/>
                                                <w:left w:val="none" w:sz="0" w:space="0" w:color="auto"/>
                                                <w:bottom w:val="none" w:sz="0" w:space="0" w:color="auto"/>
                                                <w:right w:val="none" w:sz="0" w:space="0" w:color="auto"/>
                                              </w:divBdr>
                                              <w:divsChild>
                                                <w:div w:id="795030058">
                                                  <w:marLeft w:val="0"/>
                                                  <w:marRight w:val="0"/>
                                                  <w:marTop w:val="0"/>
                                                  <w:marBottom w:val="300"/>
                                                  <w:divBdr>
                                                    <w:top w:val="none" w:sz="0" w:space="0" w:color="auto"/>
                                                    <w:left w:val="none" w:sz="0" w:space="0" w:color="auto"/>
                                                    <w:bottom w:val="none" w:sz="0" w:space="0" w:color="auto"/>
                                                    <w:right w:val="none" w:sz="0" w:space="0" w:color="auto"/>
                                                  </w:divBdr>
                                                  <w:divsChild>
                                                    <w:div w:id="1414817000">
                                                      <w:marLeft w:val="0"/>
                                                      <w:marRight w:val="0"/>
                                                      <w:marTop w:val="0"/>
                                                      <w:marBottom w:val="0"/>
                                                      <w:divBdr>
                                                        <w:top w:val="none" w:sz="0" w:space="0" w:color="auto"/>
                                                        <w:left w:val="none" w:sz="0" w:space="0" w:color="auto"/>
                                                        <w:bottom w:val="none" w:sz="0" w:space="0" w:color="auto"/>
                                                        <w:right w:val="none" w:sz="0" w:space="0" w:color="auto"/>
                                                      </w:divBdr>
                                                      <w:divsChild>
                                                        <w:div w:id="31399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3132334">
      <w:bodyDiv w:val="1"/>
      <w:marLeft w:val="0"/>
      <w:marRight w:val="0"/>
      <w:marTop w:val="0"/>
      <w:marBottom w:val="0"/>
      <w:divBdr>
        <w:top w:val="none" w:sz="0" w:space="0" w:color="auto"/>
        <w:left w:val="none" w:sz="0" w:space="0" w:color="auto"/>
        <w:bottom w:val="none" w:sz="0" w:space="0" w:color="auto"/>
        <w:right w:val="none" w:sz="0" w:space="0" w:color="auto"/>
      </w:divBdr>
      <w:divsChild>
        <w:div w:id="694966102">
          <w:marLeft w:val="0"/>
          <w:marRight w:val="0"/>
          <w:marTop w:val="0"/>
          <w:marBottom w:val="0"/>
          <w:divBdr>
            <w:top w:val="none" w:sz="0" w:space="0" w:color="auto"/>
            <w:left w:val="none" w:sz="0" w:space="0" w:color="auto"/>
            <w:bottom w:val="none" w:sz="0" w:space="0" w:color="auto"/>
            <w:right w:val="none" w:sz="0" w:space="0" w:color="auto"/>
          </w:divBdr>
          <w:divsChild>
            <w:div w:id="992296872">
              <w:marLeft w:val="0"/>
              <w:marRight w:val="0"/>
              <w:marTop w:val="0"/>
              <w:marBottom w:val="0"/>
              <w:divBdr>
                <w:top w:val="none" w:sz="0" w:space="0" w:color="auto"/>
                <w:left w:val="none" w:sz="0" w:space="0" w:color="auto"/>
                <w:bottom w:val="none" w:sz="0" w:space="0" w:color="auto"/>
                <w:right w:val="none" w:sz="0" w:space="0" w:color="auto"/>
              </w:divBdr>
              <w:divsChild>
                <w:div w:id="686371445">
                  <w:marLeft w:val="0"/>
                  <w:marRight w:val="0"/>
                  <w:marTop w:val="0"/>
                  <w:marBottom w:val="0"/>
                  <w:divBdr>
                    <w:top w:val="none" w:sz="0" w:space="0" w:color="auto"/>
                    <w:left w:val="none" w:sz="0" w:space="0" w:color="auto"/>
                    <w:bottom w:val="none" w:sz="0" w:space="0" w:color="auto"/>
                    <w:right w:val="none" w:sz="0" w:space="0" w:color="auto"/>
                  </w:divBdr>
                  <w:divsChild>
                    <w:div w:id="1136220584">
                      <w:marLeft w:val="-225"/>
                      <w:marRight w:val="-225"/>
                      <w:marTop w:val="0"/>
                      <w:marBottom w:val="0"/>
                      <w:divBdr>
                        <w:top w:val="none" w:sz="0" w:space="0" w:color="auto"/>
                        <w:left w:val="none" w:sz="0" w:space="0" w:color="auto"/>
                        <w:bottom w:val="none" w:sz="0" w:space="0" w:color="auto"/>
                        <w:right w:val="none" w:sz="0" w:space="0" w:color="auto"/>
                      </w:divBdr>
                      <w:divsChild>
                        <w:div w:id="232928888">
                          <w:marLeft w:val="0"/>
                          <w:marRight w:val="0"/>
                          <w:marTop w:val="0"/>
                          <w:marBottom w:val="0"/>
                          <w:divBdr>
                            <w:top w:val="none" w:sz="0" w:space="0" w:color="auto"/>
                            <w:left w:val="none" w:sz="0" w:space="0" w:color="auto"/>
                            <w:bottom w:val="none" w:sz="0" w:space="0" w:color="auto"/>
                            <w:right w:val="none" w:sz="0" w:space="0" w:color="auto"/>
                          </w:divBdr>
                          <w:divsChild>
                            <w:div w:id="465438127">
                              <w:marLeft w:val="-225"/>
                              <w:marRight w:val="-225"/>
                              <w:marTop w:val="0"/>
                              <w:marBottom w:val="0"/>
                              <w:divBdr>
                                <w:top w:val="none" w:sz="0" w:space="0" w:color="auto"/>
                                <w:left w:val="none" w:sz="0" w:space="0" w:color="auto"/>
                                <w:bottom w:val="none" w:sz="0" w:space="0" w:color="auto"/>
                                <w:right w:val="none" w:sz="0" w:space="0" w:color="auto"/>
                              </w:divBdr>
                              <w:divsChild>
                                <w:div w:id="770318876">
                                  <w:marLeft w:val="0"/>
                                  <w:marRight w:val="0"/>
                                  <w:marTop w:val="0"/>
                                  <w:marBottom w:val="0"/>
                                  <w:divBdr>
                                    <w:top w:val="none" w:sz="0" w:space="0" w:color="auto"/>
                                    <w:left w:val="none" w:sz="0" w:space="0" w:color="auto"/>
                                    <w:bottom w:val="none" w:sz="0" w:space="0" w:color="auto"/>
                                    <w:right w:val="none" w:sz="0" w:space="0" w:color="auto"/>
                                  </w:divBdr>
                                  <w:divsChild>
                                    <w:div w:id="825711146">
                                      <w:marLeft w:val="0"/>
                                      <w:marRight w:val="0"/>
                                      <w:marTop w:val="0"/>
                                      <w:marBottom w:val="0"/>
                                      <w:divBdr>
                                        <w:top w:val="none" w:sz="0" w:space="0" w:color="auto"/>
                                        <w:left w:val="none" w:sz="0" w:space="0" w:color="auto"/>
                                        <w:bottom w:val="none" w:sz="0" w:space="0" w:color="auto"/>
                                        <w:right w:val="none" w:sz="0" w:space="0" w:color="auto"/>
                                      </w:divBdr>
                                      <w:divsChild>
                                        <w:div w:id="1503619921">
                                          <w:marLeft w:val="0"/>
                                          <w:marRight w:val="0"/>
                                          <w:marTop w:val="0"/>
                                          <w:marBottom w:val="0"/>
                                          <w:divBdr>
                                            <w:top w:val="none" w:sz="0" w:space="0" w:color="auto"/>
                                            <w:left w:val="none" w:sz="0" w:space="0" w:color="auto"/>
                                            <w:bottom w:val="none" w:sz="0" w:space="0" w:color="auto"/>
                                            <w:right w:val="none" w:sz="0" w:space="0" w:color="auto"/>
                                          </w:divBdr>
                                          <w:divsChild>
                                            <w:div w:id="588006487">
                                              <w:marLeft w:val="0"/>
                                              <w:marRight w:val="0"/>
                                              <w:marTop w:val="0"/>
                                              <w:marBottom w:val="0"/>
                                              <w:divBdr>
                                                <w:top w:val="none" w:sz="0" w:space="0" w:color="auto"/>
                                                <w:left w:val="none" w:sz="0" w:space="0" w:color="auto"/>
                                                <w:bottom w:val="none" w:sz="0" w:space="0" w:color="auto"/>
                                                <w:right w:val="none" w:sz="0" w:space="0" w:color="auto"/>
                                              </w:divBdr>
                                              <w:divsChild>
                                                <w:div w:id="136191809">
                                                  <w:marLeft w:val="0"/>
                                                  <w:marRight w:val="0"/>
                                                  <w:marTop w:val="0"/>
                                                  <w:marBottom w:val="300"/>
                                                  <w:divBdr>
                                                    <w:top w:val="none" w:sz="0" w:space="0" w:color="auto"/>
                                                    <w:left w:val="none" w:sz="0" w:space="0" w:color="auto"/>
                                                    <w:bottom w:val="none" w:sz="0" w:space="0" w:color="auto"/>
                                                    <w:right w:val="none" w:sz="0" w:space="0" w:color="auto"/>
                                                  </w:divBdr>
                                                  <w:divsChild>
                                                    <w:div w:id="1869369843">
                                                      <w:marLeft w:val="0"/>
                                                      <w:marRight w:val="0"/>
                                                      <w:marTop w:val="0"/>
                                                      <w:marBottom w:val="0"/>
                                                      <w:divBdr>
                                                        <w:top w:val="none" w:sz="0" w:space="0" w:color="auto"/>
                                                        <w:left w:val="none" w:sz="0" w:space="0" w:color="auto"/>
                                                        <w:bottom w:val="none" w:sz="0" w:space="0" w:color="auto"/>
                                                        <w:right w:val="none" w:sz="0" w:space="0" w:color="auto"/>
                                                      </w:divBdr>
                                                      <w:divsChild>
                                                        <w:div w:id="47657897">
                                                          <w:marLeft w:val="0"/>
                                                          <w:marRight w:val="0"/>
                                                          <w:marTop w:val="0"/>
                                                          <w:marBottom w:val="0"/>
                                                          <w:divBdr>
                                                            <w:top w:val="none" w:sz="0" w:space="0" w:color="auto"/>
                                                            <w:left w:val="none" w:sz="0" w:space="0" w:color="auto"/>
                                                            <w:bottom w:val="none" w:sz="0" w:space="0" w:color="auto"/>
                                                            <w:right w:val="none" w:sz="0" w:space="0" w:color="auto"/>
                                                          </w:divBdr>
                                                          <w:divsChild>
                                                            <w:div w:id="51866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7326124">
      <w:bodyDiv w:val="1"/>
      <w:marLeft w:val="0"/>
      <w:marRight w:val="0"/>
      <w:marTop w:val="0"/>
      <w:marBottom w:val="0"/>
      <w:divBdr>
        <w:top w:val="none" w:sz="0" w:space="0" w:color="auto"/>
        <w:left w:val="none" w:sz="0" w:space="0" w:color="auto"/>
        <w:bottom w:val="none" w:sz="0" w:space="0" w:color="auto"/>
        <w:right w:val="none" w:sz="0" w:space="0" w:color="auto"/>
      </w:divBdr>
      <w:divsChild>
        <w:div w:id="352613468">
          <w:marLeft w:val="0"/>
          <w:marRight w:val="0"/>
          <w:marTop w:val="0"/>
          <w:marBottom w:val="0"/>
          <w:divBdr>
            <w:top w:val="none" w:sz="0" w:space="0" w:color="auto"/>
            <w:left w:val="none" w:sz="0" w:space="0" w:color="auto"/>
            <w:bottom w:val="none" w:sz="0" w:space="0" w:color="auto"/>
            <w:right w:val="none" w:sz="0" w:space="0" w:color="auto"/>
          </w:divBdr>
          <w:divsChild>
            <w:div w:id="985082840">
              <w:marLeft w:val="0"/>
              <w:marRight w:val="0"/>
              <w:marTop w:val="0"/>
              <w:marBottom w:val="0"/>
              <w:divBdr>
                <w:top w:val="none" w:sz="0" w:space="0" w:color="auto"/>
                <w:left w:val="none" w:sz="0" w:space="0" w:color="auto"/>
                <w:bottom w:val="none" w:sz="0" w:space="0" w:color="auto"/>
                <w:right w:val="none" w:sz="0" w:space="0" w:color="auto"/>
              </w:divBdr>
              <w:divsChild>
                <w:div w:id="599677319">
                  <w:marLeft w:val="0"/>
                  <w:marRight w:val="0"/>
                  <w:marTop w:val="0"/>
                  <w:marBottom w:val="0"/>
                  <w:divBdr>
                    <w:top w:val="none" w:sz="0" w:space="0" w:color="auto"/>
                    <w:left w:val="none" w:sz="0" w:space="0" w:color="auto"/>
                    <w:bottom w:val="none" w:sz="0" w:space="0" w:color="auto"/>
                    <w:right w:val="none" w:sz="0" w:space="0" w:color="auto"/>
                  </w:divBdr>
                  <w:divsChild>
                    <w:div w:id="324826258">
                      <w:marLeft w:val="-225"/>
                      <w:marRight w:val="-225"/>
                      <w:marTop w:val="0"/>
                      <w:marBottom w:val="0"/>
                      <w:divBdr>
                        <w:top w:val="none" w:sz="0" w:space="0" w:color="auto"/>
                        <w:left w:val="none" w:sz="0" w:space="0" w:color="auto"/>
                        <w:bottom w:val="none" w:sz="0" w:space="0" w:color="auto"/>
                        <w:right w:val="none" w:sz="0" w:space="0" w:color="auto"/>
                      </w:divBdr>
                      <w:divsChild>
                        <w:div w:id="546189996">
                          <w:marLeft w:val="0"/>
                          <w:marRight w:val="0"/>
                          <w:marTop w:val="0"/>
                          <w:marBottom w:val="0"/>
                          <w:divBdr>
                            <w:top w:val="none" w:sz="0" w:space="0" w:color="auto"/>
                            <w:left w:val="none" w:sz="0" w:space="0" w:color="auto"/>
                            <w:bottom w:val="none" w:sz="0" w:space="0" w:color="auto"/>
                            <w:right w:val="none" w:sz="0" w:space="0" w:color="auto"/>
                          </w:divBdr>
                          <w:divsChild>
                            <w:div w:id="1129781601">
                              <w:marLeft w:val="-225"/>
                              <w:marRight w:val="-225"/>
                              <w:marTop w:val="0"/>
                              <w:marBottom w:val="0"/>
                              <w:divBdr>
                                <w:top w:val="none" w:sz="0" w:space="0" w:color="auto"/>
                                <w:left w:val="none" w:sz="0" w:space="0" w:color="auto"/>
                                <w:bottom w:val="none" w:sz="0" w:space="0" w:color="auto"/>
                                <w:right w:val="none" w:sz="0" w:space="0" w:color="auto"/>
                              </w:divBdr>
                              <w:divsChild>
                                <w:div w:id="1916234037">
                                  <w:marLeft w:val="0"/>
                                  <w:marRight w:val="0"/>
                                  <w:marTop w:val="0"/>
                                  <w:marBottom w:val="0"/>
                                  <w:divBdr>
                                    <w:top w:val="none" w:sz="0" w:space="0" w:color="auto"/>
                                    <w:left w:val="none" w:sz="0" w:space="0" w:color="auto"/>
                                    <w:bottom w:val="none" w:sz="0" w:space="0" w:color="auto"/>
                                    <w:right w:val="none" w:sz="0" w:space="0" w:color="auto"/>
                                  </w:divBdr>
                                  <w:divsChild>
                                    <w:div w:id="785462719">
                                      <w:marLeft w:val="0"/>
                                      <w:marRight w:val="0"/>
                                      <w:marTop w:val="0"/>
                                      <w:marBottom w:val="0"/>
                                      <w:divBdr>
                                        <w:top w:val="none" w:sz="0" w:space="0" w:color="auto"/>
                                        <w:left w:val="none" w:sz="0" w:space="0" w:color="auto"/>
                                        <w:bottom w:val="none" w:sz="0" w:space="0" w:color="auto"/>
                                        <w:right w:val="none" w:sz="0" w:space="0" w:color="auto"/>
                                      </w:divBdr>
                                      <w:divsChild>
                                        <w:div w:id="145558220">
                                          <w:marLeft w:val="0"/>
                                          <w:marRight w:val="0"/>
                                          <w:marTop w:val="0"/>
                                          <w:marBottom w:val="0"/>
                                          <w:divBdr>
                                            <w:top w:val="none" w:sz="0" w:space="0" w:color="auto"/>
                                            <w:left w:val="none" w:sz="0" w:space="0" w:color="auto"/>
                                            <w:bottom w:val="none" w:sz="0" w:space="0" w:color="auto"/>
                                            <w:right w:val="none" w:sz="0" w:space="0" w:color="auto"/>
                                          </w:divBdr>
                                          <w:divsChild>
                                            <w:div w:id="1628706768">
                                              <w:marLeft w:val="0"/>
                                              <w:marRight w:val="0"/>
                                              <w:marTop w:val="0"/>
                                              <w:marBottom w:val="0"/>
                                              <w:divBdr>
                                                <w:top w:val="none" w:sz="0" w:space="0" w:color="auto"/>
                                                <w:left w:val="none" w:sz="0" w:space="0" w:color="auto"/>
                                                <w:bottom w:val="none" w:sz="0" w:space="0" w:color="auto"/>
                                                <w:right w:val="none" w:sz="0" w:space="0" w:color="auto"/>
                                              </w:divBdr>
                                              <w:divsChild>
                                                <w:div w:id="497766992">
                                                  <w:marLeft w:val="0"/>
                                                  <w:marRight w:val="0"/>
                                                  <w:marTop w:val="0"/>
                                                  <w:marBottom w:val="300"/>
                                                  <w:divBdr>
                                                    <w:top w:val="none" w:sz="0" w:space="0" w:color="auto"/>
                                                    <w:left w:val="none" w:sz="0" w:space="0" w:color="auto"/>
                                                    <w:bottom w:val="none" w:sz="0" w:space="0" w:color="auto"/>
                                                    <w:right w:val="none" w:sz="0" w:space="0" w:color="auto"/>
                                                  </w:divBdr>
                                                  <w:divsChild>
                                                    <w:div w:id="1292054669">
                                                      <w:marLeft w:val="0"/>
                                                      <w:marRight w:val="0"/>
                                                      <w:marTop w:val="0"/>
                                                      <w:marBottom w:val="0"/>
                                                      <w:divBdr>
                                                        <w:top w:val="none" w:sz="0" w:space="0" w:color="auto"/>
                                                        <w:left w:val="none" w:sz="0" w:space="0" w:color="auto"/>
                                                        <w:bottom w:val="none" w:sz="0" w:space="0" w:color="auto"/>
                                                        <w:right w:val="none" w:sz="0" w:space="0" w:color="auto"/>
                                                      </w:divBdr>
                                                      <w:divsChild>
                                                        <w:div w:id="208136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2921047">
      <w:bodyDiv w:val="1"/>
      <w:marLeft w:val="0"/>
      <w:marRight w:val="0"/>
      <w:marTop w:val="0"/>
      <w:marBottom w:val="0"/>
      <w:divBdr>
        <w:top w:val="none" w:sz="0" w:space="0" w:color="auto"/>
        <w:left w:val="none" w:sz="0" w:space="0" w:color="auto"/>
        <w:bottom w:val="none" w:sz="0" w:space="0" w:color="auto"/>
        <w:right w:val="none" w:sz="0" w:space="0" w:color="auto"/>
      </w:divBdr>
      <w:divsChild>
        <w:div w:id="1011646127">
          <w:marLeft w:val="0"/>
          <w:marRight w:val="0"/>
          <w:marTop w:val="0"/>
          <w:marBottom w:val="0"/>
          <w:divBdr>
            <w:top w:val="none" w:sz="0" w:space="0" w:color="auto"/>
            <w:left w:val="none" w:sz="0" w:space="0" w:color="auto"/>
            <w:bottom w:val="none" w:sz="0" w:space="0" w:color="auto"/>
            <w:right w:val="none" w:sz="0" w:space="0" w:color="auto"/>
          </w:divBdr>
          <w:divsChild>
            <w:div w:id="1494031987">
              <w:marLeft w:val="0"/>
              <w:marRight w:val="0"/>
              <w:marTop w:val="0"/>
              <w:marBottom w:val="0"/>
              <w:divBdr>
                <w:top w:val="none" w:sz="0" w:space="0" w:color="auto"/>
                <w:left w:val="none" w:sz="0" w:space="0" w:color="auto"/>
                <w:bottom w:val="none" w:sz="0" w:space="0" w:color="auto"/>
                <w:right w:val="none" w:sz="0" w:space="0" w:color="auto"/>
              </w:divBdr>
              <w:divsChild>
                <w:div w:id="269822874">
                  <w:marLeft w:val="0"/>
                  <w:marRight w:val="0"/>
                  <w:marTop w:val="0"/>
                  <w:marBottom w:val="0"/>
                  <w:divBdr>
                    <w:top w:val="none" w:sz="0" w:space="0" w:color="auto"/>
                    <w:left w:val="none" w:sz="0" w:space="0" w:color="auto"/>
                    <w:bottom w:val="none" w:sz="0" w:space="0" w:color="auto"/>
                    <w:right w:val="none" w:sz="0" w:space="0" w:color="auto"/>
                  </w:divBdr>
                  <w:divsChild>
                    <w:div w:id="1265921739">
                      <w:marLeft w:val="-225"/>
                      <w:marRight w:val="-225"/>
                      <w:marTop w:val="0"/>
                      <w:marBottom w:val="0"/>
                      <w:divBdr>
                        <w:top w:val="none" w:sz="0" w:space="0" w:color="auto"/>
                        <w:left w:val="none" w:sz="0" w:space="0" w:color="auto"/>
                        <w:bottom w:val="none" w:sz="0" w:space="0" w:color="auto"/>
                        <w:right w:val="none" w:sz="0" w:space="0" w:color="auto"/>
                      </w:divBdr>
                      <w:divsChild>
                        <w:div w:id="1514563019">
                          <w:marLeft w:val="0"/>
                          <w:marRight w:val="0"/>
                          <w:marTop w:val="0"/>
                          <w:marBottom w:val="0"/>
                          <w:divBdr>
                            <w:top w:val="none" w:sz="0" w:space="0" w:color="auto"/>
                            <w:left w:val="none" w:sz="0" w:space="0" w:color="auto"/>
                            <w:bottom w:val="none" w:sz="0" w:space="0" w:color="auto"/>
                            <w:right w:val="none" w:sz="0" w:space="0" w:color="auto"/>
                          </w:divBdr>
                          <w:divsChild>
                            <w:div w:id="1393964432">
                              <w:marLeft w:val="-225"/>
                              <w:marRight w:val="-225"/>
                              <w:marTop w:val="0"/>
                              <w:marBottom w:val="0"/>
                              <w:divBdr>
                                <w:top w:val="none" w:sz="0" w:space="0" w:color="auto"/>
                                <w:left w:val="none" w:sz="0" w:space="0" w:color="auto"/>
                                <w:bottom w:val="none" w:sz="0" w:space="0" w:color="auto"/>
                                <w:right w:val="none" w:sz="0" w:space="0" w:color="auto"/>
                              </w:divBdr>
                              <w:divsChild>
                                <w:div w:id="1377778147">
                                  <w:marLeft w:val="0"/>
                                  <w:marRight w:val="0"/>
                                  <w:marTop w:val="0"/>
                                  <w:marBottom w:val="0"/>
                                  <w:divBdr>
                                    <w:top w:val="none" w:sz="0" w:space="0" w:color="auto"/>
                                    <w:left w:val="none" w:sz="0" w:space="0" w:color="auto"/>
                                    <w:bottom w:val="none" w:sz="0" w:space="0" w:color="auto"/>
                                    <w:right w:val="none" w:sz="0" w:space="0" w:color="auto"/>
                                  </w:divBdr>
                                  <w:divsChild>
                                    <w:div w:id="1225793423">
                                      <w:marLeft w:val="0"/>
                                      <w:marRight w:val="0"/>
                                      <w:marTop w:val="0"/>
                                      <w:marBottom w:val="0"/>
                                      <w:divBdr>
                                        <w:top w:val="none" w:sz="0" w:space="0" w:color="auto"/>
                                        <w:left w:val="none" w:sz="0" w:space="0" w:color="auto"/>
                                        <w:bottom w:val="none" w:sz="0" w:space="0" w:color="auto"/>
                                        <w:right w:val="none" w:sz="0" w:space="0" w:color="auto"/>
                                      </w:divBdr>
                                      <w:divsChild>
                                        <w:div w:id="462120619">
                                          <w:marLeft w:val="0"/>
                                          <w:marRight w:val="0"/>
                                          <w:marTop w:val="0"/>
                                          <w:marBottom w:val="0"/>
                                          <w:divBdr>
                                            <w:top w:val="none" w:sz="0" w:space="0" w:color="auto"/>
                                            <w:left w:val="none" w:sz="0" w:space="0" w:color="auto"/>
                                            <w:bottom w:val="none" w:sz="0" w:space="0" w:color="auto"/>
                                            <w:right w:val="none" w:sz="0" w:space="0" w:color="auto"/>
                                          </w:divBdr>
                                          <w:divsChild>
                                            <w:div w:id="1083408380">
                                              <w:marLeft w:val="0"/>
                                              <w:marRight w:val="0"/>
                                              <w:marTop w:val="0"/>
                                              <w:marBottom w:val="0"/>
                                              <w:divBdr>
                                                <w:top w:val="none" w:sz="0" w:space="0" w:color="auto"/>
                                                <w:left w:val="none" w:sz="0" w:space="0" w:color="auto"/>
                                                <w:bottom w:val="none" w:sz="0" w:space="0" w:color="auto"/>
                                                <w:right w:val="none" w:sz="0" w:space="0" w:color="auto"/>
                                              </w:divBdr>
                                              <w:divsChild>
                                                <w:div w:id="1707758413">
                                                  <w:marLeft w:val="0"/>
                                                  <w:marRight w:val="0"/>
                                                  <w:marTop w:val="0"/>
                                                  <w:marBottom w:val="300"/>
                                                  <w:divBdr>
                                                    <w:top w:val="none" w:sz="0" w:space="0" w:color="auto"/>
                                                    <w:left w:val="none" w:sz="0" w:space="0" w:color="auto"/>
                                                    <w:bottom w:val="none" w:sz="0" w:space="0" w:color="auto"/>
                                                    <w:right w:val="none" w:sz="0" w:space="0" w:color="auto"/>
                                                  </w:divBdr>
                                                  <w:divsChild>
                                                    <w:div w:id="1121924029">
                                                      <w:marLeft w:val="0"/>
                                                      <w:marRight w:val="0"/>
                                                      <w:marTop w:val="0"/>
                                                      <w:marBottom w:val="0"/>
                                                      <w:divBdr>
                                                        <w:top w:val="none" w:sz="0" w:space="0" w:color="auto"/>
                                                        <w:left w:val="none" w:sz="0" w:space="0" w:color="auto"/>
                                                        <w:bottom w:val="none" w:sz="0" w:space="0" w:color="auto"/>
                                                        <w:right w:val="none" w:sz="0" w:space="0" w:color="auto"/>
                                                      </w:divBdr>
                                                      <w:divsChild>
                                                        <w:div w:id="188718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7464160">
      <w:bodyDiv w:val="1"/>
      <w:marLeft w:val="0"/>
      <w:marRight w:val="0"/>
      <w:marTop w:val="0"/>
      <w:marBottom w:val="0"/>
      <w:divBdr>
        <w:top w:val="none" w:sz="0" w:space="0" w:color="auto"/>
        <w:left w:val="none" w:sz="0" w:space="0" w:color="auto"/>
        <w:bottom w:val="none" w:sz="0" w:space="0" w:color="auto"/>
        <w:right w:val="none" w:sz="0" w:space="0" w:color="auto"/>
      </w:divBdr>
      <w:divsChild>
        <w:div w:id="275141183">
          <w:marLeft w:val="0"/>
          <w:marRight w:val="0"/>
          <w:marTop w:val="0"/>
          <w:marBottom w:val="0"/>
          <w:divBdr>
            <w:top w:val="none" w:sz="0" w:space="0" w:color="auto"/>
            <w:left w:val="none" w:sz="0" w:space="0" w:color="auto"/>
            <w:bottom w:val="none" w:sz="0" w:space="0" w:color="auto"/>
            <w:right w:val="none" w:sz="0" w:space="0" w:color="auto"/>
          </w:divBdr>
          <w:divsChild>
            <w:div w:id="804934222">
              <w:marLeft w:val="0"/>
              <w:marRight w:val="0"/>
              <w:marTop w:val="0"/>
              <w:marBottom w:val="0"/>
              <w:divBdr>
                <w:top w:val="none" w:sz="0" w:space="0" w:color="auto"/>
                <w:left w:val="none" w:sz="0" w:space="0" w:color="auto"/>
                <w:bottom w:val="none" w:sz="0" w:space="0" w:color="auto"/>
                <w:right w:val="none" w:sz="0" w:space="0" w:color="auto"/>
              </w:divBdr>
              <w:divsChild>
                <w:div w:id="1619338220">
                  <w:marLeft w:val="0"/>
                  <w:marRight w:val="0"/>
                  <w:marTop w:val="0"/>
                  <w:marBottom w:val="0"/>
                  <w:divBdr>
                    <w:top w:val="none" w:sz="0" w:space="0" w:color="auto"/>
                    <w:left w:val="none" w:sz="0" w:space="0" w:color="auto"/>
                    <w:bottom w:val="none" w:sz="0" w:space="0" w:color="auto"/>
                    <w:right w:val="none" w:sz="0" w:space="0" w:color="auto"/>
                  </w:divBdr>
                  <w:divsChild>
                    <w:div w:id="1771974548">
                      <w:marLeft w:val="-225"/>
                      <w:marRight w:val="-225"/>
                      <w:marTop w:val="0"/>
                      <w:marBottom w:val="0"/>
                      <w:divBdr>
                        <w:top w:val="none" w:sz="0" w:space="0" w:color="auto"/>
                        <w:left w:val="none" w:sz="0" w:space="0" w:color="auto"/>
                        <w:bottom w:val="none" w:sz="0" w:space="0" w:color="auto"/>
                        <w:right w:val="none" w:sz="0" w:space="0" w:color="auto"/>
                      </w:divBdr>
                      <w:divsChild>
                        <w:div w:id="1973515895">
                          <w:marLeft w:val="0"/>
                          <w:marRight w:val="0"/>
                          <w:marTop w:val="0"/>
                          <w:marBottom w:val="0"/>
                          <w:divBdr>
                            <w:top w:val="none" w:sz="0" w:space="0" w:color="auto"/>
                            <w:left w:val="none" w:sz="0" w:space="0" w:color="auto"/>
                            <w:bottom w:val="none" w:sz="0" w:space="0" w:color="auto"/>
                            <w:right w:val="none" w:sz="0" w:space="0" w:color="auto"/>
                          </w:divBdr>
                          <w:divsChild>
                            <w:div w:id="2115591841">
                              <w:marLeft w:val="-225"/>
                              <w:marRight w:val="-225"/>
                              <w:marTop w:val="0"/>
                              <w:marBottom w:val="0"/>
                              <w:divBdr>
                                <w:top w:val="none" w:sz="0" w:space="0" w:color="auto"/>
                                <w:left w:val="none" w:sz="0" w:space="0" w:color="auto"/>
                                <w:bottom w:val="none" w:sz="0" w:space="0" w:color="auto"/>
                                <w:right w:val="none" w:sz="0" w:space="0" w:color="auto"/>
                              </w:divBdr>
                              <w:divsChild>
                                <w:div w:id="1774665435">
                                  <w:marLeft w:val="0"/>
                                  <w:marRight w:val="0"/>
                                  <w:marTop w:val="0"/>
                                  <w:marBottom w:val="0"/>
                                  <w:divBdr>
                                    <w:top w:val="none" w:sz="0" w:space="0" w:color="auto"/>
                                    <w:left w:val="none" w:sz="0" w:space="0" w:color="auto"/>
                                    <w:bottom w:val="none" w:sz="0" w:space="0" w:color="auto"/>
                                    <w:right w:val="none" w:sz="0" w:space="0" w:color="auto"/>
                                  </w:divBdr>
                                  <w:divsChild>
                                    <w:div w:id="1653097329">
                                      <w:marLeft w:val="0"/>
                                      <w:marRight w:val="0"/>
                                      <w:marTop w:val="0"/>
                                      <w:marBottom w:val="0"/>
                                      <w:divBdr>
                                        <w:top w:val="none" w:sz="0" w:space="0" w:color="auto"/>
                                        <w:left w:val="none" w:sz="0" w:space="0" w:color="auto"/>
                                        <w:bottom w:val="none" w:sz="0" w:space="0" w:color="auto"/>
                                        <w:right w:val="none" w:sz="0" w:space="0" w:color="auto"/>
                                      </w:divBdr>
                                      <w:divsChild>
                                        <w:div w:id="226839526">
                                          <w:marLeft w:val="0"/>
                                          <w:marRight w:val="0"/>
                                          <w:marTop w:val="0"/>
                                          <w:marBottom w:val="0"/>
                                          <w:divBdr>
                                            <w:top w:val="none" w:sz="0" w:space="0" w:color="auto"/>
                                            <w:left w:val="none" w:sz="0" w:space="0" w:color="auto"/>
                                            <w:bottom w:val="none" w:sz="0" w:space="0" w:color="auto"/>
                                            <w:right w:val="none" w:sz="0" w:space="0" w:color="auto"/>
                                          </w:divBdr>
                                          <w:divsChild>
                                            <w:div w:id="1742556055">
                                              <w:marLeft w:val="0"/>
                                              <w:marRight w:val="0"/>
                                              <w:marTop w:val="0"/>
                                              <w:marBottom w:val="0"/>
                                              <w:divBdr>
                                                <w:top w:val="none" w:sz="0" w:space="0" w:color="auto"/>
                                                <w:left w:val="none" w:sz="0" w:space="0" w:color="auto"/>
                                                <w:bottom w:val="none" w:sz="0" w:space="0" w:color="auto"/>
                                                <w:right w:val="none" w:sz="0" w:space="0" w:color="auto"/>
                                              </w:divBdr>
                                              <w:divsChild>
                                                <w:div w:id="778332714">
                                                  <w:marLeft w:val="0"/>
                                                  <w:marRight w:val="0"/>
                                                  <w:marTop w:val="0"/>
                                                  <w:marBottom w:val="300"/>
                                                  <w:divBdr>
                                                    <w:top w:val="none" w:sz="0" w:space="0" w:color="auto"/>
                                                    <w:left w:val="none" w:sz="0" w:space="0" w:color="auto"/>
                                                    <w:bottom w:val="none" w:sz="0" w:space="0" w:color="auto"/>
                                                    <w:right w:val="none" w:sz="0" w:space="0" w:color="auto"/>
                                                  </w:divBdr>
                                                  <w:divsChild>
                                                    <w:div w:id="1168981224">
                                                      <w:marLeft w:val="0"/>
                                                      <w:marRight w:val="0"/>
                                                      <w:marTop w:val="0"/>
                                                      <w:marBottom w:val="0"/>
                                                      <w:divBdr>
                                                        <w:top w:val="none" w:sz="0" w:space="0" w:color="auto"/>
                                                        <w:left w:val="none" w:sz="0" w:space="0" w:color="auto"/>
                                                        <w:bottom w:val="none" w:sz="0" w:space="0" w:color="auto"/>
                                                        <w:right w:val="none" w:sz="0" w:space="0" w:color="auto"/>
                                                      </w:divBdr>
                                                      <w:divsChild>
                                                        <w:div w:id="1755861660">
                                                          <w:marLeft w:val="0"/>
                                                          <w:marRight w:val="0"/>
                                                          <w:marTop w:val="0"/>
                                                          <w:marBottom w:val="0"/>
                                                          <w:divBdr>
                                                            <w:top w:val="none" w:sz="0" w:space="0" w:color="auto"/>
                                                            <w:left w:val="none" w:sz="0" w:space="0" w:color="auto"/>
                                                            <w:bottom w:val="none" w:sz="0" w:space="0" w:color="auto"/>
                                                            <w:right w:val="none" w:sz="0" w:space="0" w:color="auto"/>
                                                          </w:divBdr>
                                                          <w:divsChild>
                                                            <w:div w:id="168763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r.org/blog/year-3-math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2019-11-27T14:13:00Z</dcterms:created>
  <dcterms:modified xsi:type="dcterms:W3CDTF">2019-11-27T14:13:00Z</dcterms:modified>
</cp:coreProperties>
</file>