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BA1" w:rsidRDefault="00BB35E0" w:rsidP="00BB35E0">
      <w:pPr>
        <w:tabs>
          <w:tab w:val="left" w:pos="2257"/>
          <w:tab w:val="center" w:pos="6979"/>
        </w:tabs>
        <w:rPr>
          <w:sz w:val="32"/>
        </w:rPr>
      </w:pPr>
      <w:r>
        <w:rPr>
          <w:sz w:val="32"/>
        </w:rPr>
        <w:tab/>
      </w:r>
      <w:r>
        <w:rPr>
          <w:sz w:val="32"/>
        </w:rPr>
        <w:tab/>
      </w:r>
      <w:r w:rsidR="006E6DD3">
        <w:rPr>
          <w:sz w:val="32"/>
        </w:rPr>
        <w:t>Lifewise</w:t>
      </w:r>
      <w:r w:rsidR="009A0314" w:rsidRPr="009A0314">
        <w:rPr>
          <w:sz w:val="32"/>
        </w:rPr>
        <w:t xml:space="preserve"> overview –</w:t>
      </w:r>
      <w:r w:rsidR="006E6DD3">
        <w:rPr>
          <w:sz w:val="32"/>
        </w:rPr>
        <w:t xml:space="preserve"> Year 3/4</w:t>
      </w:r>
      <w:r w:rsidR="009A0314" w:rsidRPr="009A0314">
        <w:rPr>
          <w:sz w:val="32"/>
        </w:rPr>
        <w:t xml:space="preserve"> Summerfields Primary</w:t>
      </w:r>
    </w:p>
    <w:tbl>
      <w:tblPr>
        <w:tblStyle w:val="TableGrid"/>
        <w:tblW w:w="20921" w:type="dxa"/>
        <w:tblLook w:val="04A0" w:firstRow="1" w:lastRow="0" w:firstColumn="1" w:lastColumn="0" w:noHBand="0" w:noVBand="1"/>
      </w:tblPr>
      <w:tblGrid>
        <w:gridCol w:w="837"/>
        <w:gridCol w:w="3076"/>
        <w:gridCol w:w="2745"/>
        <w:gridCol w:w="2564"/>
        <w:gridCol w:w="2319"/>
        <w:gridCol w:w="2407"/>
        <w:gridCol w:w="6973"/>
      </w:tblGrid>
      <w:tr w:rsidR="00780CDC" w:rsidRPr="00E34B74" w:rsidTr="00BE2349">
        <w:tc>
          <w:tcPr>
            <w:tcW w:w="20921" w:type="dxa"/>
            <w:gridSpan w:val="7"/>
            <w:shd w:val="clear" w:color="auto" w:fill="auto"/>
          </w:tcPr>
          <w:p w:rsidR="00780CDC" w:rsidRPr="00BC2619" w:rsidRDefault="00780CDC" w:rsidP="00780CDC">
            <w:pPr>
              <w:tabs>
                <w:tab w:val="center" w:pos="10352"/>
                <w:tab w:val="left" w:pos="14293"/>
              </w:tabs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BB35E0" w:rsidRPr="00BC2619" w:rsidTr="007E0D72">
        <w:trPr>
          <w:gridAfter w:val="1"/>
          <w:wAfter w:w="6973" w:type="dxa"/>
        </w:trPr>
        <w:tc>
          <w:tcPr>
            <w:tcW w:w="13948" w:type="dxa"/>
            <w:gridSpan w:val="6"/>
          </w:tcPr>
          <w:p w:rsidR="00BB35E0" w:rsidRPr="00BC2619" w:rsidRDefault="00BC2619" w:rsidP="009A0314">
            <w:pPr>
              <w:jc w:val="center"/>
              <w:rPr>
                <w:rFonts w:cstheme="minorHAnsi"/>
                <w:b/>
                <w:color w:val="FFFFFF" w:themeColor="background1"/>
                <w:sz w:val="28"/>
                <w:szCs w:val="28"/>
              </w:rPr>
            </w:pPr>
            <w:r w:rsidRPr="00BC2619">
              <w:rPr>
                <w:rFonts w:eastAsia="Arial" w:cstheme="minorHAnsi"/>
                <w:b/>
                <w:w w:val="95"/>
                <w:sz w:val="28"/>
                <w:szCs w:val="28"/>
              </w:rPr>
              <w:t>To prepare our pupils to go out in to the world as rounded citizens</w:t>
            </w:r>
            <w:r>
              <w:rPr>
                <w:rFonts w:eastAsia="Arial" w:cstheme="minorHAnsi"/>
                <w:b/>
                <w:w w:val="95"/>
                <w:sz w:val="28"/>
                <w:szCs w:val="28"/>
              </w:rPr>
              <w:t xml:space="preserve"> that promote cultural capital characteristics.</w:t>
            </w:r>
            <w:bookmarkStart w:id="0" w:name="_GoBack"/>
            <w:bookmarkEnd w:id="0"/>
          </w:p>
        </w:tc>
      </w:tr>
      <w:tr w:rsidR="00F101FF" w:rsidTr="00B8488D">
        <w:trPr>
          <w:gridAfter w:val="1"/>
          <w:wAfter w:w="6973" w:type="dxa"/>
        </w:trPr>
        <w:tc>
          <w:tcPr>
            <w:tcW w:w="837" w:type="dxa"/>
          </w:tcPr>
          <w:p w:rsidR="009A0314" w:rsidRDefault="009A0314" w:rsidP="009A0314"/>
        </w:tc>
        <w:tc>
          <w:tcPr>
            <w:tcW w:w="3076" w:type="dxa"/>
            <w:shd w:val="clear" w:color="auto" w:fill="5B9BD5" w:themeFill="accent1"/>
          </w:tcPr>
          <w:p w:rsidR="009A0314" w:rsidRPr="009A0314" w:rsidRDefault="009A0314" w:rsidP="009A0314">
            <w:pPr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9A0314">
              <w:rPr>
                <w:b/>
                <w:color w:val="FFFFFF" w:themeColor="background1"/>
                <w:sz w:val="16"/>
                <w:szCs w:val="16"/>
              </w:rPr>
              <w:t>Cycle 1</w:t>
            </w:r>
          </w:p>
          <w:p w:rsidR="009A0314" w:rsidRPr="009A0314" w:rsidRDefault="009A0314" w:rsidP="009A0314">
            <w:pPr>
              <w:jc w:val="center"/>
              <w:rPr>
                <w:sz w:val="16"/>
                <w:szCs w:val="16"/>
              </w:rPr>
            </w:pPr>
            <w:r w:rsidRPr="009A0314">
              <w:rPr>
                <w:b/>
                <w:color w:val="FFFFFF" w:themeColor="background1"/>
                <w:sz w:val="16"/>
                <w:szCs w:val="16"/>
              </w:rPr>
              <w:t>2.9.19 – 25.10.19 (8 weeks)</w:t>
            </w:r>
          </w:p>
        </w:tc>
        <w:tc>
          <w:tcPr>
            <w:tcW w:w="2745" w:type="dxa"/>
            <w:shd w:val="clear" w:color="auto" w:fill="5B9BD5" w:themeFill="accent1"/>
          </w:tcPr>
          <w:p w:rsidR="009A0314" w:rsidRPr="007D36DF" w:rsidRDefault="009A0314" w:rsidP="009A0314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</w:pP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Cycle 2</w:t>
            </w:r>
          </w:p>
          <w:p w:rsidR="009A0314" w:rsidRPr="007D36DF" w:rsidRDefault="009A0314" w:rsidP="009A0314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</w:pP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4.11.19 – 20.12.19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 xml:space="preserve"> (</w:t>
            </w: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7 weeks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)</w:t>
            </w:r>
          </w:p>
        </w:tc>
        <w:tc>
          <w:tcPr>
            <w:tcW w:w="2564" w:type="dxa"/>
            <w:shd w:val="clear" w:color="auto" w:fill="5B9BD5" w:themeFill="accent1"/>
          </w:tcPr>
          <w:p w:rsidR="009A0314" w:rsidRPr="007D36DF" w:rsidRDefault="009A0314" w:rsidP="009A0314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</w:pP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Cycle 3</w:t>
            </w:r>
          </w:p>
          <w:p w:rsidR="009A0314" w:rsidRPr="007D36DF" w:rsidRDefault="009A0314" w:rsidP="009A0314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</w:pP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6.1.20 – 6.3.20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 xml:space="preserve"> (</w:t>
            </w: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8 weeks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)</w:t>
            </w:r>
          </w:p>
        </w:tc>
        <w:tc>
          <w:tcPr>
            <w:tcW w:w="2319" w:type="dxa"/>
            <w:shd w:val="clear" w:color="auto" w:fill="5B9BD5" w:themeFill="accent1"/>
          </w:tcPr>
          <w:p w:rsidR="009A0314" w:rsidRPr="007D36DF" w:rsidRDefault="009A0314" w:rsidP="009A0314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</w:pP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Cycle 4</w:t>
            </w:r>
          </w:p>
          <w:p w:rsidR="009A0314" w:rsidRPr="007D36DF" w:rsidRDefault="009A0314" w:rsidP="009A0314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</w:pP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9.3.20 – 8.5.20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 xml:space="preserve"> (</w:t>
            </w: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7 weeks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)</w:t>
            </w:r>
          </w:p>
        </w:tc>
        <w:tc>
          <w:tcPr>
            <w:tcW w:w="2407" w:type="dxa"/>
            <w:shd w:val="clear" w:color="auto" w:fill="5B9BD5" w:themeFill="accent1"/>
          </w:tcPr>
          <w:p w:rsidR="009A0314" w:rsidRPr="007D36DF" w:rsidRDefault="009A0314" w:rsidP="009A0314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</w:pP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Cycle 5</w:t>
            </w:r>
          </w:p>
          <w:p w:rsidR="009A0314" w:rsidRPr="007D36DF" w:rsidRDefault="009A0314" w:rsidP="009A0314">
            <w:pPr>
              <w:jc w:val="center"/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</w:pP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11.5.20 – 10.7.20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 xml:space="preserve"> (</w:t>
            </w:r>
            <w:r w:rsidRPr="007D36DF"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7 weeks</w:t>
            </w:r>
            <w:r>
              <w:rPr>
                <w:rFonts w:asciiTheme="majorHAnsi" w:hAnsiTheme="majorHAnsi" w:cstheme="majorHAnsi"/>
                <w:b/>
                <w:color w:val="FFFFFF" w:themeColor="background1"/>
                <w:sz w:val="16"/>
                <w:szCs w:val="16"/>
              </w:rPr>
              <w:t>)</w:t>
            </w:r>
          </w:p>
        </w:tc>
      </w:tr>
      <w:tr w:rsidR="00F101FF" w:rsidTr="00B8488D">
        <w:trPr>
          <w:gridAfter w:val="1"/>
          <w:wAfter w:w="6973" w:type="dxa"/>
        </w:trPr>
        <w:tc>
          <w:tcPr>
            <w:tcW w:w="837" w:type="dxa"/>
          </w:tcPr>
          <w:p w:rsidR="009A0314" w:rsidRDefault="009A0314" w:rsidP="009A0314"/>
        </w:tc>
        <w:tc>
          <w:tcPr>
            <w:tcW w:w="3076" w:type="dxa"/>
            <w:shd w:val="clear" w:color="auto" w:fill="BDD6EE" w:themeFill="accent1" w:themeFillTint="66"/>
          </w:tcPr>
          <w:p w:rsidR="009A0314" w:rsidRPr="009A0314" w:rsidRDefault="009A0314" w:rsidP="009A0314">
            <w:pPr>
              <w:jc w:val="center"/>
              <w:rPr>
                <w:b/>
                <w:sz w:val="16"/>
                <w:szCs w:val="16"/>
              </w:rPr>
            </w:pPr>
            <w:r w:rsidRPr="009A0314">
              <w:rPr>
                <w:b/>
                <w:sz w:val="16"/>
                <w:szCs w:val="16"/>
              </w:rPr>
              <w:t xml:space="preserve">Identity and diversity </w:t>
            </w:r>
          </w:p>
          <w:p w:rsidR="009A0314" w:rsidRPr="009A0314" w:rsidRDefault="009A0314" w:rsidP="009A0314">
            <w:pPr>
              <w:jc w:val="center"/>
              <w:rPr>
                <w:b/>
                <w:sz w:val="16"/>
                <w:szCs w:val="16"/>
              </w:rPr>
            </w:pPr>
            <w:r w:rsidRPr="009A0314">
              <w:rPr>
                <w:b/>
                <w:sz w:val="16"/>
                <w:szCs w:val="16"/>
              </w:rPr>
              <w:t>Who do you think you are?</w:t>
            </w:r>
          </w:p>
        </w:tc>
        <w:tc>
          <w:tcPr>
            <w:tcW w:w="2745" w:type="dxa"/>
            <w:shd w:val="clear" w:color="auto" w:fill="F7CAAC" w:themeFill="accent2" w:themeFillTint="66"/>
          </w:tcPr>
          <w:p w:rsidR="009A0314" w:rsidRPr="009A0314" w:rsidRDefault="009A0314" w:rsidP="009A0314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9A0314">
              <w:rPr>
                <w:rFonts w:asciiTheme="majorHAnsi" w:hAnsiTheme="majorHAnsi" w:cstheme="majorHAnsi"/>
                <w:b/>
                <w:sz w:val="16"/>
                <w:szCs w:val="16"/>
              </w:rPr>
              <w:t>Peace and conflict</w:t>
            </w:r>
          </w:p>
          <w:p w:rsidR="009A0314" w:rsidRPr="009A0314" w:rsidRDefault="009A0314" w:rsidP="009A0314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9A0314">
              <w:rPr>
                <w:rFonts w:asciiTheme="majorHAnsi" w:hAnsiTheme="majorHAnsi" w:cstheme="majorHAnsi"/>
                <w:b/>
                <w:sz w:val="16"/>
                <w:szCs w:val="16"/>
              </w:rPr>
              <w:t>Do our actions affect our futures?</w:t>
            </w:r>
          </w:p>
        </w:tc>
        <w:tc>
          <w:tcPr>
            <w:tcW w:w="2564" w:type="dxa"/>
            <w:shd w:val="clear" w:color="auto" w:fill="ACB9CA" w:themeFill="text2" w:themeFillTint="66"/>
          </w:tcPr>
          <w:p w:rsidR="009A0314" w:rsidRPr="009A0314" w:rsidRDefault="009A0314" w:rsidP="009A0314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9A0314">
              <w:rPr>
                <w:rFonts w:asciiTheme="majorHAnsi" w:hAnsiTheme="majorHAnsi" w:cstheme="majorHAnsi"/>
                <w:b/>
                <w:sz w:val="16"/>
                <w:szCs w:val="16"/>
              </w:rPr>
              <w:t>Globalisation and interdependence</w:t>
            </w:r>
          </w:p>
          <w:p w:rsidR="009A0314" w:rsidRPr="009A0314" w:rsidRDefault="009A0314" w:rsidP="009A0314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9A0314">
              <w:rPr>
                <w:rFonts w:asciiTheme="majorHAnsi" w:hAnsiTheme="majorHAnsi" w:cstheme="majorHAnsi"/>
                <w:b/>
                <w:sz w:val="16"/>
                <w:szCs w:val="16"/>
              </w:rPr>
              <w:t>What makes the world go round</w:t>
            </w:r>
            <w:r w:rsidR="00B95271">
              <w:rPr>
                <w:rFonts w:asciiTheme="majorHAnsi" w:hAnsiTheme="majorHAnsi" w:cstheme="majorHAnsi"/>
                <w:b/>
                <w:sz w:val="16"/>
                <w:szCs w:val="16"/>
              </w:rPr>
              <w:t>?</w:t>
            </w:r>
          </w:p>
        </w:tc>
        <w:tc>
          <w:tcPr>
            <w:tcW w:w="2319" w:type="dxa"/>
            <w:shd w:val="clear" w:color="auto" w:fill="C5E0B3" w:themeFill="accent6" w:themeFillTint="66"/>
          </w:tcPr>
          <w:p w:rsidR="009A0314" w:rsidRPr="009A0314" w:rsidRDefault="009A0314" w:rsidP="009A0314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9A0314">
              <w:rPr>
                <w:rFonts w:asciiTheme="majorHAnsi" w:hAnsiTheme="majorHAnsi" w:cstheme="majorHAnsi"/>
                <w:b/>
                <w:sz w:val="16"/>
                <w:szCs w:val="16"/>
              </w:rPr>
              <w:t>Human rights/Power and governance</w:t>
            </w:r>
          </w:p>
          <w:p w:rsidR="009A0314" w:rsidRPr="009A0314" w:rsidRDefault="009A0314" w:rsidP="009A0314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9A0314">
              <w:rPr>
                <w:rFonts w:asciiTheme="majorHAnsi" w:hAnsiTheme="majorHAnsi" w:cstheme="majorHAnsi"/>
                <w:b/>
                <w:sz w:val="16"/>
                <w:szCs w:val="16"/>
              </w:rPr>
              <w:t>Do all superheroes wear capes?</w:t>
            </w:r>
          </w:p>
        </w:tc>
        <w:tc>
          <w:tcPr>
            <w:tcW w:w="2407" w:type="dxa"/>
            <w:shd w:val="clear" w:color="auto" w:fill="FBE4D5" w:themeFill="accent2" w:themeFillTint="33"/>
          </w:tcPr>
          <w:p w:rsidR="009A0314" w:rsidRPr="009A0314" w:rsidRDefault="009A0314" w:rsidP="009A0314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9A0314">
              <w:rPr>
                <w:rFonts w:asciiTheme="majorHAnsi" w:hAnsiTheme="majorHAnsi" w:cstheme="majorHAnsi"/>
                <w:b/>
                <w:sz w:val="16"/>
                <w:szCs w:val="16"/>
              </w:rPr>
              <w:t>Sustainable development</w:t>
            </w:r>
          </w:p>
          <w:p w:rsidR="009A0314" w:rsidRPr="009A0314" w:rsidRDefault="009A0314" w:rsidP="009A0314">
            <w:pPr>
              <w:jc w:val="center"/>
              <w:rPr>
                <w:rFonts w:asciiTheme="majorHAnsi" w:hAnsiTheme="majorHAnsi" w:cstheme="majorHAnsi"/>
                <w:b/>
                <w:sz w:val="16"/>
                <w:szCs w:val="16"/>
              </w:rPr>
            </w:pPr>
            <w:r w:rsidRPr="009A0314">
              <w:rPr>
                <w:rFonts w:asciiTheme="majorHAnsi" w:hAnsiTheme="majorHAnsi" w:cstheme="majorHAnsi"/>
                <w:b/>
                <w:sz w:val="16"/>
                <w:szCs w:val="16"/>
              </w:rPr>
              <w:t>To change or not to change?</w:t>
            </w:r>
          </w:p>
        </w:tc>
      </w:tr>
      <w:tr w:rsidR="00F101FF" w:rsidTr="00B8488D">
        <w:trPr>
          <w:gridAfter w:val="1"/>
          <w:wAfter w:w="6973" w:type="dxa"/>
        </w:trPr>
        <w:tc>
          <w:tcPr>
            <w:tcW w:w="837" w:type="dxa"/>
          </w:tcPr>
          <w:p w:rsidR="009A0314" w:rsidRPr="00780CDC" w:rsidRDefault="006E6DD3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Week 1</w:t>
            </w:r>
          </w:p>
        </w:tc>
        <w:tc>
          <w:tcPr>
            <w:tcW w:w="3076" w:type="dxa"/>
            <w:shd w:val="clear" w:color="auto" w:fill="BDD6EE" w:themeFill="accent1" w:themeFillTint="66"/>
          </w:tcPr>
          <w:p w:rsidR="006E6DD3" w:rsidRDefault="008640FB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Learning </w:t>
            </w:r>
          </w:p>
          <w:p w:rsidR="008640FB" w:rsidRDefault="008640FB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Y3 – Where we learn and what we learn</w:t>
            </w:r>
          </w:p>
          <w:p w:rsidR="008640FB" w:rsidRPr="00780CDC" w:rsidRDefault="008640FB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Y4 – Learning after leaving school</w:t>
            </w:r>
          </w:p>
        </w:tc>
        <w:tc>
          <w:tcPr>
            <w:tcW w:w="2745" w:type="dxa"/>
            <w:shd w:val="clear" w:color="auto" w:fill="F7CAAC" w:themeFill="accent2" w:themeFillTint="66"/>
          </w:tcPr>
          <w:p w:rsidR="00146164" w:rsidRDefault="006E6DD3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Dealing with adversity</w:t>
            </w:r>
          </w:p>
          <w:p w:rsidR="006E6DD3" w:rsidRDefault="006E6DD3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Y3 </w:t>
            </w:r>
            <w:r w:rsidR="001B349D">
              <w:rPr>
                <w:sz w:val="16"/>
                <w:szCs w:val="16"/>
              </w:rPr>
              <w:t>–</w:t>
            </w:r>
            <w:r>
              <w:rPr>
                <w:sz w:val="16"/>
                <w:szCs w:val="16"/>
              </w:rPr>
              <w:t xml:space="preserve"> </w:t>
            </w:r>
            <w:r w:rsidR="001B349D">
              <w:rPr>
                <w:sz w:val="16"/>
                <w:szCs w:val="16"/>
              </w:rPr>
              <w:t>Overcoming adversity</w:t>
            </w:r>
          </w:p>
          <w:p w:rsidR="001B349D" w:rsidRPr="00780CDC" w:rsidRDefault="001B349D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Y4 – Controlling our emotions in Adverse situations</w:t>
            </w:r>
          </w:p>
        </w:tc>
        <w:tc>
          <w:tcPr>
            <w:tcW w:w="2564" w:type="dxa"/>
            <w:shd w:val="clear" w:color="auto" w:fill="ACB9CA" w:themeFill="text2" w:themeFillTint="66"/>
          </w:tcPr>
          <w:p w:rsidR="009A0314" w:rsidRDefault="00601A63" w:rsidP="00F26E73">
            <w:pPr>
              <w:rPr>
                <w:sz w:val="16"/>
                <w:szCs w:val="16"/>
              </w:rPr>
            </w:pPr>
            <w:r w:rsidRPr="00780CDC">
              <w:rPr>
                <w:sz w:val="16"/>
                <w:szCs w:val="16"/>
              </w:rPr>
              <w:t xml:space="preserve"> </w:t>
            </w:r>
            <w:r w:rsidR="001B349D">
              <w:rPr>
                <w:sz w:val="16"/>
                <w:szCs w:val="16"/>
              </w:rPr>
              <w:t xml:space="preserve">A balanced Diet </w:t>
            </w:r>
          </w:p>
          <w:p w:rsidR="001B349D" w:rsidRDefault="001B349D" w:rsidP="00F26E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Y3 – What is a balanced diet and why it’s important</w:t>
            </w:r>
          </w:p>
          <w:p w:rsidR="001B349D" w:rsidRPr="00780CDC" w:rsidRDefault="001B349D" w:rsidP="00F26E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Y4 – How different food and nutrients help our bodies</w:t>
            </w:r>
          </w:p>
        </w:tc>
        <w:tc>
          <w:tcPr>
            <w:tcW w:w="2319" w:type="dxa"/>
            <w:shd w:val="clear" w:color="auto" w:fill="C5E0B3" w:themeFill="accent6" w:themeFillTint="66"/>
          </w:tcPr>
          <w:p w:rsidR="009A0314" w:rsidRDefault="00601A63" w:rsidP="009A0314">
            <w:pPr>
              <w:rPr>
                <w:sz w:val="16"/>
                <w:szCs w:val="16"/>
              </w:rPr>
            </w:pPr>
            <w:r w:rsidRPr="00780CDC">
              <w:rPr>
                <w:sz w:val="16"/>
                <w:szCs w:val="16"/>
              </w:rPr>
              <w:t xml:space="preserve"> </w:t>
            </w:r>
            <w:r w:rsidR="001B349D">
              <w:rPr>
                <w:sz w:val="16"/>
                <w:szCs w:val="16"/>
              </w:rPr>
              <w:t>Problem solving and resourcefulness</w:t>
            </w:r>
          </w:p>
          <w:p w:rsidR="001B349D" w:rsidRDefault="001B349D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Y3 – How to problem solve</w:t>
            </w:r>
          </w:p>
          <w:p w:rsidR="001B349D" w:rsidRPr="00780CDC" w:rsidRDefault="001B349D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Y4 – How does being resourcefulness help us?</w:t>
            </w:r>
          </w:p>
        </w:tc>
        <w:tc>
          <w:tcPr>
            <w:tcW w:w="2407" w:type="dxa"/>
            <w:shd w:val="clear" w:color="auto" w:fill="FBE4D5" w:themeFill="accent2" w:themeFillTint="33"/>
          </w:tcPr>
          <w:p w:rsidR="008640FB" w:rsidRDefault="008640FB" w:rsidP="008640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Body Language and Communication</w:t>
            </w:r>
          </w:p>
          <w:p w:rsidR="008640FB" w:rsidRDefault="008640FB" w:rsidP="008640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Y3 – Effective communication in life and sport</w:t>
            </w:r>
          </w:p>
          <w:p w:rsidR="00A6123E" w:rsidRPr="00780CDC" w:rsidRDefault="008640FB" w:rsidP="008640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Y4 – Non-verbal communication and its importance</w:t>
            </w:r>
          </w:p>
        </w:tc>
      </w:tr>
      <w:tr w:rsidR="006E6DD3" w:rsidTr="00B8488D">
        <w:trPr>
          <w:gridAfter w:val="1"/>
          <w:wAfter w:w="6973" w:type="dxa"/>
        </w:trPr>
        <w:tc>
          <w:tcPr>
            <w:tcW w:w="837" w:type="dxa"/>
          </w:tcPr>
          <w:p w:rsidR="006E6DD3" w:rsidRPr="00780CDC" w:rsidRDefault="006E6DD3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Week 2</w:t>
            </w:r>
          </w:p>
        </w:tc>
        <w:tc>
          <w:tcPr>
            <w:tcW w:w="3076" w:type="dxa"/>
            <w:shd w:val="clear" w:color="auto" w:fill="BDD6EE" w:themeFill="accent1" w:themeFillTint="66"/>
          </w:tcPr>
          <w:p w:rsidR="006E6DD3" w:rsidRDefault="008640FB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Sleep </w:t>
            </w:r>
          </w:p>
          <w:p w:rsidR="008640FB" w:rsidRDefault="008640FB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Y3 – How important is sleep?</w:t>
            </w:r>
          </w:p>
          <w:p w:rsidR="008640FB" w:rsidRPr="00780CDC" w:rsidRDefault="008640FB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Y4 – How can sleep affect our minds and body? </w:t>
            </w:r>
          </w:p>
        </w:tc>
        <w:tc>
          <w:tcPr>
            <w:tcW w:w="2745" w:type="dxa"/>
            <w:shd w:val="clear" w:color="auto" w:fill="F7CAAC" w:themeFill="accent2" w:themeFillTint="66"/>
          </w:tcPr>
          <w:p w:rsidR="006E6DD3" w:rsidRDefault="001B349D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Responsibility and Inspiration </w:t>
            </w:r>
          </w:p>
          <w:p w:rsidR="001B349D" w:rsidRDefault="001B349D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Y3 – Why are responsibly and inspiration important?</w:t>
            </w:r>
          </w:p>
          <w:p w:rsidR="001B349D" w:rsidRPr="00780CDC" w:rsidRDefault="001B349D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Y4 – How is being responsible important for our life’s?</w:t>
            </w:r>
          </w:p>
        </w:tc>
        <w:tc>
          <w:tcPr>
            <w:tcW w:w="2564" w:type="dxa"/>
            <w:shd w:val="clear" w:color="auto" w:fill="ACB9CA" w:themeFill="text2" w:themeFillTint="66"/>
          </w:tcPr>
          <w:p w:rsidR="006E6DD3" w:rsidRDefault="001B349D" w:rsidP="00F26E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Nutritional values</w:t>
            </w:r>
          </w:p>
          <w:p w:rsidR="001B349D" w:rsidRDefault="001B349D" w:rsidP="00F26E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Y3 – Choosing healthy food options</w:t>
            </w:r>
          </w:p>
          <w:p w:rsidR="001B349D" w:rsidRPr="00780CDC" w:rsidRDefault="001B349D" w:rsidP="00F26E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Y4 – Nutrients and what they do for us</w:t>
            </w:r>
          </w:p>
        </w:tc>
        <w:tc>
          <w:tcPr>
            <w:tcW w:w="2319" w:type="dxa"/>
            <w:shd w:val="clear" w:color="auto" w:fill="C5E0B3" w:themeFill="accent6" w:themeFillTint="66"/>
          </w:tcPr>
          <w:p w:rsidR="006E6DD3" w:rsidRDefault="001B349D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Leadership</w:t>
            </w:r>
          </w:p>
          <w:p w:rsidR="001B349D" w:rsidRDefault="001B349D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Y3 – What makes a good leader?</w:t>
            </w:r>
          </w:p>
          <w:p w:rsidR="001B349D" w:rsidRPr="00780CDC" w:rsidRDefault="001B349D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Y4 – How to lead a team</w:t>
            </w:r>
          </w:p>
        </w:tc>
        <w:tc>
          <w:tcPr>
            <w:tcW w:w="2407" w:type="dxa"/>
            <w:shd w:val="clear" w:color="auto" w:fill="FBE4D5" w:themeFill="accent2" w:themeFillTint="33"/>
          </w:tcPr>
          <w:p w:rsidR="006E6DD3" w:rsidRDefault="008640FB" w:rsidP="006E6D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Screen Time</w:t>
            </w:r>
          </w:p>
          <w:p w:rsidR="008640FB" w:rsidRDefault="008640FB" w:rsidP="006E6D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Y3 – How much time do we spend using screens?</w:t>
            </w:r>
          </w:p>
          <w:p w:rsidR="008640FB" w:rsidRDefault="008640FB" w:rsidP="006E6D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Y4 – How screen time can affect our health and relationships</w:t>
            </w:r>
          </w:p>
          <w:p w:rsidR="008640FB" w:rsidRPr="00780CDC" w:rsidRDefault="008640FB" w:rsidP="006E6DD3">
            <w:pPr>
              <w:rPr>
                <w:sz w:val="16"/>
                <w:szCs w:val="16"/>
              </w:rPr>
            </w:pPr>
          </w:p>
        </w:tc>
      </w:tr>
      <w:tr w:rsidR="006E6DD3" w:rsidTr="00B8488D">
        <w:trPr>
          <w:gridAfter w:val="1"/>
          <w:wAfter w:w="6973" w:type="dxa"/>
        </w:trPr>
        <w:tc>
          <w:tcPr>
            <w:tcW w:w="837" w:type="dxa"/>
          </w:tcPr>
          <w:p w:rsidR="006E6DD3" w:rsidRPr="00780CDC" w:rsidRDefault="006E6DD3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Week 3</w:t>
            </w:r>
          </w:p>
        </w:tc>
        <w:tc>
          <w:tcPr>
            <w:tcW w:w="3076" w:type="dxa"/>
            <w:shd w:val="clear" w:color="auto" w:fill="BDD6EE" w:themeFill="accent1" w:themeFillTint="66"/>
          </w:tcPr>
          <w:p w:rsidR="008640FB" w:rsidRDefault="008640FB" w:rsidP="008640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The Human Body</w:t>
            </w:r>
          </w:p>
          <w:p w:rsidR="008640FB" w:rsidRDefault="008640FB" w:rsidP="008640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Y3 How exercise and diet helps our body</w:t>
            </w:r>
          </w:p>
          <w:p w:rsidR="006E6DD3" w:rsidRPr="00780CDC" w:rsidRDefault="008640FB" w:rsidP="008640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Y4 – How our body works</w:t>
            </w:r>
          </w:p>
        </w:tc>
        <w:tc>
          <w:tcPr>
            <w:tcW w:w="2745" w:type="dxa"/>
            <w:shd w:val="clear" w:color="auto" w:fill="F7CAAC" w:themeFill="accent2" w:themeFillTint="66"/>
          </w:tcPr>
          <w:p w:rsidR="006E6DD3" w:rsidRDefault="001B349D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Respect </w:t>
            </w:r>
          </w:p>
          <w:p w:rsidR="001B349D" w:rsidRDefault="001B349D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Y3 – Why respecting others is important</w:t>
            </w:r>
          </w:p>
          <w:p w:rsidR="001B349D" w:rsidRPr="00780CDC" w:rsidRDefault="001B349D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Y4 – How can we show our respect to others</w:t>
            </w:r>
          </w:p>
        </w:tc>
        <w:tc>
          <w:tcPr>
            <w:tcW w:w="2564" w:type="dxa"/>
            <w:shd w:val="clear" w:color="auto" w:fill="ACB9CA" w:themeFill="text2" w:themeFillTint="66"/>
          </w:tcPr>
          <w:p w:rsidR="008640FB" w:rsidRDefault="008640FB" w:rsidP="00F26E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Where Does my food come from?</w:t>
            </w:r>
          </w:p>
          <w:p w:rsidR="008640FB" w:rsidRDefault="008640FB" w:rsidP="00F26E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Y3 – The journey of our food</w:t>
            </w:r>
          </w:p>
          <w:p w:rsidR="008640FB" w:rsidRPr="00780CDC" w:rsidRDefault="008640FB" w:rsidP="00F26E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Y4 – Knowing how our food is produced</w:t>
            </w:r>
          </w:p>
        </w:tc>
        <w:tc>
          <w:tcPr>
            <w:tcW w:w="2319" w:type="dxa"/>
            <w:shd w:val="clear" w:color="auto" w:fill="C5E0B3" w:themeFill="accent6" w:themeFillTint="66"/>
          </w:tcPr>
          <w:p w:rsidR="008640FB" w:rsidRDefault="008640FB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Teamwork</w:t>
            </w:r>
          </w:p>
          <w:p w:rsidR="008640FB" w:rsidRDefault="008640FB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Y3 – The importance of a role in a team</w:t>
            </w:r>
          </w:p>
          <w:p w:rsidR="008640FB" w:rsidRPr="00780CDC" w:rsidRDefault="008640FB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Y4 – Teamwork helps us achieve </w:t>
            </w:r>
          </w:p>
        </w:tc>
        <w:tc>
          <w:tcPr>
            <w:tcW w:w="2407" w:type="dxa"/>
            <w:shd w:val="clear" w:color="auto" w:fill="FBE4D5" w:themeFill="accent2" w:themeFillTint="33"/>
          </w:tcPr>
          <w:p w:rsidR="006E6DD3" w:rsidRDefault="008640FB" w:rsidP="006E6D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Resilience</w:t>
            </w:r>
          </w:p>
          <w:p w:rsidR="008640FB" w:rsidRDefault="008640FB" w:rsidP="006E6D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Y3 – What is resilience?</w:t>
            </w:r>
          </w:p>
          <w:p w:rsidR="008640FB" w:rsidRPr="00780CDC" w:rsidRDefault="008640FB" w:rsidP="006E6D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Y4 – Why persistence can be positive </w:t>
            </w:r>
          </w:p>
        </w:tc>
      </w:tr>
      <w:tr w:rsidR="006E6DD3" w:rsidTr="00B8488D">
        <w:trPr>
          <w:gridAfter w:val="1"/>
          <w:wAfter w:w="6973" w:type="dxa"/>
        </w:trPr>
        <w:tc>
          <w:tcPr>
            <w:tcW w:w="837" w:type="dxa"/>
          </w:tcPr>
          <w:p w:rsidR="006E6DD3" w:rsidRPr="00780CDC" w:rsidRDefault="006E6DD3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Week 4</w:t>
            </w:r>
          </w:p>
        </w:tc>
        <w:tc>
          <w:tcPr>
            <w:tcW w:w="3076" w:type="dxa"/>
            <w:shd w:val="clear" w:color="auto" w:fill="BDD6EE" w:themeFill="accent1" w:themeFillTint="66"/>
          </w:tcPr>
          <w:p w:rsidR="008640FB" w:rsidRDefault="008640FB" w:rsidP="008640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Healthy eating </w:t>
            </w:r>
          </w:p>
          <w:p w:rsidR="008640FB" w:rsidRDefault="008640FB" w:rsidP="008640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Y3 – What is a healthy diet?</w:t>
            </w:r>
          </w:p>
          <w:p w:rsidR="006E6DD3" w:rsidRPr="00780CDC" w:rsidRDefault="008640FB" w:rsidP="008640F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Y4 – How to keep our bodies working well.</w:t>
            </w:r>
          </w:p>
        </w:tc>
        <w:tc>
          <w:tcPr>
            <w:tcW w:w="2745" w:type="dxa"/>
            <w:shd w:val="clear" w:color="auto" w:fill="F7CAAC" w:themeFill="accent2" w:themeFillTint="66"/>
          </w:tcPr>
          <w:p w:rsidR="006E6DD3" w:rsidRPr="00780CDC" w:rsidRDefault="006E6DD3" w:rsidP="009A0314">
            <w:pPr>
              <w:rPr>
                <w:sz w:val="16"/>
                <w:szCs w:val="16"/>
              </w:rPr>
            </w:pPr>
          </w:p>
        </w:tc>
        <w:tc>
          <w:tcPr>
            <w:tcW w:w="2564" w:type="dxa"/>
            <w:shd w:val="clear" w:color="auto" w:fill="ACB9CA" w:themeFill="text2" w:themeFillTint="66"/>
          </w:tcPr>
          <w:p w:rsidR="006E6DD3" w:rsidRDefault="008640FB" w:rsidP="00F26E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Junk Food</w:t>
            </w:r>
          </w:p>
          <w:p w:rsidR="008640FB" w:rsidRDefault="008640FB" w:rsidP="00F26E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Y3 – How junk food can affect our health?</w:t>
            </w:r>
          </w:p>
          <w:p w:rsidR="008640FB" w:rsidRPr="00780CDC" w:rsidRDefault="008640FB" w:rsidP="00F26E7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Y4 – What is junk food and what is type 2 diabetes?</w:t>
            </w:r>
          </w:p>
        </w:tc>
        <w:tc>
          <w:tcPr>
            <w:tcW w:w="2319" w:type="dxa"/>
            <w:shd w:val="clear" w:color="auto" w:fill="C5E0B3" w:themeFill="accent6" w:themeFillTint="66"/>
          </w:tcPr>
          <w:p w:rsidR="006E6DD3" w:rsidRDefault="008640FB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Importance of physical activity</w:t>
            </w:r>
          </w:p>
          <w:p w:rsidR="008640FB" w:rsidRDefault="008640FB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Y3 – What is physical activity?</w:t>
            </w:r>
          </w:p>
          <w:p w:rsidR="008640FB" w:rsidRPr="00780CDC" w:rsidRDefault="008640FB" w:rsidP="009A031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Y4 – Why is physical activity important? </w:t>
            </w:r>
          </w:p>
        </w:tc>
        <w:tc>
          <w:tcPr>
            <w:tcW w:w="2407" w:type="dxa"/>
            <w:shd w:val="clear" w:color="auto" w:fill="FBE4D5" w:themeFill="accent2" w:themeFillTint="33"/>
          </w:tcPr>
          <w:p w:rsidR="006E6DD3" w:rsidRPr="00780CDC" w:rsidRDefault="006E6DD3" w:rsidP="006E6DD3">
            <w:pPr>
              <w:rPr>
                <w:sz w:val="16"/>
                <w:szCs w:val="16"/>
              </w:rPr>
            </w:pPr>
          </w:p>
        </w:tc>
      </w:tr>
    </w:tbl>
    <w:p w:rsidR="009A0314" w:rsidRPr="00B16A6B" w:rsidRDefault="009A0314">
      <w:pPr>
        <w:rPr>
          <w:sz w:val="16"/>
          <w:szCs w:val="16"/>
        </w:rPr>
      </w:pPr>
    </w:p>
    <w:sectPr w:rsidR="009A0314" w:rsidRPr="00B16A6B" w:rsidSect="009A031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23E" w:rsidRDefault="00A6123E" w:rsidP="00A6123E">
      <w:pPr>
        <w:spacing w:after="0" w:line="240" w:lineRule="auto"/>
      </w:pPr>
      <w:r>
        <w:separator/>
      </w:r>
    </w:p>
  </w:endnote>
  <w:endnote w:type="continuationSeparator" w:id="0">
    <w:p w:rsidR="00A6123E" w:rsidRDefault="00A6123E" w:rsidP="00A6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23E" w:rsidRDefault="00A6123E" w:rsidP="00A6123E">
      <w:pPr>
        <w:spacing w:after="0" w:line="240" w:lineRule="auto"/>
      </w:pPr>
      <w:r>
        <w:separator/>
      </w:r>
    </w:p>
  </w:footnote>
  <w:footnote w:type="continuationSeparator" w:id="0">
    <w:p w:rsidR="00A6123E" w:rsidRDefault="00A6123E" w:rsidP="00A6123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0314"/>
    <w:rsid w:val="000523D6"/>
    <w:rsid w:val="000E0C31"/>
    <w:rsid w:val="00146164"/>
    <w:rsid w:val="00157D17"/>
    <w:rsid w:val="00197D2D"/>
    <w:rsid w:val="001B349D"/>
    <w:rsid w:val="002453C4"/>
    <w:rsid w:val="00287428"/>
    <w:rsid w:val="00435783"/>
    <w:rsid w:val="004E7617"/>
    <w:rsid w:val="00534BA1"/>
    <w:rsid w:val="00601A63"/>
    <w:rsid w:val="006C2C5E"/>
    <w:rsid w:val="006E6DD3"/>
    <w:rsid w:val="00717169"/>
    <w:rsid w:val="00780CDC"/>
    <w:rsid w:val="007F7F4B"/>
    <w:rsid w:val="00804CB2"/>
    <w:rsid w:val="0082003B"/>
    <w:rsid w:val="008258BA"/>
    <w:rsid w:val="008542A4"/>
    <w:rsid w:val="008640FB"/>
    <w:rsid w:val="009A0314"/>
    <w:rsid w:val="009F5D27"/>
    <w:rsid w:val="00A16D3A"/>
    <w:rsid w:val="00A6123E"/>
    <w:rsid w:val="00AA55EE"/>
    <w:rsid w:val="00B16A6B"/>
    <w:rsid w:val="00B55029"/>
    <w:rsid w:val="00B8488D"/>
    <w:rsid w:val="00B95271"/>
    <w:rsid w:val="00BB35E0"/>
    <w:rsid w:val="00BC2619"/>
    <w:rsid w:val="00C5386A"/>
    <w:rsid w:val="00CC5CC9"/>
    <w:rsid w:val="00DD1BCB"/>
    <w:rsid w:val="00E46D22"/>
    <w:rsid w:val="00F101FF"/>
    <w:rsid w:val="00F26E73"/>
    <w:rsid w:val="00F56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61E9B1"/>
  <w15:chartTrackingRefBased/>
  <w15:docId w15:val="{DCECF440-AA0E-4D90-A179-C8A14594D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1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123E"/>
  </w:style>
  <w:style w:type="paragraph" w:styleId="Footer">
    <w:name w:val="footer"/>
    <w:basedOn w:val="Normal"/>
    <w:link w:val="FooterChar"/>
    <w:uiPriority w:val="99"/>
    <w:unhideWhenUsed/>
    <w:rsid w:val="00A612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1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Wakefield</dc:creator>
  <cp:keywords/>
  <dc:description/>
  <cp:lastModifiedBy>Laura Wakefield</cp:lastModifiedBy>
  <cp:revision>2</cp:revision>
  <dcterms:created xsi:type="dcterms:W3CDTF">2019-12-16T16:32:00Z</dcterms:created>
  <dcterms:modified xsi:type="dcterms:W3CDTF">2019-12-16T16:32:00Z</dcterms:modified>
</cp:coreProperties>
</file>