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848C0" w14:textId="77777777"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1EAAAD3A" wp14:editId="14C4398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46DEBC84" wp14:editId="69F2E5B3">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BCF01" w14:textId="77777777" w:rsidR="00294317" w:rsidRDefault="00294317" w:rsidP="00B36954">
      <w:pPr>
        <w:rPr>
          <w:rFonts w:ascii="Museo Sans" w:hAnsi="Museo Sans"/>
          <w:sz w:val="20"/>
          <w:szCs w:val="20"/>
        </w:rPr>
      </w:pPr>
    </w:p>
    <w:p w14:paraId="48E150B9" w14:textId="77777777" w:rsidR="00294317" w:rsidRDefault="00294317" w:rsidP="00B36954">
      <w:pPr>
        <w:rPr>
          <w:rFonts w:ascii="Museo Sans" w:hAnsi="Museo Sans"/>
          <w:sz w:val="20"/>
          <w:szCs w:val="20"/>
        </w:rPr>
      </w:pPr>
    </w:p>
    <w:p w14:paraId="06E2B09D" w14:textId="77777777" w:rsidR="00294317" w:rsidRDefault="00294317" w:rsidP="00B36954">
      <w:pPr>
        <w:rPr>
          <w:rFonts w:ascii="Museo Sans" w:hAnsi="Museo Sans"/>
          <w:sz w:val="20"/>
          <w:szCs w:val="20"/>
        </w:rPr>
      </w:pPr>
    </w:p>
    <w:p w14:paraId="419E1DA0" w14:textId="77777777" w:rsidR="00294317" w:rsidRDefault="00294317" w:rsidP="00B36954">
      <w:pPr>
        <w:rPr>
          <w:rFonts w:ascii="Museo Sans" w:hAnsi="Museo Sans"/>
          <w:sz w:val="20"/>
          <w:szCs w:val="20"/>
        </w:rPr>
      </w:pPr>
    </w:p>
    <w:p w14:paraId="69E34B81" w14:textId="77777777" w:rsidR="00294317" w:rsidRDefault="00294317" w:rsidP="00B36954">
      <w:pPr>
        <w:rPr>
          <w:rFonts w:ascii="Museo Sans" w:hAnsi="Museo Sans"/>
          <w:sz w:val="20"/>
          <w:szCs w:val="20"/>
        </w:rPr>
      </w:pPr>
    </w:p>
    <w:p w14:paraId="4FD47F89" w14:textId="77777777" w:rsidR="00294317" w:rsidRDefault="00294317" w:rsidP="00B36954">
      <w:pPr>
        <w:rPr>
          <w:rFonts w:ascii="Museo Sans" w:hAnsi="Museo Sans"/>
          <w:sz w:val="20"/>
          <w:szCs w:val="20"/>
        </w:rPr>
      </w:pPr>
    </w:p>
    <w:p w14:paraId="262D8549" w14:textId="77777777"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2662E463" wp14:editId="3AE07412">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327B7EB8" w14:textId="00367F92" w:rsidR="00581BBF" w:rsidRPr="00D67884" w:rsidRDefault="00F16BC9" w:rsidP="00D67884">
                            <w:pPr>
                              <w:jc w:val="center"/>
                              <w:rPr>
                                <w:rFonts w:ascii="XCCW Joined 1a" w:hAnsi="XCCW Joined 1a"/>
                                <w:sz w:val="72"/>
                              </w:rPr>
                            </w:pPr>
                            <w:r>
                              <w:rPr>
                                <w:rFonts w:ascii="XCCW Joined 1a" w:hAnsi="XCCW Joined 1a"/>
                                <w:sz w:val="72"/>
                              </w:rPr>
                              <w:t>Music</w:t>
                            </w:r>
                            <w:r w:rsidR="00581BBF" w:rsidRPr="00D67884">
                              <w:rPr>
                                <w:rFonts w:ascii="XCCW Joined 1a" w:hAnsi="XCCW Joined 1a"/>
                                <w:sz w:val="72"/>
                              </w:rPr>
                              <w:t xml:space="preserve"> policy </w:t>
                            </w:r>
                          </w:p>
                          <w:p w14:paraId="46B91B3B" w14:textId="00F09C5B"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REVIEWED</w:t>
                            </w:r>
                            <w:r w:rsidR="0026098C">
                              <w:rPr>
                                <w:rFonts w:ascii="XCCW Joined 1a" w:hAnsi="XCCW Joined 1a"/>
                                <w:sz w:val="32"/>
                              </w:rPr>
                              <w:t>:</w:t>
                            </w:r>
                            <w:r w:rsidRPr="00D67884">
                              <w:rPr>
                                <w:rFonts w:ascii="XCCW Joined 1a" w:hAnsi="XCCW Joined 1a"/>
                                <w:sz w:val="32"/>
                              </w:rPr>
                              <w:t xml:space="preserve"> </w:t>
                            </w:r>
                            <w:r w:rsidR="005D5833">
                              <w:rPr>
                                <w:rFonts w:ascii="XCCW Joined 1a" w:hAnsi="XCCW Joined 1a"/>
                                <w:sz w:val="32"/>
                              </w:rPr>
                              <w:t>September 2026</w:t>
                            </w:r>
                          </w:p>
                          <w:p w14:paraId="46567DBA" w14:textId="1B5D3F09" w:rsidR="00581BBF" w:rsidRPr="00D67884" w:rsidRDefault="00363109" w:rsidP="00D67884">
                            <w:pPr>
                              <w:jc w:val="center"/>
                              <w:rPr>
                                <w:rFonts w:ascii="XCCW Joined 1a" w:hAnsi="XCCW Joined 1a"/>
                                <w:sz w:val="32"/>
                              </w:rPr>
                            </w:pPr>
                            <w:r>
                              <w:rPr>
                                <w:rFonts w:ascii="XCCW Joined 1a" w:hAnsi="XCCW Joined 1a"/>
                                <w:sz w:val="32"/>
                              </w:rPr>
                              <w:t xml:space="preserve">Introduced: </w:t>
                            </w:r>
                            <w:r w:rsidR="0026098C">
                              <w:rPr>
                                <w:rFonts w:ascii="XCCW Joined 1a" w:hAnsi="XCCW Joined 1a"/>
                                <w:sz w:val="32"/>
                              </w:rPr>
                              <w:t>September 2024</w:t>
                            </w:r>
                          </w:p>
                          <w:p w14:paraId="7F22137F" w14:textId="5B101665" w:rsidR="00581BBF" w:rsidRPr="00D67884" w:rsidRDefault="00363109" w:rsidP="00581BBF">
                            <w:pPr>
                              <w:jc w:val="center"/>
                              <w:rPr>
                                <w:rFonts w:ascii="XCCW Joined 1a" w:hAnsi="XCCW Joined 1a"/>
                                <w:sz w:val="32"/>
                              </w:rPr>
                            </w:pPr>
                            <w:r>
                              <w:rPr>
                                <w:rFonts w:ascii="XCCW Joined 1a" w:hAnsi="XCCW Joined 1a"/>
                                <w:sz w:val="32"/>
                              </w:rPr>
                              <w:t>Written by</w:t>
                            </w:r>
                            <w:r w:rsidR="0026098C">
                              <w:rPr>
                                <w:rFonts w:ascii="XCCW Joined 1a" w:hAnsi="XCCW Joined 1a"/>
                                <w:sz w:val="32"/>
                              </w:rPr>
                              <w:t xml:space="preserve"> </w:t>
                            </w:r>
                            <w:r w:rsidR="00BF3293">
                              <w:rPr>
                                <w:rFonts w:ascii="XCCW Joined 1a" w:hAnsi="XCCW Joined 1a"/>
                                <w:sz w:val="32"/>
                              </w:rPr>
                              <w:t>L.Tabbner</w:t>
                            </w:r>
                            <w:r w:rsidR="00581BBF">
                              <w:rPr>
                                <w:rFonts w:ascii="XCCW Joined 1a" w:hAnsi="XCCW Joined 1a"/>
                                <w:sz w:val="32"/>
                              </w:rPr>
                              <w:t xml:space="preserve">    Signed</w:t>
                            </w:r>
                            <w:r w:rsidR="00581BBF" w:rsidRPr="00D67884">
                              <w:rPr>
                                <w:rFonts w:ascii="XCCW Joined 1a" w:hAnsi="XCCW Joined 1a"/>
                                <w:sz w:val="32"/>
                              </w:rPr>
                              <w:t>.</w:t>
                            </w:r>
                            <w:r w:rsidRPr="00363109">
                              <w:rPr>
                                <w:noProof/>
                                <w:lang w:eastAsia="en-GB"/>
                              </w:rPr>
                              <w:t xml:space="preserve"> </w:t>
                            </w:r>
                          </w:p>
                          <w:p w14:paraId="5952E18D" w14:textId="77777777"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14:paraId="5BA3C626" w14:textId="77777777" w:rsidR="00581BBF" w:rsidRPr="00D67884" w:rsidRDefault="00581BBF" w:rsidP="00D67884">
                            <w:pPr>
                              <w:jc w:val="center"/>
                              <w:rPr>
                                <w:rFonts w:ascii="XCCW Joined 1a" w:hAnsi="XCCW Joined 1a"/>
                                <w:sz w:val="32"/>
                              </w:rPr>
                            </w:pPr>
                            <w:r w:rsidRPr="00D67884">
                              <w:rPr>
                                <w:rFonts w:ascii="XCCW Joined 1a" w:hAnsi="XCCW Joined 1a"/>
                                <w:sz w:val="32"/>
                              </w:rPr>
                              <w:t>Signed……………………………………</w:t>
                            </w:r>
                          </w:p>
                          <w:p w14:paraId="34F5772C" w14:textId="77777777" w:rsidR="00581BBF" w:rsidRPr="00D67884" w:rsidRDefault="00581BBF"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62E463"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" filled="f" stroked="f" strokeweight=".5pt">
                <v:textbox>
                  <w:txbxContent>
                    <w:p w14:paraId="327B7EB8" w14:textId="00367F92" w:rsidR="00581BBF" w:rsidRPr="00D67884" w:rsidRDefault="00F16BC9" w:rsidP="00D67884">
                      <w:pPr>
                        <w:jc w:val="center"/>
                        <w:rPr>
                          <w:rFonts w:ascii="XCCW Joined 1a" w:hAnsi="XCCW Joined 1a"/>
                          <w:sz w:val="72"/>
                        </w:rPr>
                      </w:pPr>
                      <w:r>
                        <w:rPr>
                          <w:rFonts w:ascii="XCCW Joined 1a" w:hAnsi="XCCW Joined 1a"/>
                          <w:sz w:val="72"/>
                        </w:rPr>
                        <w:t>Music</w:t>
                      </w:r>
                      <w:r w:rsidR="00581BBF" w:rsidRPr="00D67884">
                        <w:rPr>
                          <w:rFonts w:ascii="XCCW Joined 1a" w:hAnsi="XCCW Joined 1a"/>
                          <w:sz w:val="72"/>
                        </w:rPr>
                        <w:t xml:space="preserve"> policy </w:t>
                      </w:r>
                    </w:p>
                    <w:p w14:paraId="46B91B3B" w14:textId="00F09C5B"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REVIEWED</w:t>
                      </w:r>
                      <w:r w:rsidR="0026098C">
                        <w:rPr>
                          <w:rFonts w:ascii="XCCW Joined 1a" w:hAnsi="XCCW Joined 1a"/>
                          <w:sz w:val="32"/>
                        </w:rPr>
                        <w:t>:</w:t>
                      </w:r>
                      <w:r w:rsidRPr="00D67884">
                        <w:rPr>
                          <w:rFonts w:ascii="XCCW Joined 1a" w:hAnsi="XCCW Joined 1a"/>
                          <w:sz w:val="32"/>
                        </w:rPr>
                        <w:t xml:space="preserve"> </w:t>
                      </w:r>
                      <w:r w:rsidR="005D5833">
                        <w:rPr>
                          <w:rFonts w:ascii="XCCW Joined 1a" w:hAnsi="XCCW Joined 1a"/>
                          <w:sz w:val="32"/>
                        </w:rPr>
                        <w:t>September 2026</w:t>
                      </w:r>
                    </w:p>
                    <w:p w14:paraId="46567DBA" w14:textId="1B5D3F09" w:rsidR="00581BBF" w:rsidRPr="00D67884" w:rsidRDefault="00363109" w:rsidP="00D67884">
                      <w:pPr>
                        <w:jc w:val="center"/>
                        <w:rPr>
                          <w:rFonts w:ascii="XCCW Joined 1a" w:hAnsi="XCCW Joined 1a"/>
                          <w:sz w:val="32"/>
                        </w:rPr>
                      </w:pPr>
                      <w:r>
                        <w:rPr>
                          <w:rFonts w:ascii="XCCW Joined 1a" w:hAnsi="XCCW Joined 1a"/>
                          <w:sz w:val="32"/>
                        </w:rPr>
                        <w:t xml:space="preserve">Introduced: </w:t>
                      </w:r>
                      <w:r w:rsidR="0026098C">
                        <w:rPr>
                          <w:rFonts w:ascii="XCCW Joined 1a" w:hAnsi="XCCW Joined 1a"/>
                          <w:sz w:val="32"/>
                        </w:rPr>
                        <w:t>September 2024</w:t>
                      </w:r>
                    </w:p>
                    <w:p w14:paraId="7F22137F" w14:textId="5B101665" w:rsidR="00581BBF" w:rsidRPr="00D67884" w:rsidRDefault="00363109" w:rsidP="00581BBF">
                      <w:pPr>
                        <w:jc w:val="center"/>
                        <w:rPr>
                          <w:rFonts w:ascii="XCCW Joined 1a" w:hAnsi="XCCW Joined 1a"/>
                          <w:sz w:val="32"/>
                        </w:rPr>
                      </w:pPr>
                      <w:r>
                        <w:rPr>
                          <w:rFonts w:ascii="XCCW Joined 1a" w:hAnsi="XCCW Joined 1a"/>
                          <w:sz w:val="32"/>
                        </w:rPr>
                        <w:t>Written by</w:t>
                      </w:r>
                      <w:r w:rsidR="0026098C">
                        <w:rPr>
                          <w:rFonts w:ascii="XCCW Joined 1a" w:hAnsi="XCCW Joined 1a"/>
                          <w:sz w:val="32"/>
                        </w:rPr>
                        <w:t xml:space="preserve"> </w:t>
                      </w:r>
                      <w:r w:rsidR="00BF3293">
                        <w:rPr>
                          <w:rFonts w:ascii="XCCW Joined 1a" w:hAnsi="XCCW Joined 1a"/>
                          <w:sz w:val="32"/>
                        </w:rPr>
                        <w:t>L.Tabbner</w:t>
                      </w:r>
                      <w:r w:rsidR="00581BBF">
                        <w:rPr>
                          <w:rFonts w:ascii="XCCW Joined 1a" w:hAnsi="XCCW Joined 1a"/>
                          <w:sz w:val="32"/>
                        </w:rPr>
                        <w:t xml:space="preserve">    Signed</w:t>
                      </w:r>
                      <w:r w:rsidR="00581BBF" w:rsidRPr="00D67884">
                        <w:rPr>
                          <w:rFonts w:ascii="XCCW Joined 1a" w:hAnsi="XCCW Joined 1a"/>
                          <w:sz w:val="32"/>
                        </w:rPr>
                        <w:t>.</w:t>
                      </w:r>
                      <w:r w:rsidRPr="00363109">
                        <w:rPr>
                          <w:noProof/>
                          <w:lang w:eastAsia="en-GB"/>
                        </w:rPr>
                        <w:t xml:space="preserve"> </w:t>
                      </w:r>
                    </w:p>
                    <w:p w14:paraId="5952E18D" w14:textId="77777777"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14:paraId="5BA3C626" w14:textId="77777777" w:rsidR="00581BBF" w:rsidRPr="00D67884" w:rsidRDefault="00581BBF" w:rsidP="00D67884">
                      <w:pPr>
                        <w:jc w:val="center"/>
                        <w:rPr>
                          <w:rFonts w:ascii="XCCW Joined 1a" w:hAnsi="XCCW Joined 1a"/>
                          <w:sz w:val="32"/>
                        </w:rPr>
                      </w:pPr>
                      <w:r w:rsidRPr="00D67884">
                        <w:rPr>
                          <w:rFonts w:ascii="XCCW Joined 1a" w:hAnsi="XCCW Joined 1a"/>
                          <w:sz w:val="32"/>
                        </w:rPr>
                        <w:t>Signed……………………………………</w:t>
                      </w:r>
                    </w:p>
                    <w:p w14:paraId="34F5772C" w14:textId="77777777" w:rsidR="00581BBF" w:rsidRPr="00D67884" w:rsidRDefault="00581BBF" w:rsidP="00D67884">
                      <w:pPr>
                        <w:jc w:val="center"/>
                        <w:rPr>
                          <w:rFonts w:ascii="XCCW Joined 1a" w:hAnsi="XCCW Joined 1a"/>
                        </w:rPr>
                      </w:pPr>
                    </w:p>
                  </w:txbxContent>
                </v:textbox>
              </v:shape>
            </w:pict>
          </mc:Fallback>
        </mc:AlternateContent>
      </w:r>
    </w:p>
    <w:p w14:paraId="3B5F052E" w14:textId="77777777" w:rsidR="00294317" w:rsidRDefault="00294317" w:rsidP="00B36954">
      <w:pPr>
        <w:rPr>
          <w:rFonts w:ascii="Museo Sans" w:hAnsi="Museo Sans"/>
          <w:sz w:val="20"/>
          <w:szCs w:val="20"/>
        </w:rPr>
      </w:pPr>
    </w:p>
    <w:p w14:paraId="47569060" w14:textId="77777777" w:rsidR="00294317" w:rsidRDefault="00294317" w:rsidP="00B36954">
      <w:pPr>
        <w:rPr>
          <w:rFonts w:ascii="Museo Sans" w:hAnsi="Museo Sans"/>
          <w:sz w:val="20"/>
          <w:szCs w:val="20"/>
        </w:rPr>
      </w:pPr>
    </w:p>
    <w:p w14:paraId="5EED8478" w14:textId="77777777" w:rsidR="00294317" w:rsidRDefault="00294317" w:rsidP="00B36954">
      <w:pPr>
        <w:rPr>
          <w:rFonts w:ascii="Museo Sans" w:hAnsi="Museo Sans"/>
          <w:sz w:val="20"/>
          <w:szCs w:val="20"/>
        </w:rPr>
      </w:pPr>
    </w:p>
    <w:p w14:paraId="58FFE861" w14:textId="77777777" w:rsidR="00294317" w:rsidRDefault="00294317" w:rsidP="00B36954">
      <w:pPr>
        <w:rPr>
          <w:rFonts w:ascii="Museo Sans" w:hAnsi="Museo Sans"/>
          <w:sz w:val="20"/>
          <w:szCs w:val="20"/>
        </w:rPr>
      </w:pPr>
    </w:p>
    <w:p w14:paraId="6C82A395" w14:textId="77777777" w:rsidR="00294317" w:rsidRDefault="00294317" w:rsidP="00B36954">
      <w:pPr>
        <w:rPr>
          <w:rFonts w:ascii="Museo Sans" w:hAnsi="Museo Sans"/>
          <w:sz w:val="20"/>
          <w:szCs w:val="20"/>
        </w:rPr>
      </w:pPr>
    </w:p>
    <w:p w14:paraId="6ACA7CDE" w14:textId="77777777" w:rsidR="00294317" w:rsidRDefault="00294317" w:rsidP="00B36954">
      <w:pPr>
        <w:rPr>
          <w:rFonts w:ascii="Museo Sans" w:hAnsi="Museo Sans"/>
          <w:sz w:val="20"/>
          <w:szCs w:val="20"/>
        </w:rPr>
      </w:pPr>
    </w:p>
    <w:p w14:paraId="752546A8" w14:textId="77777777" w:rsidR="00294317" w:rsidRDefault="00294317" w:rsidP="00B36954">
      <w:pPr>
        <w:rPr>
          <w:rFonts w:ascii="Museo Sans" w:hAnsi="Museo Sans"/>
          <w:sz w:val="20"/>
          <w:szCs w:val="20"/>
        </w:rPr>
      </w:pPr>
    </w:p>
    <w:p w14:paraId="32149E88" w14:textId="77777777" w:rsidR="00294317" w:rsidRDefault="00294317" w:rsidP="00B36954">
      <w:pPr>
        <w:rPr>
          <w:rFonts w:ascii="Museo Sans" w:hAnsi="Museo Sans"/>
          <w:sz w:val="20"/>
          <w:szCs w:val="20"/>
        </w:rPr>
      </w:pPr>
    </w:p>
    <w:p w14:paraId="5C1298DA" w14:textId="77777777" w:rsidR="00294317" w:rsidRDefault="00294317" w:rsidP="00B36954">
      <w:pPr>
        <w:rPr>
          <w:rFonts w:ascii="Museo Sans" w:hAnsi="Museo Sans"/>
          <w:sz w:val="20"/>
          <w:szCs w:val="20"/>
        </w:rPr>
      </w:pPr>
    </w:p>
    <w:p w14:paraId="507ECE0B" w14:textId="77777777" w:rsidR="00294317" w:rsidRDefault="00294317" w:rsidP="00B36954">
      <w:pPr>
        <w:rPr>
          <w:rFonts w:ascii="Museo Sans" w:hAnsi="Museo Sans"/>
          <w:sz w:val="20"/>
          <w:szCs w:val="20"/>
        </w:rPr>
      </w:pPr>
    </w:p>
    <w:p w14:paraId="2BB35696" w14:textId="77777777" w:rsidR="00294317" w:rsidRDefault="00294317" w:rsidP="00B36954">
      <w:pPr>
        <w:rPr>
          <w:rFonts w:ascii="Museo Sans" w:hAnsi="Museo Sans"/>
          <w:sz w:val="20"/>
          <w:szCs w:val="20"/>
        </w:rPr>
      </w:pPr>
    </w:p>
    <w:p w14:paraId="1A0D8320" w14:textId="77777777" w:rsidR="00294317" w:rsidRDefault="00294317" w:rsidP="00B36954">
      <w:pPr>
        <w:rPr>
          <w:rFonts w:ascii="Museo Sans" w:hAnsi="Museo Sans"/>
          <w:sz w:val="20"/>
          <w:szCs w:val="20"/>
        </w:rPr>
      </w:pPr>
    </w:p>
    <w:p w14:paraId="136C12CF" w14:textId="77777777" w:rsidR="00294317" w:rsidRDefault="00294317" w:rsidP="00B36954">
      <w:pPr>
        <w:rPr>
          <w:rFonts w:ascii="Museo Sans" w:hAnsi="Museo Sans"/>
          <w:sz w:val="20"/>
          <w:szCs w:val="20"/>
        </w:rPr>
      </w:pPr>
    </w:p>
    <w:p w14:paraId="341A3ACF" w14:textId="77777777" w:rsidR="00294317" w:rsidRDefault="00294317" w:rsidP="00B36954">
      <w:pPr>
        <w:rPr>
          <w:rFonts w:ascii="Museo Sans" w:hAnsi="Museo Sans"/>
          <w:sz w:val="20"/>
          <w:szCs w:val="20"/>
        </w:rPr>
      </w:pPr>
    </w:p>
    <w:p w14:paraId="6D4EE619" w14:textId="77777777" w:rsidR="00294317" w:rsidRDefault="00294317" w:rsidP="00B36954">
      <w:pPr>
        <w:rPr>
          <w:rFonts w:ascii="Museo Sans" w:hAnsi="Museo Sans"/>
          <w:sz w:val="20"/>
          <w:szCs w:val="20"/>
        </w:rPr>
      </w:pPr>
    </w:p>
    <w:p w14:paraId="06DE3131" w14:textId="77777777" w:rsidR="00294317" w:rsidRDefault="00294317" w:rsidP="00B36954">
      <w:pPr>
        <w:rPr>
          <w:rFonts w:ascii="Museo Sans" w:hAnsi="Museo Sans"/>
          <w:sz w:val="20"/>
          <w:szCs w:val="20"/>
        </w:rPr>
      </w:pPr>
    </w:p>
    <w:p w14:paraId="1511CBB1" w14:textId="77777777" w:rsidR="00294317" w:rsidRDefault="00294317" w:rsidP="00B36954">
      <w:pPr>
        <w:rPr>
          <w:rFonts w:ascii="Museo Sans" w:hAnsi="Museo Sans"/>
          <w:sz w:val="20"/>
          <w:szCs w:val="20"/>
        </w:rPr>
      </w:pPr>
    </w:p>
    <w:p w14:paraId="66C00331" w14:textId="77777777" w:rsidR="00294317" w:rsidRDefault="00294317" w:rsidP="00B36954">
      <w:pPr>
        <w:rPr>
          <w:rFonts w:ascii="Museo Sans" w:hAnsi="Museo Sans"/>
          <w:sz w:val="20"/>
          <w:szCs w:val="20"/>
        </w:rPr>
      </w:pPr>
    </w:p>
    <w:p w14:paraId="6F4749FC" w14:textId="77777777" w:rsidR="00294317" w:rsidRDefault="00294317" w:rsidP="00B36954">
      <w:pPr>
        <w:rPr>
          <w:rFonts w:ascii="Museo Sans" w:hAnsi="Museo Sans"/>
          <w:sz w:val="20"/>
          <w:szCs w:val="20"/>
        </w:rPr>
      </w:pPr>
    </w:p>
    <w:p w14:paraId="1CEE4AED" w14:textId="77777777" w:rsidR="00294317" w:rsidRDefault="00294317" w:rsidP="00B36954">
      <w:pPr>
        <w:rPr>
          <w:rFonts w:ascii="Museo Sans" w:hAnsi="Museo Sans"/>
          <w:sz w:val="20"/>
          <w:szCs w:val="20"/>
        </w:rPr>
      </w:pPr>
    </w:p>
    <w:p w14:paraId="7CBD1BAB" w14:textId="77777777" w:rsidR="00294317" w:rsidRDefault="00294317" w:rsidP="00B36954">
      <w:pPr>
        <w:rPr>
          <w:rFonts w:ascii="Museo Sans" w:hAnsi="Museo Sans"/>
          <w:sz w:val="20"/>
          <w:szCs w:val="20"/>
        </w:rPr>
      </w:pPr>
    </w:p>
    <w:p w14:paraId="7DDB6A73" w14:textId="77777777" w:rsidR="00294317" w:rsidRDefault="00294317" w:rsidP="00B36954">
      <w:pPr>
        <w:rPr>
          <w:rFonts w:ascii="Museo Sans" w:hAnsi="Museo Sans"/>
          <w:sz w:val="20"/>
          <w:szCs w:val="20"/>
        </w:rPr>
      </w:pPr>
    </w:p>
    <w:p w14:paraId="658FBD61" w14:textId="77777777" w:rsidR="00294317" w:rsidRDefault="00581BBF"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74624" behindDoc="0" locked="0" layoutInCell="1" allowOverlap="1" wp14:anchorId="4FD1A2AA" wp14:editId="385A4294">
            <wp:simplePos x="0" y="0"/>
            <wp:positionH relativeFrom="column">
              <wp:posOffset>-404037</wp:posOffset>
            </wp:positionH>
            <wp:positionV relativeFrom="paragraph">
              <wp:posOffset>336314</wp:posOffset>
            </wp:positionV>
            <wp:extent cx="6647815" cy="1533525"/>
            <wp:effectExtent l="0" t="0" r="63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815" cy="1533525"/>
                    </a:xfrm>
                    <a:prstGeom prst="rect">
                      <a:avLst/>
                    </a:prstGeom>
                    <a:noFill/>
                  </pic:spPr>
                </pic:pic>
              </a:graphicData>
            </a:graphic>
          </wp:anchor>
        </w:drawing>
      </w:r>
    </w:p>
    <w:p w14:paraId="566118F7" w14:textId="77777777" w:rsidR="00294317" w:rsidRDefault="00294317" w:rsidP="00B36954">
      <w:pPr>
        <w:rPr>
          <w:rFonts w:ascii="Museo Sans" w:hAnsi="Museo Sans"/>
          <w:sz w:val="20"/>
          <w:szCs w:val="20"/>
        </w:rPr>
      </w:pPr>
    </w:p>
    <w:p w14:paraId="660796B1" w14:textId="77777777" w:rsidR="00294317" w:rsidRDefault="00294317" w:rsidP="00B36954">
      <w:pPr>
        <w:rPr>
          <w:rFonts w:ascii="Museo Sans" w:hAnsi="Museo Sans"/>
          <w:sz w:val="20"/>
          <w:szCs w:val="20"/>
        </w:rPr>
      </w:pPr>
    </w:p>
    <w:p w14:paraId="6F7D5728" w14:textId="77777777" w:rsidR="004F6023" w:rsidRPr="004F6023" w:rsidRDefault="004F6023" w:rsidP="004F6023">
      <w:pPr>
        <w:rPr>
          <w:b/>
          <w:bCs/>
          <w:u w:val="single"/>
        </w:rPr>
      </w:pPr>
      <w:r w:rsidRPr="004F6023">
        <w:rPr>
          <w:b/>
          <w:bCs/>
          <w:u w:val="single"/>
        </w:rPr>
        <w:lastRenderedPageBreak/>
        <w:t>Introduction:</w:t>
      </w:r>
    </w:p>
    <w:p w14:paraId="0284E983" w14:textId="365ED77B" w:rsidR="004F6023" w:rsidRDefault="004F6023" w:rsidP="004F6023">
      <w:r>
        <w:t>This policy expresses the school’s purpose for the teaching and learning of Music. It sets out the aims; planning of the curriculum and assessment and monitoring. It was developed in Autumn 2024 by the subject leader Bronwen Dooling through discussion with teachers and the leadership team and is based on the National Curriculum programmes of study of the Charanga Model Music Curriculum Scheme.</w:t>
      </w:r>
    </w:p>
    <w:p w14:paraId="3FFEFABE" w14:textId="368592B1" w:rsidR="004F6023" w:rsidRPr="004F6023" w:rsidRDefault="004F6023" w:rsidP="004F6023">
      <w:pPr>
        <w:jc w:val="both"/>
        <w:rPr>
          <w:b/>
          <w:bCs/>
          <w:u w:val="single"/>
        </w:rPr>
      </w:pPr>
      <w:r w:rsidRPr="004F6023">
        <w:rPr>
          <w:b/>
          <w:bCs/>
          <w:u w:val="single"/>
        </w:rPr>
        <w:t>Intent:</w:t>
      </w:r>
    </w:p>
    <w:p w14:paraId="33E60EB0" w14:textId="77777777" w:rsidR="004F6023" w:rsidRDefault="004F6023" w:rsidP="004F6023">
      <w:pPr>
        <w:jc w:val="both"/>
      </w:pPr>
      <w:r w:rsidRPr="00C93C8C">
        <w:t>Music is a unique</w:t>
      </w:r>
      <w:r>
        <w:t xml:space="preserve"> method of communication, one that </w:t>
      </w:r>
      <w:r w:rsidRPr="00C93C8C">
        <w:t>inspire</w:t>
      </w:r>
      <w:r>
        <w:t>s</w:t>
      </w:r>
      <w:r w:rsidRPr="00C93C8C">
        <w:t xml:space="preserve"> and motivate</w:t>
      </w:r>
      <w:r>
        <w:t>s</w:t>
      </w:r>
      <w:r w:rsidRPr="00C93C8C">
        <w:t xml:space="preserve"> children</w:t>
      </w:r>
      <w:r>
        <w:t xml:space="preserve"> to be the best they can be</w:t>
      </w:r>
      <w:r w:rsidRPr="00C93C8C">
        <w:t>. It is a vehicle for personal expression</w:t>
      </w:r>
      <w:r>
        <w:t xml:space="preserve"> and </w:t>
      </w:r>
      <w:r w:rsidRPr="00225AD5">
        <w:rPr>
          <w:b/>
          <w:bCs/>
        </w:rPr>
        <w:t>enjoyment</w:t>
      </w:r>
      <w:r w:rsidRPr="00C93C8C">
        <w:t>, and play</w:t>
      </w:r>
      <w:r>
        <w:t>s</w:t>
      </w:r>
      <w:r w:rsidRPr="00C93C8C">
        <w:t xml:space="preserve"> </w:t>
      </w:r>
      <w:r>
        <w:t>a very important role in the personal and overall development of children from a very young age.</w:t>
      </w:r>
    </w:p>
    <w:p w14:paraId="1BCE413E" w14:textId="77777777" w:rsidR="004F6023" w:rsidRDefault="004F6023" w:rsidP="004F6023">
      <w:pPr>
        <w:jc w:val="both"/>
      </w:pPr>
      <w:r>
        <w:t xml:space="preserve">Music reflects a range of cultures, beliefs and societal ways of life. Some that have passed, some that we see today and others that are constantly changing and by exposing our children to music we are enabling them to develop a better understanding of the world that they live in. Standing them on a pedestal of understanding and mutual </w:t>
      </w:r>
      <w:r w:rsidRPr="0012561B">
        <w:rPr>
          <w:b/>
          <w:bCs/>
        </w:rPr>
        <w:t>respect</w:t>
      </w:r>
      <w:r>
        <w:t xml:space="preserve"> for everyone and everything.</w:t>
      </w:r>
    </w:p>
    <w:p w14:paraId="52A9B00E" w14:textId="77777777" w:rsidR="004F6023" w:rsidRDefault="004F6023" w:rsidP="004F6023">
      <w:pPr>
        <w:jc w:val="both"/>
      </w:pPr>
      <w:r w:rsidRPr="00C93C8C">
        <w:t xml:space="preserve">Besides being a creative and enjoyable activity, music can also be a highly academic and demanding subject. </w:t>
      </w:r>
      <w:r>
        <w:t xml:space="preserve">Giving it a vital role in supporting children with developing their </w:t>
      </w:r>
      <w:r w:rsidRPr="0012561B">
        <w:rPr>
          <w:b/>
          <w:bCs/>
        </w:rPr>
        <w:t>resilience</w:t>
      </w:r>
      <w:r>
        <w:t>.</w:t>
      </w:r>
      <w:r w:rsidRPr="00C93C8C">
        <w:t xml:space="preserve"> </w:t>
      </w:r>
      <w:r>
        <w:t xml:space="preserve">To allow our children to do this we provide them with a wide range of opportunities to </w:t>
      </w:r>
      <w:r w:rsidRPr="00C93C8C">
        <w:t>create, play, perform</w:t>
      </w:r>
      <w:r>
        <w:t xml:space="preserve">, and </w:t>
      </w:r>
      <w:r w:rsidRPr="00C93C8C">
        <w:t>enjoy music</w:t>
      </w:r>
      <w:r>
        <w:t xml:space="preserve">. Which not only works to develop a growth mindset but also their music ability and skills. Allowing them </w:t>
      </w:r>
      <w:r w:rsidRPr="00C93C8C">
        <w:t>to appreciate a wide variety of musical forms</w:t>
      </w:r>
      <w:r>
        <w:t xml:space="preserve"> whilst forming their own </w:t>
      </w:r>
      <w:r w:rsidRPr="00C93C8C">
        <w:t>judgements about the quality of music.</w:t>
      </w:r>
      <w:r w:rsidRPr="00037E22">
        <w:t xml:space="preserve"> </w:t>
      </w:r>
    </w:p>
    <w:p w14:paraId="52D3DC55" w14:textId="77777777" w:rsidR="004F6023" w:rsidRDefault="004F6023" w:rsidP="004F6023">
      <w:pPr>
        <w:jc w:val="both"/>
      </w:pPr>
      <w:r>
        <w:t>Throughout the music sequence we ensure that our children are working towards something which enables them to show off their musical abilities. This may include a recording, performance or concert. Sharing music with the school and wider community.</w:t>
      </w:r>
    </w:p>
    <w:p w14:paraId="24B87B27" w14:textId="77777777" w:rsidR="004F6023" w:rsidRDefault="004F6023" w:rsidP="004F6023">
      <w:pPr>
        <w:jc w:val="both"/>
      </w:pPr>
      <w:r w:rsidRPr="00037E22">
        <w:t>Our Music curriculum will progressively develop skills in the areas of musical appreciation (listening and discussing), performance on instruments and with voice, composition and recording</w:t>
      </w:r>
      <w:r>
        <w:t xml:space="preserve"> </w:t>
      </w:r>
      <w:r w:rsidRPr="00037E22">
        <w:t>and evaluating musical performances. We encourage children to focus on the work of great musicians for inspiration and exploration</w:t>
      </w:r>
      <w:r>
        <w:t xml:space="preserve"> which we foster a love of throughout school, building on and developing children’s music-based techniques and approaches which they are able to use as they </w:t>
      </w:r>
      <w:r w:rsidRPr="00527DA5">
        <w:rPr>
          <w:b/>
          <w:bCs/>
        </w:rPr>
        <w:t>grow</w:t>
      </w:r>
      <w:r>
        <w:t xml:space="preserve"> on their Summerfields journey.</w:t>
      </w:r>
    </w:p>
    <w:p w14:paraId="54594B94" w14:textId="77777777" w:rsidR="004F6023" w:rsidRDefault="004F6023" w:rsidP="004F6023">
      <w:pPr>
        <w:jc w:val="both"/>
      </w:pPr>
      <w:r w:rsidRPr="00037E22">
        <w:t>Throughout Key stage two our children experience learning a woodwind, brass and string instrument</w:t>
      </w:r>
      <w:r>
        <w:t xml:space="preserve">s. </w:t>
      </w:r>
      <w:r w:rsidRPr="00037E22">
        <w:t>These sessions delivered by specialists; help develop a broad understanding of the subject.</w:t>
      </w:r>
    </w:p>
    <w:p w14:paraId="00B54064" w14:textId="77777777" w:rsidR="004F6023" w:rsidRDefault="004F6023" w:rsidP="004F6023">
      <w:pPr>
        <w:jc w:val="both"/>
      </w:pPr>
    </w:p>
    <w:p w14:paraId="4473E4B7" w14:textId="77777777" w:rsidR="004F6023" w:rsidRPr="004F6023" w:rsidRDefault="004F6023" w:rsidP="004F6023">
      <w:pPr>
        <w:jc w:val="both"/>
        <w:rPr>
          <w:b/>
          <w:bCs/>
          <w:u w:val="single"/>
        </w:rPr>
      </w:pPr>
      <w:r w:rsidRPr="004F6023">
        <w:rPr>
          <w:b/>
          <w:bCs/>
          <w:u w:val="single"/>
        </w:rPr>
        <w:t>Implementation</w:t>
      </w:r>
    </w:p>
    <w:p w14:paraId="2D1A16A7" w14:textId="77777777" w:rsidR="004F6023" w:rsidRDefault="004F6023" w:rsidP="004F6023">
      <w:pPr>
        <w:pStyle w:val="ListParagraph"/>
        <w:numPr>
          <w:ilvl w:val="0"/>
          <w:numId w:val="17"/>
        </w:numPr>
        <w:jc w:val="both"/>
      </w:pPr>
      <w:r>
        <w:t xml:space="preserve">Long Term/Medium Term Structure </w:t>
      </w:r>
    </w:p>
    <w:p w14:paraId="5CE3BF43" w14:textId="4770B87C" w:rsidR="004F6023" w:rsidRDefault="004F6023" w:rsidP="004F6023">
      <w:pPr>
        <w:jc w:val="both"/>
      </w:pPr>
      <w:r>
        <w:t>The medium-term structure of music at Summerfields Primary Academy follows Charanga’s Model Music Curriculum Scheme. Each half-termly structure features a focus question which is similar for the whole school, similar to our approach in our enquiry lessons. As part of this question a focus theme is evident such as pulse, pitch, tempo, rhythm, notation and patter</w:t>
      </w:r>
      <w:r w:rsidR="006B4C7C">
        <w:t>n</w:t>
      </w:r>
      <w:r>
        <w:t xml:space="preserve">s in which the skills associated with these musical themes are built up throughout the six-week unit. At the beginning of each unit there is </w:t>
      </w:r>
      <w:r>
        <w:lastRenderedPageBreak/>
        <w:t>a baseline assessment which is completed as a whole class. Results are recorded and used to inform teaching in order to address any potential misconceptions or gaps in learning. At the end of each unit is a final assessment, also to be completed as a whole class to assess the progress that has been made throughout the unit. During our twice weekly whole school assemblies, further opportunity for listening, responding and appraisal is present through the organisation of a half-termly listening strand focus. Each assembly begins with a piece of music by a composer selected from the Model Music Curriculum. Children are given the opportunity to listen and answer questions about this piece of music. This is then strengthened and extended further during class learning times, where each Key Stage plays their year group specific songs from this chosen strand. Moreover, there are additional opportunities for singing with a designated singing assembly for each Key Stage. These assemblies will often have a theme such as Harvest or Christmas, but</w:t>
      </w:r>
      <w:r w:rsidR="003A1897">
        <w:t xml:space="preserve"> are</w:t>
      </w:r>
      <w:r>
        <w:t xml:space="preserve"> designed to </w:t>
      </w:r>
      <w:r w:rsidR="00AD1299">
        <w:t xml:space="preserve">provide </w:t>
      </w:r>
      <w:r>
        <w:t>children with the opportunit</w:t>
      </w:r>
      <w:r w:rsidR="005F16E1">
        <w:t>y</w:t>
      </w:r>
      <w:r>
        <w:t xml:space="preserve"> to practise singing</w:t>
      </w:r>
      <w:r w:rsidR="005F16E1">
        <w:t xml:space="preserve"> and </w:t>
      </w:r>
      <w:r w:rsidR="000D1D4C">
        <w:t>performing together</w:t>
      </w:r>
      <w:r w:rsidR="005F16E1">
        <w:t>.</w:t>
      </w:r>
    </w:p>
    <w:p w14:paraId="282D48D4" w14:textId="77777777" w:rsidR="004F6023" w:rsidRDefault="004F6023" w:rsidP="004F6023">
      <w:pPr>
        <w:pStyle w:val="ListParagraph"/>
        <w:numPr>
          <w:ilvl w:val="0"/>
          <w:numId w:val="17"/>
        </w:numPr>
      </w:pPr>
      <w:r>
        <w:t xml:space="preserve">Lesson Structure including Flashback 4 </w:t>
      </w:r>
    </w:p>
    <w:p w14:paraId="47719AC9" w14:textId="6C4BE157" w:rsidR="000D1D4C" w:rsidRDefault="000D1D4C" w:rsidP="004F6023">
      <w:r w:rsidRPr="00247729">
        <w:rPr>
          <w:rFonts w:cs="Arial"/>
          <w:color w:val="000000" w:themeColor="text1"/>
        </w:rPr>
        <w:t>Each music lesson provides children with the opportunity to develop their skills in all areas of the music curriculum. At the beginning of the session children will be given four questions which they need to answer based on their previous music abilities and knowledge. These develop in depth as children move through school</w:t>
      </w:r>
    </w:p>
    <w:p w14:paraId="4A4D7F96" w14:textId="77777777" w:rsidR="004F6023" w:rsidRDefault="004F6023" w:rsidP="004F6023">
      <w:pPr>
        <w:pStyle w:val="ListParagraph"/>
        <w:numPr>
          <w:ilvl w:val="0"/>
          <w:numId w:val="17"/>
        </w:numPr>
      </w:pPr>
      <w:r>
        <w:t xml:space="preserve">Musicianship </w:t>
      </w:r>
    </w:p>
    <w:p w14:paraId="1A247409" w14:textId="77777777" w:rsidR="004F6023" w:rsidRDefault="004F6023" w:rsidP="004F6023">
      <w:r>
        <w:t xml:space="preserve">Every music lesson begins with an introduction focused upon children’s musicianship skills and their understanding of key vocabulary including pulse, pitch, rhythm and tempo. The children will follow a ‘my turn, your turn’ approach and follow the instructions on screen to achieve this. This section of the lesson is used as a whole class formative assessment tool to understand which children can recognise and replicate the pulse, pitch and rhythm of the music presented to them. </w:t>
      </w:r>
    </w:p>
    <w:p w14:paraId="03844F3F" w14:textId="77777777" w:rsidR="004F6023" w:rsidRDefault="004F6023" w:rsidP="004F6023">
      <w:pPr>
        <w:pStyle w:val="ListParagraph"/>
        <w:numPr>
          <w:ilvl w:val="0"/>
          <w:numId w:val="17"/>
        </w:numPr>
      </w:pPr>
      <w:r>
        <w:t xml:space="preserve">Listening and Appraisal </w:t>
      </w:r>
    </w:p>
    <w:p w14:paraId="05E0CC6D" w14:textId="77777777" w:rsidR="004F6023" w:rsidRDefault="004F6023" w:rsidP="004F6023">
      <w:r>
        <w:t xml:space="preserve">As part of each music lesson, the children listen to a focus song from a specific genre of music. Following this the children are given the opportunity to respond to and appraise the music through a series of short, structured questions designed to encourage and support children in their use of musical language and vocabulary. </w:t>
      </w:r>
    </w:p>
    <w:p w14:paraId="1C0F2F57" w14:textId="77777777" w:rsidR="004F6023" w:rsidRDefault="004F6023" w:rsidP="004F6023">
      <w:pPr>
        <w:pStyle w:val="ListParagraph"/>
        <w:numPr>
          <w:ilvl w:val="0"/>
          <w:numId w:val="17"/>
        </w:numPr>
      </w:pPr>
      <w:r>
        <w:t xml:space="preserve">Singing </w:t>
      </w:r>
    </w:p>
    <w:p w14:paraId="0D97E9DC" w14:textId="77777777" w:rsidR="004F6023" w:rsidRDefault="004F6023" w:rsidP="004F6023">
      <w:r>
        <w:t>Children practice their singing skills in most music sessions usually through singing the song that they have responded to previously. The teaching of this takes place as an I do, we do, you do approach with the teacher modelling the song line by line for the children to repeat together.</w:t>
      </w:r>
      <w:r w:rsidRPr="00B339AA">
        <w:t xml:space="preserve"> </w:t>
      </w:r>
    </w:p>
    <w:p w14:paraId="17F35AD1" w14:textId="77777777" w:rsidR="004F6023" w:rsidRDefault="004F6023" w:rsidP="004F6023">
      <w:pPr>
        <w:pStyle w:val="ListParagraph"/>
        <w:numPr>
          <w:ilvl w:val="0"/>
          <w:numId w:val="17"/>
        </w:numPr>
      </w:pPr>
      <w:r>
        <w:t xml:space="preserve">Composing and Performing </w:t>
      </w:r>
    </w:p>
    <w:p w14:paraId="6DEFB8BF" w14:textId="77777777" w:rsidR="004F6023" w:rsidRDefault="004F6023" w:rsidP="004F6023">
      <w:r>
        <w:t>In many music lessons, children have the opportunity to either compose, improvise and play along to songs using their voice and instruments. As the children’s confidence with instrument playing grows throughout the year, children will use simple notation to compose their own music.</w:t>
      </w:r>
    </w:p>
    <w:p w14:paraId="208F79C4" w14:textId="77777777" w:rsidR="004F6023" w:rsidRDefault="004F6023" w:rsidP="004F6023">
      <w:r>
        <w:t xml:space="preserve">Assessment </w:t>
      </w:r>
    </w:p>
    <w:p w14:paraId="3B3F09C7" w14:textId="77777777" w:rsidR="004F6023" w:rsidRDefault="004F6023" w:rsidP="004F6023">
      <w:pPr>
        <w:spacing w:after="0" w:line="240" w:lineRule="auto"/>
        <w:textAlignment w:val="top"/>
      </w:pPr>
      <w:r>
        <w:t xml:space="preserve">Children’s learning and progress in music will be assessed in a variety of ways. </w:t>
      </w:r>
    </w:p>
    <w:p w14:paraId="7C66EC42" w14:textId="77777777" w:rsidR="004F6023" w:rsidRDefault="004F6023" w:rsidP="004F6023">
      <w:pPr>
        <w:spacing w:after="0" w:line="240" w:lineRule="auto"/>
        <w:textAlignment w:val="top"/>
      </w:pPr>
    </w:p>
    <w:p w14:paraId="13829F6F" w14:textId="77777777" w:rsidR="004F6023" w:rsidRDefault="004F6023" w:rsidP="004F6023">
      <w:pPr>
        <w:spacing w:after="0" w:line="240" w:lineRule="auto"/>
        <w:textAlignment w:val="top"/>
      </w:pPr>
      <w:r>
        <w:lastRenderedPageBreak/>
        <w:t xml:space="preserve">Video recordings will form a significant part of children’s assessment in music, and these will be saved into a class folder on the school’s shared system. Additionally, as part of Charanga’s Music scheme there will be a whole class initial baseline assessment quiz at the beginning of each unit, and then a summative end of unit assessment to assess the progress throughout, in which class scores will be recorded into class folders to monitor progress over each unit. </w:t>
      </w:r>
    </w:p>
    <w:p w14:paraId="152B17C1" w14:textId="77777777" w:rsidR="004F6023" w:rsidRDefault="004F6023" w:rsidP="004F6023">
      <w:pPr>
        <w:spacing w:after="0" w:line="240" w:lineRule="auto"/>
        <w:textAlignment w:val="top"/>
      </w:pPr>
    </w:p>
    <w:p w14:paraId="313B03F5" w14:textId="77777777" w:rsidR="004F6023" w:rsidRDefault="004F6023" w:rsidP="004F6023">
      <w:pPr>
        <w:spacing w:after="0" w:line="240" w:lineRule="auto"/>
        <w:textAlignment w:val="top"/>
      </w:pPr>
      <w:r>
        <w:t xml:space="preserve">Moreover, written evidence of music will be gathered where possible – for example – written compositions or notation work, and these will be collected in class folders. Performances within school and the community will also be used as forms of assessment and feedback. </w:t>
      </w:r>
    </w:p>
    <w:p w14:paraId="3785814B" w14:textId="77777777" w:rsidR="000D1D4C" w:rsidRDefault="000D1D4C" w:rsidP="004F6023">
      <w:pPr>
        <w:spacing w:after="0" w:line="240" w:lineRule="auto"/>
        <w:textAlignment w:val="top"/>
      </w:pPr>
    </w:p>
    <w:p w14:paraId="4013945D" w14:textId="77777777" w:rsidR="004F6023" w:rsidRPr="000D1D4C" w:rsidRDefault="004F6023" w:rsidP="004F6023">
      <w:pPr>
        <w:spacing w:after="0" w:line="240" w:lineRule="auto"/>
        <w:textAlignment w:val="top"/>
        <w:rPr>
          <w:b/>
          <w:bCs/>
          <w:u w:val="single"/>
        </w:rPr>
      </w:pPr>
      <w:r w:rsidRPr="000D1D4C">
        <w:rPr>
          <w:b/>
          <w:bCs/>
          <w:u w:val="single"/>
        </w:rPr>
        <w:t xml:space="preserve">Assessment for Learning: (Feedback and Marking) </w:t>
      </w:r>
    </w:p>
    <w:p w14:paraId="4A2F7CC4" w14:textId="77777777" w:rsidR="004F6023" w:rsidRDefault="004F6023" w:rsidP="004F6023">
      <w:pPr>
        <w:spacing w:after="0" w:line="240" w:lineRule="auto"/>
        <w:textAlignment w:val="top"/>
      </w:pPr>
    </w:p>
    <w:p w14:paraId="1AD241E6" w14:textId="77777777" w:rsidR="004F6023" w:rsidRDefault="004F6023" w:rsidP="004F6023">
      <w:pPr>
        <w:spacing w:after="0" w:line="240" w:lineRule="auto"/>
        <w:textAlignment w:val="top"/>
      </w:pPr>
      <w:r>
        <w:t xml:space="preserve">We are continually assessing our pupils and recording their progress. Information is gathered in various ways: questioning, lesson structure (I do, we do, you do), talking to children, observing their work, live marking, and use of post-it notes and whiteboards. The current lesson structure promotes agile teaching, so that understanding is monitored throughout each lesson. Teachers use this assessment to adapt current provision, plan further work and set new targets to meet the needs of the pupils. </w:t>
      </w:r>
    </w:p>
    <w:p w14:paraId="0F36CE1A" w14:textId="77777777" w:rsidR="004F6023" w:rsidRDefault="004F6023" w:rsidP="004F6023">
      <w:pPr>
        <w:spacing w:after="0" w:line="240" w:lineRule="auto"/>
        <w:textAlignment w:val="top"/>
      </w:pPr>
    </w:p>
    <w:p w14:paraId="448D821A" w14:textId="77777777" w:rsidR="004F6023" w:rsidRPr="00353EAD" w:rsidRDefault="004F6023" w:rsidP="004F6023">
      <w:pPr>
        <w:spacing w:after="0" w:line="240" w:lineRule="auto"/>
        <w:textAlignment w:val="top"/>
        <w:rPr>
          <w:b/>
          <w:bCs/>
          <w:u w:val="single"/>
        </w:rPr>
      </w:pPr>
      <w:r w:rsidRPr="00353EAD">
        <w:rPr>
          <w:b/>
          <w:bCs/>
          <w:u w:val="single"/>
        </w:rPr>
        <w:t xml:space="preserve">Assessment of Learning: (Testing and formal assessment) </w:t>
      </w:r>
    </w:p>
    <w:p w14:paraId="03C5044E" w14:textId="77777777" w:rsidR="004F6023" w:rsidRDefault="004F6023" w:rsidP="004F6023">
      <w:pPr>
        <w:spacing w:after="0" w:line="240" w:lineRule="auto"/>
        <w:textAlignment w:val="top"/>
      </w:pPr>
    </w:p>
    <w:p w14:paraId="3842C42E" w14:textId="77777777" w:rsidR="004F6023" w:rsidRDefault="004F6023" w:rsidP="004F6023">
      <w:pPr>
        <w:spacing w:after="0" w:line="240" w:lineRule="auto"/>
        <w:textAlignment w:val="top"/>
      </w:pPr>
      <w:r>
        <w:t xml:space="preserve">The attainment and progress of children is assessed and recorded three times during the academic year. This information is gathered from teacher assessment of a portfolio of independent pieces of writing, which can be found in the children’s writing books/portfolios. This data is used to set pupil targets and identify priorities for intervention. This is conducted in line with the school’s agreed assessment procedures. </w:t>
      </w:r>
    </w:p>
    <w:p w14:paraId="746CFA1D" w14:textId="77777777" w:rsidR="004F6023" w:rsidRDefault="004F6023" w:rsidP="004F6023">
      <w:pPr>
        <w:spacing w:after="0" w:line="240" w:lineRule="auto"/>
        <w:textAlignment w:val="top"/>
      </w:pPr>
    </w:p>
    <w:p w14:paraId="13C42FD6" w14:textId="77777777" w:rsidR="004F6023" w:rsidRDefault="004F6023" w:rsidP="004F6023">
      <w:pPr>
        <w:spacing w:after="0" w:line="240" w:lineRule="auto"/>
        <w:textAlignment w:val="top"/>
      </w:pPr>
      <w:r>
        <w:t>Feedback: Children are provided with constructive and timely dialogic feedback in line with our assessment policy. Verbal feedback is given during lessons in addition to regular self and peer-assessment opportunities. Teachers provide parents with feedback on their child’s progress and achievement at parent’s evenings and the end of year report.</w:t>
      </w:r>
    </w:p>
    <w:p w14:paraId="686BDD9C" w14:textId="77777777" w:rsidR="004F6023" w:rsidRDefault="004F6023" w:rsidP="004F6023">
      <w:pPr>
        <w:spacing w:after="0" w:line="240" w:lineRule="auto"/>
        <w:textAlignment w:val="top"/>
      </w:pPr>
    </w:p>
    <w:p w14:paraId="0D21A4B5" w14:textId="77777777" w:rsidR="004F6023" w:rsidRPr="004F6023" w:rsidRDefault="004F6023" w:rsidP="004F6023">
      <w:pPr>
        <w:spacing w:after="0" w:line="240" w:lineRule="auto"/>
        <w:textAlignment w:val="top"/>
        <w:rPr>
          <w:b/>
          <w:bCs/>
          <w:u w:val="single"/>
        </w:rPr>
      </w:pPr>
      <w:r w:rsidRPr="004F6023">
        <w:rPr>
          <w:b/>
          <w:bCs/>
          <w:u w:val="single"/>
        </w:rPr>
        <w:t>Impact:</w:t>
      </w:r>
    </w:p>
    <w:p w14:paraId="5EB870F8" w14:textId="77777777" w:rsidR="004F6023" w:rsidRDefault="004F6023" w:rsidP="004F6023">
      <w:pPr>
        <w:spacing w:after="0" w:line="240" w:lineRule="auto"/>
        <w:textAlignment w:val="top"/>
      </w:pPr>
    </w:p>
    <w:p w14:paraId="64D2C34B" w14:textId="77777777" w:rsidR="004F6023" w:rsidRDefault="004F6023" w:rsidP="004F6023">
      <w:pPr>
        <w:spacing w:after="0" w:line="240" w:lineRule="auto"/>
        <w:textAlignment w:val="top"/>
      </w:pPr>
      <w:r>
        <w:t>Through our music curriculum we hope to foster a love and increasing enthusiasm for the subject amongst our children. Giving them a good attitude and work ethic to understand how music is used around the word and the reasons for this. Throughout a child’s learning journey at Summerfields their knowledge is built on year after year using a range of activities and resources keeping learning new and fresh and we make sure we share this with the school community allowing our children to flourish in praise and achievement.</w:t>
      </w:r>
    </w:p>
    <w:p w14:paraId="524B15DB" w14:textId="77777777" w:rsidR="004F6023" w:rsidRPr="004473E7" w:rsidRDefault="004F6023" w:rsidP="00D23822">
      <w:pPr>
        <w:rPr>
          <w:rFonts w:cstheme="minorHAnsi"/>
        </w:rPr>
      </w:pPr>
    </w:p>
    <w:p w14:paraId="7F56E202" w14:textId="11BFD1A9" w:rsidR="00D23822" w:rsidRPr="004473E7" w:rsidRDefault="00D23822" w:rsidP="00D23822">
      <w:pPr>
        <w:rPr>
          <w:rFonts w:cstheme="minorHAnsi"/>
        </w:rPr>
      </w:pPr>
      <w:r w:rsidRPr="004473E7">
        <w:rPr>
          <w:rFonts w:cstheme="minorHAnsi"/>
          <w:b/>
          <w:u w:val="single"/>
        </w:rPr>
        <w:t xml:space="preserve">Vulnerable Groups </w:t>
      </w:r>
    </w:p>
    <w:p w14:paraId="43295C4A" w14:textId="77777777" w:rsidR="004363F0" w:rsidRPr="004473E7" w:rsidRDefault="00D23822" w:rsidP="00D23822">
      <w:pPr>
        <w:rPr>
          <w:rFonts w:cstheme="minorHAnsi"/>
        </w:rPr>
      </w:pPr>
      <w:r w:rsidRPr="004473E7">
        <w:rPr>
          <w:rFonts w:cstheme="minorHAnsi"/>
        </w:rPr>
        <w:t xml:space="preserve">Summerfields Primary Academy provides an outstanding education and serves a local community with high levels of socio-economic deprivation.  Staff and governors are committed to ensuring the pastoral, social and academic needs of every student are met, irrespective of background, need or disability in line with the SEND code of practise and 2010 equality act.  Pupil premium and the wider </w:t>
      </w:r>
      <w:r w:rsidRPr="004473E7">
        <w:rPr>
          <w:rFonts w:cstheme="minorHAnsi"/>
        </w:rPr>
        <w:lastRenderedPageBreak/>
        <w:t xml:space="preserve">school budget is therefore directed to ensuring an equality of opportunity for all learners through breaking down barriers to learning. </w:t>
      </w:r>
    </w:p>
    <w:p w14:paraId="16821B59" w14:textId="192ECA1D" w:rsidR="00D23822" w:rsidRPr="004473E7" w:rsidRDefault="00D23822" w:rsidP="00D23822">
      <w:pPr>
        <w:rPr>
          <w:rFonts w:cstheme="minorHAnsi"/>
          <w:b/>
          <w:u w:val="single"/>
        </w:rPr>
      </w:pPr>
    </w:p>
    <w:p w14:paraId="249CD4B0" w14:textId="77777777" w:rsidR="00D23822" w:rsidRPr="004473E7" w:rsidRDefault="00D23822" w:rsidP="00D23822">
      <w:pPr>
        <w:rPr>
          <w:rFonts w:cstheme="minorHAnsi"/>
          <w:b/>
          <w:u w:val="single"/>
        </w:rPr>
      </w:pPr>
      <w:r w:rsidRPr="004473E7">
        <w:rPr>
          <w:rFonts w:cstheme="minorHAnsi"/>
          <w:b/>
          <w:u w:val="single"/>
        </w:rPr>
        <w:t xml:space="preserve">Equal opportunities  </w:t>
      </w:r>
    </w:p>
    <w:p w14:paraId="2F98317D" w14:textId="77777777" w:rsidR="00D23822" w:rsidRPr="004473E7" w:rsidRDefault="00D23822" w:rsidP="00D23822">
      <w:pPr>
        <w:rPr>
          <w:rFonts w:cstheme="minorHAnsi"/>
        </w:rPr>
      </w:pPr>
      <w:r w:rsidRPr="004473E7">
        <w:rPr>
          <w:rFonts w:cstheme="minorHAnsi"/>
        </w:rPr>
        <w:t xml:space="preserve">We aim to provide the highest possible education for all our pupils. The ethos of our academy clearly reflects our commitment to fully including and respecting and supporting all members of our academy communities. We have set the following objectives: </w:t>
      </w:r>
    </w:p>
    <w:p w14:paraId="7CAF622C" w14:textId="77777777" w:rsidR="00D23822" w:rsidRPr="004473E7" w:rsidRDefault="00D23822" w:rsidP="00D23822">
      <w:pPr>
        <w:rPr>
          <w:rFonts w:cstheme="minorHAnsi"/>
        </w:rPr>
      </w:pPr>
      <w:r w:rsidRPr="004473E7">
        <w:rPr>
          <w:rFonts w:cstheme="minorHAnsi"/>
        </w:rPr>
        <w:t>1.</w:t>
      </w:r>
      <w:r w:rsidRPr="004473E7">
        <w:rPr>
          <w:rFonts w:cstheme="minorHAnsi"/>
        </w:rPr>
        <w:tab/>
        <w:t xml:space="preserve">To ensure that the curriculum effectively supports the needs of all children, with particular reference to SEND and vulnerable groups. </w:t>
      </w:r>
    </w:p>
    <w:p w14:paraId="6F56230C" w14:textId="77777777" w:rsidR="00D23822" w:rsidRPr="004473E7" w:rsidRDefault="00D23822" w:rsidP="00D23822">
      <w:pPr>
        <w:rPr>
          <w:rFonts w:cstheme="minorHAnsi"/>
        </w:rPr>
      </w:pPr>
      <w:r w:rsidRPr="004473E7">
        <w:rPr>
          <w:rFonts w:cstheme="minorHAnsi"/>
        </w:rPr>
        <w:t>2.</w:t>
      </w:r>
      <w:r w:rsidRPr="004473E7">
        <w:rPr>
          <w:rFonts w:cstheme="minorHAnsi"/>
        </w:rPr>
        <w:tab/>
        <w:t xml:space="preserve">To remove barriers to learning and close attainment and progress gaps between different groups of pupils </w:t>
      </w:r>
    </w:p>
    <w:p w14:paraId="568B874F" w14:textId="77777777" w:rsidR="00D23822" w:rsidRPr="004473E7" w:rsidRDefault="00D23822" w:rsidP="00D23822">
      <w:pPr>
        <w:rPr>
          <w:rFonts w:cstheme="minorHAnsi"/>
        </w:rPr>
      </w:pPr>
      <w:r w:rsidRPr="004473E7">
        <w:rPr>
          <w:rFonts w:cstheme="minorHAnsi"/>
        </w:rPr>
        <w:t>3.</w:t>
      </w:r>
      <w:r w:rsidRPr="004473E7">
        <w:rPr>
          <w:rFonts w:cstheme="minorHAnsi"/>
        </w:rPr>
        <w:tab/>
        <w:t xml:space="preserve">Continue to improve accessibility across school for all pupils, staff. parents and visitors  </w:t>
      </w:r>
    </w:p>
    <w:p w14:paraId="41D2B698" w14:textId="77777777" w:rsidR="00D23822" w:rsidRPr="004473E7" w:rsidRDefault="00D23822" w:rsidP="00D23822">
      <w:pPr>
        <w:rPr>
          <w:rFonts w:cstheme="minorHAnsi"/>
        </w:rPr>
      </w:pPr>
      <w:r w:rsidRPr="004473E7">
        <w:rPr>
          <w:rFonts w:cstheme="minorHAnsi"/>
        </w:rPr>
        <w:t>4.</w:t>
      </w:r>
      <w:r w:rsidRPr="004473E7">
        <w:rPr>
          <w:rFonts w:cstheme="minorHAnsi"/>
        </w:rPr>
        <w:tab/>
        <w:t xml:space="preserve">To provide a balance of positive gender role models for all pupils </w:t>
      </w:r>
    </w:p>
    <w:p w14:paraId="4BB3B757" w14:textId="77777777" w:rsidR="00D23822" w:rsidRPr="004473E7" w:rsidRDefault="00D23822" w:rsidP="00D23822">
      <w:pPr>
        <w:rPr>
          <w:rFonts w:cstheme="minorHAnsi"/>
        </w:rPr>
      </w:pPr>
      <w:r w:rsidRPr="004473E7">
        <w:rPr>
          <w:rFonts w:cstheme="minorHAnsi"/>
        </w:rPr>
        <w:t>5.</w:t>
      </w:r>
      <w:r w:rsidRPr="004473E7">
        <w:rPr>
          <w:rFonts w:cstheme="minorHAnsi"/>
        </w:rPr>
        <w:tab/>
        <w:t xml:space="preserve">To promote understanding of issues associated with mental health and well-being and provide support / interventions as appropriate </w:t>
      </w:r>
    </w:p>
    <w:p w14:paraId="488D6171" w14:textId="77777777" w:rsidR="00D23822" w:rsidRPr="004473E7" w:rsidRDefault="00D23822" w:rsidP="00D23822">
      <w:pPr>
        <w:rPr>
          <w:rFonts w:cstheme="minorHAnsi"/>
        </w:rPr>
      </w:pPr>
      <w:r w:rsidRPr="004473E7">
        <w:rPr>
          <w:rFonts w:cstheme="minorHAnsi"/>
        </w:rPr>
        <w:t xml:space="preserve"> </w:t>
      </w:r>
    </w:p>
    <w:p w14:paraId="7F75EED4" w14:textId="77777777" w:rsidR="00814BF1" w:rsidRPr="00460240" w:rsidRDefault="00814BF1" w:rsidP="00D23822">
      <w:pPr>
        <w:rPr>
          <w:rFonts w:ascii="Sassoon Primary Std" w:hAnsi="Sassoon Primary Std" w:cstheme="minorHAnsi"/>
          <w:sz w:val="20"/>
          <w:szCs w:val="20"/>
        </w:rPr>
      </w:pPr>
    </w:p>
    <w:p w14:paraId="52ABAA22" w14:textId="5C7AFC97" w:rsidR="00D23822" w:rsidRPr="00D23822" w:rsidRDefault="00D23822" w:rsidP="00D23822">
      <w:pPr>
        <w:rPr>
          <w:rFonts w:cstheme="minorHAnsi"/>
          <w:sz w:val="20"/>
          <w:szCs w:val="20"/>
        </w:rPr>
      </w:pPr>
      <w:r w:rsidRPr="00D23822">
        <w:rPr>
          <w:rFonts w:cstheme="minorHAnsi"/>
          <w:sz w:val="20"/>
          <w:szCs w:val="20"/>
        </w:rPr>
        <w:t xml:space="preserve"> </w:t>
      </w:r>
    </w:p>
    <w:sectPr w:rsidR="00D23822" w:rsidRPr="00D23822" w:rsidSect="009248C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ADEC" w14:textId="77777777" w:rsidR="00483567" w:rsidRDefault="00483567" w:rsidP="00581BBF">
      <w:pPr>
        <w:spacing w:after="0" w:line="240" w:lineRule="auto"/>
      </w:pPr>
      <w:r>
        <w:separator/>
      </w:r>
    </w:p>
  </w:endnote>
  <w:endnote w:type="continuationSeparator" w:id="0">
    <w:p w14:paraId="14E04893" w14:textId="77777777" w:rsidR="00483567" w:rsidRDefault="00483567" w:rsidP="00581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Sans">
    <w:altName w:val="Courier New"/>
    <w:charset w:val="00"/>
    <w:family w:val="auto"/>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assoon Primary Std">
    <w:altName w:val="Calibri"/>
    <w:panose1 w:val="00000000000000000000"/>
    <w:charset w:val="00"/>
    <w:family w:val="swiss"/>
    <w:notTrueType/>
    <w:pitch w:val="variable"/>
    <w:sig w:usb0="800000AF" w:usb1="5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9D215" w14:textId="77777777" w:rsidR="00581BBF" w:rsidRPr="00581BBF" w:rsidRDefault="00581BBF" w:rsidP="00581BBF">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14:paraId="247D6E7C" w14:textId="77777777" w:rsidR="00581BBF" w:rsidRPr="00581BBF" w:rsidRDefault="00581BBF" w:rsidP="00581BBF">
    <w:pPr>
      <w:tabs>
        <w:tab w:val="center" w:pos="4153"/>
        <w:tab w:val="right" w:pos="8306"/>
      </w:tabs>
      <w:spacing w:after="0" w:line="240" w:lineRule="auto"/>
      <w:jc w:val="center"/>
      <w:rPr>
        <w:rFonts w:ascii="Arial Narrow" w:eastAsia="Arial" w:hAnsi="Arial Narrow" w:cs="Tahoma"/>
        <w:b/>
        <w:sz w:val="32"/>
        <w:szCs w:val="36"/>
        <w:lang w:eastAsia="en-GB"/>
      </w:rPr>
    </w:pPr>
    <w:r w:rsidRPr="00581BBF">
      <w:rPr>
        <w:rFonts w:ascii="Arial Narrow" w:eastAsia="Arial" w:hAnsi="Arial Narrow" w:cs="Tahoma"/>
        <w:b/>
        <w:sz w:val="32"/>
        <w:szCs w:val="36"/>
        <w:lang w:eastAsia="en-GB"/>
      </w:rPr>
      <w:t xml:space="preserve">Opening up the world </w:t>
    </w:r>
  </w:p>
  <w:p w14:paraId="7B045260" w14:textId="77777777" w:rsidR="00581BBF" w:rsidRPr="00581BBF" w:rsidRDefault="00581BBF" w:rsidP="00581BBF">
    <w:pPr>
      <w:tabs>
        <w:tab w:val="center" w:pos="4153"/>
        <w:tab w:val="right" w:pos="8306"/>
      </w:tabs>
      <w:spacing w:after="0" w:line="240" w:lineRule="auto"/>
      <w:jc w:val="center"/>
      <w:rPr>
        <w:rFonts w:ascii="Arial Narrow" w:eastAsia="Times New Roman" w:hAnsi="Arial Narrow" w:cs="Tahoma"/>
        <w:sz w:val="32"/>
        <w:szCs w:val="36"/>
        <w:lang w:eastAsia="en-GB"/>
      </w:rPr>
    </w:pPr>
    <w:r w:rsidRPr="00581BBF">
      <w:rPr>
        <w:rFonts w:ascii="Arial Narrow" w:eastAsia="Arial" w:hAnsi="Arial Narrow" w:cs="Tahoma"/>
        <w:b/>
        <w:sz w:val="32"/>
        <w:szCs w:val="36"/>
        <w:lang w:eastAsia="en-GB"/>
      </w:rPr>
      <w:t xml:space="preserve"> </w:t>
    </w:r>
    <w:r w:rsidRPr="00581BBF">
      <w:rPr>
        <w:rFonts w:ascii="Arial Narrow" w:eastAsia="Arial" w:hAnsi="Arial Narrow" w:cs="Tahoma"/>
        <w:sz w:val="32"/>
        <w:szCs w:val="36"/>
        <w:lang w:eastAsia="en-GB"/>
      </w:rPr>
      <w:t xml:space="preserve">Enjoyment ● Growth ● Resilience ● Respect </w:t>
    </w:r>
  </w:p>
  <w:p w14:paraId="6FD92A14" w14:textId="77777777" w:rsidR="00581BBF" w:rsidRPr="00581BBF" w:rsidRDefault="00581BBF" w:rsidP="00581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D6584" w14:textId="77777777" w:rsidR="00483567" w:rsidRDefault="00483567" w:rsidP="00581BBF">
      <w:pPr>
        <w:spacing w:after="0" w:line="240" w:lineRule="auto"/>
      </w:pPr>
      <w:r>
        <w:separator/>
      </w:r>
    </w:p>
  </w:footnote>
  <w:footnote w:type="continuationSeparator" w:id="0">
    <w:p w14:paraId="3E93037C" w14:textId="77777777" w:rsidR="00483567" w:rsidRDefault="00483567" w:rsidP="00581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74BA8"/>
    <w:multiLevelType w:val="hybridMultilevel"/>
    <w:tmpl w:val="30C6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A00D7"/>
    <w:multiLevelType w:val="hybridMultilevel"/>
    <w:tmpl w:val="B2A29CB0"/>
    <w:lvl w:ilvl="0" w:tplc="77547792">
      <w:start w:val="1"/>
      <w:numFmt w:val="decimal"/>
      <w:lvlText w:val="%1."/>
      <w:lvlJc w:val="left"/>
      <w:pPr>
        <w:tabs>
          <w:tab w:val="num" w:pos="720"/>
        </w:tabs>
        <w:ind w:left="720" w:hanging="360"/>
      </w:pPr>
    </w:lvl>
    <w:lvl w:ilvl="1" w:tplc="B830C05E" w:tentative="1">
      <w:start w:val="1"/>
      <w:numFmt w:val="decimal"/>
      <w:lvlText w:val="%2."/>
      <w:lvlJc w:val="left"/>
      <w:pPr>
        <w:tabs>
          <w:tab w:val="num" w:pos="1440"/>
        </w:tabs>
        <w:ind w:left="1440" w:hanging="360"/>
      </w:pPr>
    </w:lvl>
    <w:lvl w:ilvl="2" w:tplc="46DAAFB4" w:tentative="1">
      <w:start w:val="1"/>
      <w:numFmt w:val="decimal"/>
      <w:lvlText w:val="%3."/>
      <w:lvlJc w:val="left"/>
      <w:pPr>
        <w:tabs>
          <w:tab w:val="num" w:pos="2160"/>
        </w:tabs>
        <w:ind w:left="2160" w:hanging="360"/>
      </w:pPr>
    </w:lvl>
    <w:lvl w:ilvl="3" w:tplc="35D0D190" w:tentative="1">
      <w:start w:val="1"/>
      <w:numFmt w:val="decimal"/>
      <w:lvlText w:val="%4."/>
      <w:lvlJc w:val="left"/>
      <w:pPr>
        <w:tabs>
          <w:tab w:val="num" w:pos="2880"/>
        </w:tabs>
        <w:ind w:left="2880" w:hanging="360"/>
      </w:pPr>
    </w:lvl>
    <w:lvl w:ilvl="4" w:tplc="354C14B8" w:tentative="1">
      <w:start w:val="1"/>
      <w:numFmt w:val="decimal"/>
      <w:lvlText w:val="%5."/>
      <w:lvlJc w:val="left"/>
      <w:pPr>
        <w:tabs>
          <w:tab w:val="num" w:pos="3600"/>
        </w:tabs>
        <w:ind w:left="3600" w:hanging="360"/>
      </w:pPr>
    </w:lvl>
    <w:lvl w:ilvl="5" w:tplc="3A9E3E02" w:tentative="1">
      <w:start w:val="1"/>
      <w:numFmt w:val="decimal"/>
      <w:lvlText w:val="%6."/>
      <w:lvlJc w:val="left"/>
      <w:pPr>
        <w:tabs>
          <w:tab w:val="num" w:pos="4320"/>
        </w:tabs>
        <w:ind w:left="4320" w:hanging="360"/>
      </w:pPr>
    </w:lvl>
    <w:lvl w:ilvl="6" w:tplc="47340EE6" w:tentative="1">
      <w:start w:val="1"/>
      <w:numFmt w:val="decimal"/>
      <w:lvlText w:val="%7."/>
      <w:lvlJc w:val="left"/>
      <w:pPr>
        <w:tabs>
          <w:tab w:val="num" w:pos="5040"/>
        </w:tabs>
        <w:ind w:left="5040" w:hanging="360"/>
      </w:pPr>
    </w:lvl>
    <w:lvl w:ilvl="7" w:tplc="EADCB10E" w:tentative="1">
      <w:start w:val="1"/>
      <w:numFmt w:val="decimal"/>
      <w:lvlText w:val="%8."/>
      <w:lvlJc w:val="left"/>
      <w:pPr>
        <w:tabs>
          <w:tab w:val="num" w:pos="5760"/>
        </w:tabs>
        <w:ind w:left="5760" w:hanging="360"/>
      </w:pPr>
    </w:lvl>
    <w:lvl w:ilvl="8" w:tplc="F59CF2EA" w:tentative="1">
      <w:start w:val="1"/>
      <w:numFmt w:val="decimal"/>
      <w:lvlText w:val="%9."/>
      <w:lvlJc w:val="left"/>
      <w:pPr>
        <w:tabs>
          <w:tab w:val="num" w:pos="6480"/>
        </w:tabs>
        <w:ind w:left="6480" w:hanging="360"/>
      </w:pPr>
    </w:lvl>
  </w:abstractNum>
  <w:abstractNum w:abstractNumId="10"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158382">
    <w:abstractNumId w:val="15"/>
  </w:num>
  <w:num w:numId="2" w16cid:durableId="966819408">
    <w:abstractNumId w:val="12"/>
  </w:num>
  <w:num w:numId="3" w16cid:durableId="1979650267">
    <w:abstractNumId w:val="10"/>
  </w:num>
  <w:num w:numId="4" w16cid:durableId="560679087">
    <w:abstractNumId w:val="3"/>
  </w:num>
  <w:num w:numId="5" w16cid:durableId="649288749">
    <w:abstractNumId w:val="4"/>
  </w:num>
  <w:num w:numId="6" w16cid:durableId="1197354490">
    <w:abstractNumId w:val="5"/>
  </w:num>
  <w:num w:numId="7" w16cid:durableId="1768193737">
    <w:abstractNumId w:val="13"/>
  </w:num>
  <w:num w:numId="8" w16cid:durableId="776606128">
    <w:abstractNumId w:val="1"/>
  </w:num>
  <w:num w:numId="9" w16cid:durableId="1967077000">
    <w:abstractNumId w:val="8"/>
  </w:num>
  <w:num w:numId="10" w16cid:durableId="447092151">
    <w:abstractNumId w:val="0"/>
  </w:num>
  <w:num w:numId="11" w16cid:durableId="1351447953">
    <w:abstractNumId w:val="6"/>
  </w:num>
  <w:num w:numId="12" w16cid:durableId="956714172">
    <w:abstractNumId w:val="14"/>
  </w:num>
  <w:num w:numId="13" w16cid:durableId="271330736">
    <w:abstractNumId w:val="16"/>
  </w:num>
  <w:num w:numId="14" w16cid:durableId="295649533">
    <w:abstractNumId w:val="9"/>
  </w:num>
  <w:num w:numId="15" w16cid:durableId="1109545444">
    <w:abstractNumId w:val="11"/>
  </w:num>
  <w:num w:numId="16" w16cid:durableId="2005695415">
    <w:abstractNumId w:val="2"/>
  </w:num>
  <w:num w:numId="17" w16cid:durableId="10112965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10693"/>
    <w:rsid w:val="0007402A"/>
    <w:rsid w:val="000C6C42"/>
    <w:rsid w:val="000D1D4C"/>
    <w:rsid w:val="000D6E17"/>
    <w:rsid w:val="000E1586"/>
    <w:rsid w:val="0012432A"/>
    <w:rsid w:val="00124DDA"/>
    <w:rsid w:val="00166855"/>
    <w:rsid w:val="00192047"/>
    <w:rsid w:val="0026098C"/>
    <w:rsid w:val="00266C0D"/>
    <w:rsid w:val="00294317"/>
    <w:rsid w:val="002A4549"/>
    <w:rsid w:val="00300BDA"/>
    <w:rsid w:val="00353EAD"/>
    <w:rsid w:val="00363109"/>
    <w:rsid w:val="00390071"/>
    <w:rsid w:val="003A122E"/>
    <w:rsid w:val="003A1897"/>
    <w:rsid w:val="003B640D"/>
    <w:rsid w:val="003C33D0"/>
    <w:rsid w:val="003D4FEB"/>
    <w:rsid w:val="004239E7"/>
    <w:rsid w:val="00424502"/>
    <w:rsid w:val="00424B2D"/>
    <w:rsid w:val="004363F0"/>
    <w:rsid w:val="004473E7"/>
    <w:rsid w:val="00460240"/>
    <w:rsid w:val="00483567"/>
    <w:rsid w:val="004D1E00"/>
    <w:rsid w:val="004E4CE7"/>
    <w:rsid w:val="004E5980"/>
    <w:rsid w:val="004F6023"/>
    <w:rsid w:val="00510B5B"/>
    <w:rsid w:val="00537CFC"/>
    <w:rsid w:val="00581BBF"/>
    <w:rsid w:val="0058256D"/>
    <w:rsid w:val="005D5833"/>
    <w:rsid w:val="005E01A1"/>
    <w:rsid w:val="005E386E"/>
    <w:rsid w:val="005E6C66"/>
    <w:rsid w:val="005F16E1"/>
    <w:rsid w:val="00610731"/>
    <w:rsid w:val="006175D2"/>
    <w:rsid w:val="00624145"/>
    <w:rsid w:val="00652C2D"/>
    <w:rsid w:val="006949BD"/>
    <w:rsid w:val="006B4C7C"/>
    <w:rsid w:val="006C0F79"/>
    <w:rsid w:val="006C3F7C"/>
    <w:rsid w:val="00733B66"/>
    <w:rsid w:val="00780773"/>
    <w:rsid w:val="00781E69"/>
    <w:rsid w:val="00796A4F"/>
    <w:rsid w:val="007A7375"/>
    <w:rsid w:val="007D3244"/>
    <w:rsid w:val="007E7094"/>
    <w:rsid w:val="0080180E"/>
    <w:rsid w:val="00814BF1"/>
    <w:rsid w:val="0083346C"/>
    <w:rsid w:val="0089136B"/>
    <w:rsid w:val="008A786B"/>
    <w:rsid w:val="008B670E"/>
    <w:rsid w:val="008D60A2"/>
    <w:rsid w:val="008D7834"/>
    <w:rsid w:val="0092272B"/>
    <w:rsid w:val="009248C0"/>
    <w:rsid w:val="00932150"/>
    <w:rsid w:val="009371CD"/>
    <w:rsid w:val="00965F31"/>
    <w:rsid w:val="00973B99"/>
    <w:rsid w:val="009828DD"/>
    <w:rsid w:val="00982BF6"/>
    <w:rsid w:val="009D678E"/>
    <w:rsid w:val="00A03D9B"/>
    <w:rsid w:val="00A36DCE"/>
    <w:rsid w:val="00A80337"/>
    <w:rsid w:val="00AD1299"/>
    <w:rsid w:val="00AF454F"/>
    <w:rsid w:val="00AF77AB"/>
    <w:rsid w:val="00B006B4"/>
    <w:rsid w:val="00B36954"/>
    <w:rsid w:val="00B62D64"/>
    <w:rsid w:val="00B95C46"/>
    <w:rsid w:val="00BF3293"/>
    <w:rsid w:val="00C315C2"/>
    <w:rsid w:val="00C62119"/>
    <w:rsid w:val="00CA2054"/>
    <w:rsid w:val="00CC1AD6"/>
    <w:rsid w:val="00CC5A07"/>
    <w:rsid w:val="00CD262C"/>
    <w:rsid w:val="00CD3FFB"/>
    <w:rsid w:val="00D23822"/>
    <w:rsid w:val="00D447A2"/>
    <w:rsid w:val="00D67884"/>
    <w:rsid w:val="00D73198"/>
    <w:rsid w:val="00D90DAF"/>
    <w:rsid w:val="00DF28DA"/>
    <w:rsid w:val="00E10E10"/>
    <w:rsid w:val="00E57766"/>
    <w:rsid w:val="00E74BE0"/>
    <w:rsid w:val="00EC39B1"/>
    <w:rsid w:val="00ED184D"/>
    <w:rsid w:val="00EE0AB1"/>
    <w:rsid w:val="00EF360C"/>
    <w:rsid w:val="00F11AB9"/>
    <w:rsid w:val="00F16BC9"/>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E3444"/>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paragraph" w:styleId="NormalWeb">
    <w:name w:val="Normal (Web)"/>
    <w:basedOn w:val="Normal"/>
    <w:uiPriority w:val="99"/>
    <w:semiHidden/>
    <w:unhideWhenUsed/>
    <w:rsid w:val="00D90D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1243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432A"/>
  </w:style>
  <w:style w:type="character" w:customStyle="1" w:styleId="eop">
    <w:name w:val="eop"/>
    <w:basedOn w:val="DefaultParagraphFont"/>
    <w:rsid w:val="0012432A"/>
  </w:style>
  <w:style w:type="paragraph" w:styleId="BalloonText">
    <w:name w:val="Balloon Text"/>
    <w:basedOn w:val="Normal"/>
    <w:link w:val="BalloonTextChar"/>
    <w:uiPriority w:val="99"/>
    <w:semiHidden/>
    <w:unhideWhenUsed/>
    <w:rsid w:val="004E5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80"/>
    <w:rPr>
      <w:rFonts w:ascii="Segoe UI" w:hAnsi="Segoe UI" w:cs="Segoe UI"/>
      <w:sz w:val="18"/>
      <w:szCs w:val="18"/>
    </w:rPr>
  </w:style>
  <w:style w:type="paragraph" w:styleId="Header">
    <w:name w:val="header"/>
    <w:basedOn w:val="Normal"/>
    <w:link w:val="HeaderChar"/>
    <w:uiPriority w:val="99"/>
    <w:unhideWhenUsed/>
    <w:rsid w:val="004E5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980"/>
  </w:style>
  <w:style w:type="paragraph" w:styleId="Footer">
    <w:name w:val="footer"/>
    <w:basedOn w:val="Normal"/>
    <w:link w:val="FooterChar"/>
    <w:uiPriority w:val="99"/>
    <w:unhideWhenUsed/>
    <w:rsid w:val="004E5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13896">
      <w:bodyDiv w:val="1"/>
      <w:marLeft w:val="0"/>
      <w:marRight w:val="0"/>
      <w:marTop w:val="0"/>
      <w:marBottom w:val="0"/>
      <w:divBdr>
        <w:top w:val="none" w:sz="0" w:space="0" w:color="auto"/>
        <w:left w:val="none" w:sz="0" w:space="0" w:color="auto"/>
        <w:bottom w:val="none" w:sz="0" w:space="0" w:color="auto"/>
        <w:right w:val="none" w:sz="0" w:space="0" w:color="auto"/>
      </w:divBdr>
      <w:divsChild>
        <w:div w:id="382339195">
          <w:marLeft w:val="0"/>
          <w:marRight w:val="0"/>
          <w:marTop w:val="0"/>
          <w:marBottom w:val="0"/>
          <w:divBdr>
            <w:top w:val="none" w:sz="0" w:space="0" w:color="auto"/>
            <w:left w:val="none" w:sz="0" w:space="0" w:color="auto"/>
            <w:bottom w:val="none" w:sz="0" w:space="0" w:color="auto"/>
            <w:right w:val="none" w:sz="0" w:space="0" w:color="auto"/>
          </w:divBdr>
        </w:div>
        <w:div w:id="1345286143">
          <w:marLeft w:val="0"/>
          <w:marRight w:val="0"/>
          <w:marTop w:val="0"/>
          <w:marBottom w:val="0"/>
          <w:divBdr>
            <w:top w:val="none" w:sz="0" w:space="0" w:color="auto"/>
            <w:left w:val="none" w:sz="0" w:space="0" w:color="auto"/>
            <w:bottom w:val="none" w:sz="0" w:space="0" w:color="auto"/>
            <w:right w:val="none" w:sz="0" w:space="0" w:color="auto"/>
          </w:divBdr>
        </w:div>
        <w:div w:id="749346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3</cp:revision>
  <dcterms:created xsi:type="dcterms:W3CDTF">2024-11-25T10:55:00Z</dcterms:created>
  <dcterms:modified xsi:type="dcterms:W3CDTF">2026-07-09T07:22:00Z</dcterms:modified>
</cp:coreProperties>
</file>